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4F" w:rsidRDefault="00FB354F" w:rsidP="00251640">
      <w:pPr>
        <w:jc w:val="center"/>
        <w:rPr>
          <w:b/>
          <w:sz w:val="28"/>
        </w:rPr>
      </w:pPr>
      <w:r>
        <w:rPr>
          <w:b/>
          <w:sz w:val="28"/>
        </w:rPr>
        <w:t>Concept Note</w:t>
      </w:r>
    </w:p>
    <w:p w:rsidR="00FB354F" w:rsidRDefault="00FB354F" w:rsidP="00251640">
      <w:pPr>
        <w:jc w:val="center"/>
        <w:rPr>
          <w:b/>
          <w:sz w:val="28"/>
        </w:rPr>
      </w:pPr>
      <w:r>
        <w:rPr>
          <w:b/>
          <w:sz w:val="28"/>
        </w:rPr>
        <w:t>FORMATIVE RESEARCH FOR DESIGNING STRATEGY</w:t>
      </w:r>
    </w:p>
    <w:p w:rsidR="00251640" w:rsidRDefault="00D14BFA" w:rsidP="00D14BFA">
      <w:pPr>
        <w:jc w:val="both"/>
        <w:rPr>
          <w:rFonts w:cstheme="minorHAnsi"/>
          <w:bCs/>
          <w:sz w:val="24"/>
        </w:rPr>
      </w:pPr>
      <w:r>
        <w:rPr>
          <w:rFonts w:cstheme="minorHAnsi"/>
          <w:sz w:val="24"/>
        </w:rPr>
        <w:t xml:space="preserve">Overall objective of the assignment is to design a strategy on Bangladesh pharmacy model </w:t>
      </w:r>
      <w:r>
        <w:rPr>
          <w:rFonts w:cstheme="minorHAnsi"/>
          <w:bCs/>
          <w:sz w:val="24"/>
        </w:rPr>
        <w:t>to create a brand awareness of BPMI accredited pharmacies by consumer advocacy activities which will ensure quality of drug product, right dose of drug and/or affordability of standard services. For this purpose formative research is required for needs assessment to develop the consumer engagement strategy.</w:t>
      </w:r>
    </w:p>
    <w:p w:rsidR="002D2923" w:rsidRPr="001B51BD" w:rsidRDefault="002D2923" w:rsidP="002D29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6"/>
          <w:szCs w:val="32"/>
        </w:rPr>
      </w:pPr>
      <w:r w:rsidRPr="001B51BD">
        <w:rPr>
          <w:rFonts w:cstheme="minorHAnsi"/>
          <w:b/>
          <w:sz w:val="26"/>
          <w:szCs w:val="32"/>
        </w:rPr>
        <w:t>Target Audience:</w:t>
      </w:r>
    </w:p>
    <w:p w:rsidR="002D2923" w:rsidRPr="001942AF" w:rsidRDefault="002D2923" w:rsidP="002D2923">
      <w:pPr>
        <w:pStyle w:val="Style1"/>
        <w:numPr>
          <w:ilvl w:val="0"/>
          <w:numId w:val="13"/>
        </w:numPr>
        <w:kinsoku w:val="0"/>
        <w:autoSpaceDE/>
        <w:adjustRightInd/>
        <w:spacing w:before="180"/>
        <w:rPr>
          <w:rStyle w:val="CharacterStyle3"/>
          <w:rFonts w:asciiTheme="minorHAnsi" w:hAnsiTheme="minorHAnsi" w:cstheme="minorHAnsi"/>
          <w:b/>
          <w:spacing w:val="-2"/>
          <w:sz w:val="24"/>
          <w:szCs w:val="24"/>
        </w:rPr>
      </w:pPr>
      <w:r w:rsidRPr="001942AF">
        <w:rPr>
          <w:rStyle w:val="CharacterStyle3"/>
          <w:rFonts w:asciiTheme="minorHAnsi" w:hAnsiTheme="minorHAnsi" w:cstheme="minorHAnsi"/>
          <w:b/>
          <w:spacing w:val="-2"/>
          <w:sz w:val="24"/>
          <w:szCs w:val="24"/>
        </w:rPr>
        <w:t xml:space="preserve">Primary Audience </w:t>
      </w:r>
      <w:r w:rsidRPr="001942AF">
        <w:rPr>
          <w:rStyle w:val="CharacterStyle5"/>
          <w:rFonts w:asciiTheme="minorHAnsi" w:hAnsiTheme="minorHAnsi" w:cstheme="minorHAnsi"/>
          <w:spacing w:val="6"/>
          <w:sz w:val="24"/>
          <w:szCs w:val="24"/>
        </w:rPr>
        <w:t>-</w:t>
      </w:r>
      <w:r w:rsidRPr="001942AF">
        <w:rPr>
          <w:rStyle w:val="CharacterStyle3"/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942AF">
        <w:rPr>
          <w:rStyle w:val="CharacterStyle3"/>
          <w:rFonts w:asciiTheme="minorHAnsi" w:hAnsiTheme="minorHAnsi" w:cstheme="minorHAnsi"/>
          <w:spacing w:val="-2"/>
          <w:sz w:val="24"/>
          <w:szCs w:val="24"/>
        </w:rPr>
        <w:t>(Demand side)</w:t>
      </w:r>
    </w:p>
    <w:p w:rsidR="002D2923" w:rsidRPr="001B51BD" w:rsidRDefault="002D2923" w:rsidP="002D2923">
      <w:pPr>
        <w:pStyle w:val="Style15"/>
        <w:numPr>
          <w:ilvl w:val="0"/>
          <w:numId w:val="2"/>
        </w:numPr>
        <w:tabs>
          <w:tab w:val="clear" w:pos="360"/>
          <w:tab w:val="num" w:pos="0"/>
        </w:tabs>
        <w:kinsoku w:val="0"/>
        <w:autoSpaceDE/>
        <w:spacing w:line="240" w:lineRule="auto"/>
        <w:ind w:firstLine="360"/>
        <w:jc w:val="both"/>
        <w:rPr>
          <w:rStyle w:val="CharacterStyle5"/>
          <w:rFonts w:asciiTheme="minorHAnsi" w:hAnsiTheme="minorHAnsi" w:cstheme="minorHAnsi"/>
          <w:spacing w:val="6"/>
          <w:sz w:val="24"/>
          <w:szCs w:val="24"/>
        </w:rPr>
      </w:pPr>
      <w:r w:rsidRPr="001B51BD">
        <w:rPr>
          <w:rStyle w:val="CharacterStyle3"/>
          <w:rFonts w:asciiTheme="minorHAnsi" w:hAnsiTheme="minorHAnsi" w:cstheme="minorHAnsi"/>
          <w:spacing w:val="-2"/>
          <w:sz w:val="24"/>
          <w:szCs w:val="24"/>
        </w:rPr>
        <w:t xml:space="preserve">- Consumers of medicines and </w:t>
      </w:r>
      <w:r>
        <w:rPr>
          <w:rStyle w:val="CharacterStyle3"/>
          <w:rFonts w:asciiTheme="minorHAnsi" w:hAnsiTheme="minorHAnsi" w:cstheme="minorHAnsi"/>
          <w:spacing w:val="-2"/>
          <w:sz w:val="24"/>
          <w:szCs w:val="24"/>
        </w:rPr>
        <w:t>potential consumers (</w:t>
      </w:r>
      <w:r w:rsidRPr="001B51BD">
        <w:rPr>
          <w:rStyle w:val="CharacterStyle3"/>
          <w:rFonts w:asciiTheme="minorHAnsi" w:hAnsiTheme="minorHAnsi" w:cstheme="minorHAnsi"/>
          <w:spacing w:val="-2"/>
          <w:sz w:val="24"/>
          <w:szCs w:val="24"/>
        </w:rPr>
        <w:t>mass people of the community</w:t>
      </w:r>
      <w:r>
        <w:rPr>
          <w:rStyle w:val="CharacterStyle3"/>
          <w:rFonts w:asciiTheme="minorHAnsi" w:hAnsiTheme="minorHAnsi" w:cstheme="minorHAnsi"/>
          <w:spacing w:val="-2"/>
          <w:sz w:val="24"/>
          <w:szCs w:val="24"/>
        </w:rPr>
        <w:t>).</w:t>
      </w:r>
      <w:r w:rsidRPr="001B51BD">
        <w:rPr>
          <w:rStyle w:val="CharacterStyle5"/>
          <w:rFonts w:asciiTheme="minorHAnsi" w:hAnsiTheme="minorHAnsi" w:cstheme="minorHAnsi"/>
          <w:spacing w:val="6"/>
          <w:sz w:val="24"/>
          <w:szCs w:val="24"/>
        </w:rPr>
        <w:t xml:space="preserve"> </w:t>
      </w:r>
    </w:p>
    <w:p w:rsidR="002D2923" w:rsidRPr="001B51BD" w:rsidRDefault="002D2923" w:rsidP="002D2923">
      <w:pPr>
        <w:pStyle w:val="Style1"/>
        <w:numPr>
          <w:ilvl w:val="0"/>
          <w:numId w:val="13"/>
        </w:numPr>
        <w:kinsoku w:val="0"/>
        <w:autoSpaceDE/>
        <w:adjustRightInd/>
        <w:spacing w:before="180"/>
        <w:jc w:val="both"/>
        <w:rPr>
          <w:rStyle w:val="CharacterStyle3"/>
          <w:rFonts w:asciiTheme="minorHAnsi" w:hAnsiTheme="minorHAnsi" w:cstheme="minorHAnsi"/>
          <w:b/>
          <w:spacing w:val="-2"/>
          <w:sz w:val="24"/>
          <w:szCs w:val="24"/>
        </w:rPr>
      </w:pPr>
      <w:r w:rsidRPr="001B51BD">
        <w:rPr>
          <w:rStyle w:val="CharacterStyle3"/>
          <w:rFonts w:asciiTheme="minorHAnsi" w:hAnsiTheme="minorHAnsi" w:cstheme="minorHAnsi"/>
          <w:b/>
          <w:spacing w:val="-2"/>
          <w:sz w:val="24"/>
          <w:szCs w:val="24"/>
        </w:rPr>
        <w:t>Secondary Audience</w:t>
      </w:r>
      <w:r>
        <w:rPr>
          <w:rStyle w:val="CharacterStyle3"/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F3433">
        <w:rPr>
          <w:rStyle w:val="CharacterStyle3"/>
          <w:rFonts w:asciiTheme="minorHAnsi" w:hAnsiTheme="minorHAnsi" w:cstheme="minorHAnsi"/>
          <w:spacing w:val="-2"/>
          <w:sz w:val="24"/>
          <w:szCs w:val="24"/>
        </w:rPr>
        <w:t>(Supply side)</w:t>
      </w:r>
    </w:p>
    <w:p w:rsidR="002D2923" w:rsidRPr="001B51BD" w:rsidRDefault="002D2923" w:rsidP="002D2923">
      <w:pPr>
        <w:pStyle w:val="Style1"/>
        <w:tabs>
          <w:tab w:val="left" w:pos="2520"/>
        </w:tabs>
        <w:kinsoku w:val="0"/>
        <w:autoSpaceDE/>
        <w:adjustRightInd/>
        <w:ind w:firstLine="360"/>
        <w:jc w:val="both"/>
        <w:rPr>
          <w:rStyle w:val="CharacterStyle3"/>
          <w:rFonts w:asciiTheme="minorHAnsi" w:hAnsiTheme="minorHAnsi" w:cstheme="minorHAnsi"/>
          <w:spacing w:val="-2"/>
          <w:sz w:val="24"/>
          <w:szCs w:val="24"/>
        </w:rPr>
      </w:pPr>
      <w:r>
        <w:rPr>
          <w:rStyle w:val="CharacterStyle5"/>
          <w:rFonts w:asciiTheme="minorHAnsi" w:hAnsiTheme="minorHAnsi" w:cstheme="minorHAnsi"/>
          <w:spacing w:val="6"/>
          <w:sz w:val="24"/>
          <w:szCs w:val="24"/>
        </w:rPr>
        <w:t xml:space="preserve">      - Medicine </w:t>
      </w:r>
      <w:r w:rsidRPr="001B51BD">
        <w:rPr>
          <w:rStyle w:val="CharacterStyle5"/>
          <w:rFonts w:asciiTheme="minorHAnsi" w:hAnsiTheme="minorHAnsi" w:cstheme="minorHAnsi"/>
          <w:spacing w:val="6"/>
          <w:sz w:val="24"/>
          <w:szCs w:val="24"/>
        </w:rPr>
        <w:t>sellers</w:t>
      </w:r>
      <w:r>
        <w:rPr>
          <w:rStyle w:val="CharacterStyle5"/>
          <w:rFonts w:asciiTheme="minorHAnsi" w:hAnsiTheme="minorHAnsi" w:cstheme="minorHAnsi"/>
          <w:spacing w:val="6"/>
          <w:sz w:val="24"/>
          <w:szCs w:val="24"/>
        </w:rPr>
        <w:t xml:space="preserve"> and </w:t>
      </w:r>
      <w:r w:rsidRPr="001B51BD">
        <w:rPr>
          <w:rStyle w:val="CharacterStyle5"/>
          <w:rFonts w:asciiTheme="minorHAnsi" w:hAnsiTheme="minorHAnsi" w:cstheme="minorHAnsi"/>
          <w:spacing w:val="6"/>
          <w:sz w:val="24"/>
          <w:szCs w:val="24"/>
        </w:rPr>
        <w:t>Pharmacy owners both rural and urban.</w:t>
      </w:r>
    </w:p>
    <w:p w:rsidR="002D2923" w:rsidRPr="00486AD1" w:rsidRDefault="002D2923" w:rsidP="002D2923">
      <w:pPr>
        <w:pStyle w:val="Style1"/>
        <w:kinsoku w:val="0"/>
        <w:autoSpaceDE/>
        <w:adjustRightInd/>
        <w:ind w:right="2016"/>
        <w:rPr>
          <w:rStyle w:val="CharacterStyle3"/>
          <w:rFonts w:asciiTheme="minorHAnsi" w:hAnsiTheme="minorHAnsi" w:cstheme="minorHAnsi"/>
          <w:i/>
          <w:iCs/>
          <w:spacing w:val="2"/>
          <w:w w:val="105"/>
          <w:sz w:val="14"/>
          <w:szCs w:val="24"/>
        </w:rPr>
      </w:pPr>
      <w:r w:rsidRPr="001B51BD">
        <w:rPr>
          <w:rStyle w:val="CharacterStyle3"/>
          <w:rFonts w:asciiTheme="minorHAnsi" w:hAnsiTheme="minorHAnsi" w:cstheme="minorHAnsi"/>
          <w:i/>
          <w:iCs/>
          <w:spacing w:val="2"/>
          <w:w w:val="105"/>
          <w:sz w:val="24"/>
          <w:szCs w:val="24"/>
        </w:rPr>
        <w:t xml:space="preserve"> </w:t>
      </w:r>
      <w:r w:rsidRPr="001B51BD">
        <w:rPr>
          <w:rStyle w:val="CharacterStyle3"/>
          <w:rFonts w:asciiTheme="minorHAnsi" w:hAnsiTheme="minorHAnsi" w:cstheme="minorHAnsi"/>
          <w:i/>
          <w:iCs/>
          <w:spacing w:val="2"/>
          <w:w w:val="105"/>
          <w:sz w:val="24"/>
          <w:szCs w:val="24"/>
        </w:rPr>
        <w:tab/>
      </w:r>
    </w:p>
    <w:p w:rsidR="002D2923" w:rsidRPr="001B51BD" w:rsidRDefault="002D2923" w:rsidP="002D2923">
      <w:pPr>
        <w:pStyle w:val="Style1"/>
        <w:kinsoku w:val="0"/>
        <w:autoSpaceDE/>
        <w:adjustRightInd/>
        <w:ind w:right="2016" w:firstLine="720"/>
        <w:rPr>
          <w:rStyle w:val="CharacterStyle3"/>
          <w:rFonts w:asciiTheme="minorHAnsi" w:hAnsiTheme="minorHAnsi" w:cstheme="minorHAnsi"/>
          <w:i/>
          <w:iCs/>
          <w:spacing w:val="2"/>
          <w:w w:val="105"/>
          <w:sz w:val="24"/>
          <w:szCs w:val="24"/>
        </w:rPr>
      </w:pPr>
      <w:r>
        <w:rPr>
          <w:rStyle w:val="CharacterStyle3"/>
          <w:rFonts w:asciiTheme="minorHAnsi" w:hAnsiTheme="minorHAnsi" w:cstheme="minorHAnsi"/>
          <w:b/>
          <w:iCs/>
          <w:spacing w:val="2"/>
          <w:w w:val="105"/>
          <w:sz w:val="24"/>
          <w:szCs w:val="24"/>
        </w:rPr>
        <w:t xml:space="preserve">c) </w:t>
      </w:r>
      <w:r w:rsidRPr="001B51BD">
        <w:rPr>
          <w:rStyle w:val="CharacterStyle3"/>
          <w:rFonts w:asciiTheme="minorHAnsi" w:hAnsiTheme="minorHAnsi" w:cstheme="minorHAnsi"/>
          <w:b/>
          <w:iCs/>
          <w:spacing w:val="2"/>
          <w:w w:val="105"/>
          <w:sz w:val="24"/>
          <w:szCs w:val="24"/>
        </w:rPr>
        <w:t>Tertiary Audience</w:t>
      </w:r>
      <w:r>
        <w:rPr>
          <w:rStyle w:val="CharacterStyle3"/>
          <w:rFonts w:asciiTheme="minorHAnsi" w:hAnsiTheme="minorHAnsi" w:cstheme="minorHAnsi"/>
          <w:b/>
          <w:iCs/>
          <w:spacing w:val="2"/>
          <w:w w:val="105"/>
          <w:sz w:val="24"/>
          <w:szCs w:val="24"/>
        </w:rPr>
        <w:t xml:space="preserve"> </w:t>
      </w:r>
      <w:r w:rsidRPr="00EF3433">
        <w:rPr>
          <w:rStyle w:val="CharacterStyle3"/>
          <w:rFonts w:asciiTheme="minorHAnsi" w:hAnsiTheme="minorHAnsi" w:cstheme="minorHAnsi"/>
          <w:iCs/>
          <w:spacing w:val="2"/>
          <w:w w:val="105"/>
          <w:sz w:val="24"/>
          <w:szCs w:val="24"/>
        </w:rPr>
        <w:t>(Regulatory bodies)</w:t>
      </w:r>
    </w:p>
    <w:p w:rsidR="002D2923" w:rsidRPr="001B51BD" w:rsidRDefault="002D2923" w:rsidP="002D2923">
      <w:pPr>
        <w:pStyle w:val="Style1"/>
        <w:kinsoku w:val="0"/>
        <w:autoSpaceDE/>
        <w:adjustRightInd/>
        <w:ind w:left="360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</w:t>
      </w:r>
      <w:r w:rsidRPr="001B51BD">
        <w:rPr>
          <w:rFonts w:asciiTheme="minorHAnsi" w:eastAsia="Arial" w:hAnsiTheme="minorHAnsi" w:cstheme="minorHAnsi"/>
          <w:sz w:val="24"/>
          <w:szCs w:val="24"/>
        </w:rPr>
        <w:t xml:space="preserve">- Stakeholders at </w:t>
      </w:r>
      <w:r>
        <w:rPr>
          <w:rFonts w:asciiTheme="minorHAnsi" w:eastAsia="Arial" w:hAnsiTheme="minorHAnsi" w:cstheme="minorHAnsi"/>
          <w:sz w:val="24"/>
          <w:szCs w:val="24"/>
        </w:rPr>
        <w:t>3</w:t>
      </w:r>
      <w:r w:rsidRPr="001B51BD">
        <w:rPr>
          <w:rFonts w:asciiTheme="minorHAnsi" w:eastAsia="Arial" w:hAnsiTheme="minorHAnsi" w:cstheme="minorHAnsi"/>
          <w:sz w:val="24"/>
          <w:szCs w:val="24"/>
        </w:rPr>
        <w:t xml:space="preserve"> levels such as: </w:t>
      </w:r>
      <w:r>
        <w:rPr>
          <w:rFonts w:asciiTheme="minorHAnsi" w:eastAsia="Arial" w:hAnsiTheme="minorHAnsi" w:cstheme="minorHAnsi"/>
          <w:sz w:val="24"/>
          <w:szCs w:val="24"/>
        </w:rPr>
        <w:t xml:space="preserve">Central, </w:t>
      </w:r>
      <w:r w:rsidRPr="001B51BD">
        <w:rPr>
          <w:rFonts w:asciiTheme="minorHAnsi" w:eastAsia="Arial" w:hAnsiTheme="minorHAnsi" w:cstheme="minorHAnsi"/>
          <w:sz w:val="24"/>
          <w:szCs w:val="24"/>
        </w:rPr>
        <w:t>District and U</w:t>
      </w:r>
      <w:r>
        <w:rPr>
          <w:rFonts w:asciiTheme="minorHAnsi" w:eastAsia="Arial" w:hAnsiTheme="minorHAnsi" w:cstheme="minorHAnsi"/>
          <w:sz w:val="24"/>
          <w:szCs w:val="24"/>
        </w:rPr>
        <w:t>pazilla (Drug Super, CAB, BCDS)</w:t>
      </w:r>
    </w:p>
    <w:p w:rsidR="002D2923" w:rsidRPr="00251640" w:rsidRDefault="002D2923" w:rsidP="00D14BFA">
      <w:pPr>
        <w:jc w:val="both"/>
        <w:rPr>
          <w:b/>
          <w:sz w:val="2"/>
        </w:rPr>
      </w:pPr>
    </w:p>
    <w:p w:rsidR="0077482C" w:rsidRDefault="0077482C" w:rsidP="0077482C">
      <w:pPr>
        <w:pStyle w:val="Style1"/>
        <w:kinsoku w:val="0"/>
        <w:autoSpaceDE/>
        <w:adjustRightInd/>
        <w:ind w:left="720"/>
        <w:rPr>
          <w:rFonts w:asciiTheme="minorHAnsi" w:hAnsiTheme="minorHAnsi" w:cstheme="minorHAnsi"/>
          <w:sz w:val="24"/>
          <w:szCs w:val="24"/>
        </w:rPr>
      </w:pPr>
      <w:r w:rsidRPr="00206D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- Central level: Relevant officials of </w:t>
      </w:r>
      <w:r w:rsidRPr="00206D68">
        <w:rPr>
          <w:rFonts w:asciiTheme="minorHAnsi" w:hAnsiTheme="minorHAnsi" w:cstheme="minorHAnsi"/>
          <w:sz w:val="24"/>
          <w:szCs w:val="24"/>
        </w:rPr>
        <w:t>MOHFW, DGDA, PCB, S</w:t>
      </w:r>
      <w:r>
        <w:rPr>
          <w:rFonts w:asciiTheme="minorHAnsi" w:hAnsiTheme="minorHAnsi" w:cstheme="minorHAnsi"/>
          <w:sz w:val="24"/>
          <w:szCs w:val="24"/>
        </w:rPr>
        <w:t>MC</w:t>
      </w:r>
      <w:r w:rsidRPr="00206D6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6D68">
        <w:rPr>
          <w:rFonts w:asciiTheme="minorHAnsi" w:hAnsiTheme="minorHAnsi" w:cstheme="minorHAnsi"/>
          <w:sz w:val="24"/>
          <w:szCs w:val="24"/>
        </w:rPr>
        <w:t xml:space="preserve">Directorate of National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482C" w:rsidRDefault="0077482C" w:rsidP="0077482C">
      <w:pPr>
        <w:pStyle w:val="Style1"/>
        <w:kinsoku w:val="0"/>
        <w:autoSpaceDE/>
        <w:adjustRightInd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06D68">
        <w:rPr>
          <w:rFonts w:asciiTheme="minorHAnsi" w:hAnsiTheme="minorHAnsi" w:cstheme="minorHAnsi"/>
          <w:sz w:val="24"/>
          <w:szCs w:val="24"/>
        </w:rPr>
        <w:t xml:space="preserve">Consumer Rights Protection, </w:t>
      </w:r>
      <w:r w:rsidR="002D2923">
        <w:rPr>
          <w:rFonts w:asciiTheme="minorHAnsi" w:hAnsiTheme="minorHAnsi" w:cstheme="minorHAnsi"/>
          <w:sz w:val="24"/>
          <w:szCs w:val="24"/>
        </w:rPr>
        <w:t xml:space="preserve">CAB, </w:t>
      </w:r>
      <w:r w:rsidRPr="00206D68">
        <w:rPr>
          <w:rFonts w:asciiTheme="minorHAnsi" w:hAnsiTheme="minorHAnsi" w:cstheme="minorHAnsi"/>
          <w:sz w:val="24"/>
          <w:szCs w:val="24"/>
        </w:rPr>
        <w:t xml:space="preserve">Bangladesh Chemist and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06D68">
        <w:rPr>
          <w:rFonts w:asciiTheme="minorHAnsi" w:hAnsiTheme="minorHAnsi" w:cstheme="minorHAnsi"/>
          <w:sz w:val="24"/>
          <w:szCs w:val="24"/>
        </w:rPr>
        <w:t>ruggist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6D68">
        <w:rPr>
          <w:rFonts w:asciiTheme="minorHAnsi" w:hAnsiTheme="minorHAnsi" w:cstheme="minorHAnsi"/>
          <w:sz w:val="24"/>
          <w:szCs w:val="24"/>
        </w:rPr>
        <w:t>Somity (BCDS)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7482C" w:rsidRPr="000B1D88" w:rsidRDefault="0077482C">
      <w:pPr>
        <w:rPr>
          <w:sz w:val="10"/>
        </w:rPr>
      </w:pPr>
    </w:p>
    <w:p w:rsidR="002D2923" w:rsidRDefault="008B724A" w:rsidP="002D2923">
      <w:pPr>
        <w:rPr>
          <w:b/>
          <w:sz w:val="26"/>
        </w:rPr>
      </w:pPr>
      <w:r>
        <w:rPr>
          <w:b/>
          <w:sz w:val="26"/>
        </w:rPr>
        <w:t xml:space="preserve">2. </w:t>
      </w:r>
      <w:r w:rsidR="002D2923">
        <w:rPr>
          <w:b/>
          <w:sz w:val="26"/>
        </w:rPr>
        <w:t xml:space="preserve">Target Audience </w:t>
      </w:r>
      <w:r w:rsidR="0055420B">
        <w:rPr>
          <w:b/>
          <w:sz w:val="26"/>
        </w:rPr>
        <w:t>and Methods of</w:t>
      </w:r>
      <w:r w:rsidR="002D2923">
        <w:rPr>
          <w:b/>
          <w:sz w:val="26"/>
        </w:rPr>
        <w:t xml:space="preserve"> Data Collection   </w:t>
      </w:r>
    </w:p>
    <w:p w:rsidR="002D2923" w:rsidRPr="0055420B" w:rsidRDefault="002D2923" w:rsidP="002D2923">
      <w:pPr>
        <w:rPr>
          <w:sz w:val="2"/>
        </w:rPr>
      </w:pPr>
      <w:r>
        <w:rPr>
          <w:sz w:val="24"/>
        </w:rPr>
        <w:t>Two types of methods will be applied to collect information from target audiences which are: Individual Interview and Focus Group Discussion. A total of 76 individual interviews and 8 FGDs (80 participants) are planned in 4 selected locations.</w:t>
      </w:r>
    </w:p>
    <w:tbl>
      <w:tblPr>
        <w:tblStyle w:val="TableGrid"/>
        <w:tblW w:w="9468" w:type="dxa"/>
        <w:tblLook w:val="04A0"/>
      </w:tblPr>
      <w:tblGrid>
        <w:gridCol w:w="1548"/>
        <w:gridCol w:w="2520"/>
        <w:gridCol w:w="2520"/>
        <w:gridCol w:w="2880"/>
      </w:tblGrid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>
            <w:pPr>
              <w:rPr>
                <w:b/>
              </w:rPr>
            </w:pPr>
            <w:r w:rsidRPr="006B7295">
              <w:rPr>
                <w:b/>
              </w:rPr>
              <w:t xml:space="preserve">Audience </w:t>
            </w:r>
          </w:p>
          <w:p w:rsidR="002D2923" w:rsidRPr="006B7295" w:rsidRDefault="002D2923" w:rsidP="0097045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D2923" w:rsidRPr="006B7295" w:rsidRDefault="002D2923" w:rsidP="00970456">
            <w:pPr>
              <w:rPr>
                <w:b/>
              </w:rPr>
            </w:pPr>
            <w:r w:rsidRPr="006B7295">
              <w:rPr>
                <w:b/>
              </w:rPr>
              <w:t>Details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D2923" w:rsidRPr="006B7295" w:rsidRDefault="002D2923" w:rsidP="00970456">
            <w:pPr>
              <w:rPr>
                <w:b/>
              </w:rPr>
            </w:pPr>
            <w:r w:rsidRPr="006B7295">
              <w:rPr>
                <w:b/>
              </w:rPr>
              <w:t>Method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D2923" w:rsidRPr="006B7295" w:rsidRDefault="002D2923" w:rsidP="00970456">
            <w:pPr>
              <w:rPr>
                <w:b/>
              </w:rPr>
            </w:pPr>
            <w:r w:rsidRPr="006B7295">
              <w:rPr>
                <w:b/>
              </w:rPr>
              <w:t>Nos. and Sample Size</w:t>
            </w:r>
          </w:p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D2923" w:rsidRPr="006B7295" w:rsidRDefault="002D2923" w:rsidP="00970456">
            <w:r w:rsidRPr="006B7295">
              <w:t>1) Primary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Medicine Consumers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Individual Interviews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>
            <w:r w:rsidRPr="006B7295">
              <w:t>5 each in 4 locations = 20</w:t>
            </w:r>
          </w:p>
          <w:p w:rsidR="002D2923" w:rsidRPr="006B7295" w:rsidRDefault="002D2923" w:rsidP="00970456">
            <w:r w:rsidRPr="006B7295">
              <w:t>Total = 20 respondents</w:t>
            </w:r>
          </w:p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>General People (Potential Consumers)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Focus Group Discussion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>
            <w:r w:rsidRPr="006B7295">
              <w:t>2 each in 4 locations = 8</w:t>
            </w:r>
          </w:p>
          <w:p w:rsidR="002D2923" w:rsidRPr="006B7295" w:rsidRDefault="002D2923" w:rsidP="00970456">
            <w:r w:rsidRPr="006B7295">
              <w:t>Total = 80 respondents</w:t>
            </w:r>
          </w:p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D2923" w:rsidRPr="006B7295" w:rsidRDefault="002D2923" w:rsidP="00970456">
            <w:r w:rsidRPr="006B7295">
              <w:t>2) Secondary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>Dispensers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Individual Interviews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>
            <w:r w:rsidRPr="006B7295">
              <w:t>5 each in 4 locations = 20</w:t>
            </w:r>
          </w:p>
          <w:p w:rsidR="002D2923" w:rsidRPr="006B7295" w:rsidRDefault="002D2923" w:rsidP="00970456">
            <w:r w:rsidRPr="006B7295">
              <w:t>Total = 20 respondents</w:t>
            </w:r>
          </w:p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>Pharmacy Owners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Individual Interviews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>4 each in 4 locations = 16</w:t>
            </w:r>
          </w:p>
          <w:p w:rsidR="002D2923" w:rsidRPr="006B7295" w:rsidRDefault="002D2923" w:rsidP="00970456">
            <w:r w:rsidRPr="006B7295">
              <w:t>Total = 16 respondents</w:t>
            </w:r>
          </w:p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D2923" w:rsidRPr="006B7295" w:rsidRDefault="002D2923" w:rsidP="00970456">
            <w:r w:rsidRPr="006B7295">
              <w:t>3) Tertiary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/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>Key Informants</w:t>
            </w:r>
          </w:p>
          <w:p w:rsidR="002D2923" w:rsidRPr="006B7295" w:rsidRDefault="002D2923" w:rsidP="00970456">
            <w:r w:rsidRPr="006B7295">
              <w:t>(Central Level)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Individual Interviews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>
            <w:r w:rsidRPr="006B7295">
              <w:t>8 individual persons = 8</w:t>
            </w:r>
          </w:p>
          <w:p w:rsidR="002D2923" w:rsidRPr="006B7295" w:rsidRDefault="002D2923" w:rsidP="00970456">
            <w:r w:rsidRPr="006B7295">
              <w:t>Total = 8 respondents</w:t>
            </w:r>
          </w:p>
          <w:p w:rsidR="002D2923" w:rsidRPr="006B7295" w:rsidRDefault="002D2923" w:rsidP="00970456"/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>Key Informants</w:t>
            </w:r>
          </w:p>
          <w:p w:rsidR="002D2923" w:rsidRPr="006B7295" w:rsidRDefault="002D2923" w:rsidP="00970456">
            <w:r w:rsidRPr="006B7295">
              <w:t>(District Level)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Individual Interviews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>
            <w:r w:rsidRPr="006B7295">
              <w:t>2 each in 3 locations = 6</w:t>
            </w:r>
          </w:p>
          <w:p w:rsidR="002D2923" w:rsidRPr="006B7295" w:rsidRDefault="002D2923" w:rsidP="00970456">
            <w:r w:rsidRPr="006B7295">
              <w:t>Total = 6 respondents</w:t>
            </w:r>
          </w:p>
          <w:p w:rsidR="002D2923" w:rsidRPr="006B7295" w:rsidRDefault="002D2923" w:rsidP="00970456"/>
        </w:tc>
      </w:tr>
      <w:tr w:rsidR="002D2923" w:rsidTr="00970456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D2923" w:rsidRPr="006B7295" w:rsidRDefault="002D2923" w:rsidP="00970456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>Key Informants</w:t>
            </w:r>
          </w:p>
          <w:p w:rsidR="002D2923" w:rsidRPr="006B7295" w:rsidRDefault="002D2923" w:rsidP="00970456">
            <w:r w:rsidRPr="006B7295">
              <w:t>(Upazilla Level)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3" w:rsidRPr="006B7295" w:rsidRDefault="002D2923" w:rsidP="00970456">
            <w:r w:rsidRPr="006B7295">
              <w:t xml:space="preserve">Individual Interviews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3" w:rsidRPr="006B7295" w:rsidRDefault="002D2923" w:rsidP="00970456">
            <w:r w:rsidRPr="006B7295">
              <w:t>2 each in 3 locations = 6</w:t>
            </w:r>
          </w:p>
          <w:p w:rsidR="002D2923" w:rsidRPr="006B7295" w:rsidRDefault="002D2923" w:rsidP="00970456">
            <w:r w:rsidRPr="006B7295">
              <w:t>Total = 6 respondents</w:t>
            </w:r>
          </w:p>
          <w:p w:rsidR="002D2923" w:rsidRPr="006B7295" w:rsidRDefault="002D2923" w:rsidP="00970456"/>
        </w:tc>
      </w:tr>
      <w:tr w:rsidR="002D2923" w:rsidRPr="00FA0E9E" w:rsidTr="00970456">
        <w:tc>
          <w:tcPr>
            <w:tcW w:w="1548" w:type="dxa"/>
          </w:tcPr>
          <w:p w:rsidR="006B7295" w:rsidRPr="006B7295" w:rsidRDefault="006B7295" w:rsidP="00970456">
            <w:pPr>
              <w:rPr>
                <w:b/>
                <w:sz w:val="10"/>
              </w:rPr>
            </w:pPr>
          </w:p>
          <w:p w:rsidR="002D2923" w:rsidRPr="00FA0E9E" w:rsidRDefault="002D2923" w:rsidP="00970456">
            <w:pPr>
              <w:rPr>
                <w:b/>
                <w:sz w:val="26"/>
              </w:rPr>
            </w:pPr>
            <w:r w:rsidRPr="00FA0E9E">
              <w:rPr>
                <w:b/>
                <w:sz w:val="26"/>
              </w:rPr>
              <w:t>Total</w:t>
            </w:r>
          </w:p>
        </w:tc>
        <w:tc>
          <w:tcPr>
            <w:tcW w:w="2520" w:type="dxa"/>
            <w:hideMark/>
          </w:tcPr>
          <w:p w:rsidR="002D2923" w:rsidRPr="00FA0E9E" w:rsidRDefault="002D2923" w:rsidP="00970456">
            <w:pPr>
              <w:rPr>
                <w:sz w:val="26"/>
              </w:rPr>
            </w:pPr>
          </w:p>
        </w:tc>
        <w:tc>
          <w:tcPr>
            <w:tcW w:w="2520" w:type="dxa"/>
            <w:hideMark/>
          </w:tcPr>
          <w:p w:rsidR="002D2923" w:rsidRPr="00FA0E9E" w:rsidRDefault="002D2923" w:rsidP="00970456">
            <w:pPr>
              <w:rPr>
                <w:sz w:val="26"/>
              </w:rPr>
            </w:pPr>
          </w:p>
        </w:tc>
        <w:tc>
          <w:tcPr>
            <w:tcW w:w="2880" w:type="dxa"/>
          </w:tcPr>
          <w:p w:rsidR="002D2923" w:rsidRPr="00FA0E9E" w:rsidRDefault="002D2923" w:rsidP="00970456">
            <w:pPr>
              <w:rPr>
                <w:b/>
                <w:sz w:val="24"/>
              </w:rPr>
            </w:pPr>
            <w:r w:rsidRPr="00FA0E9E">
              <w:rPr>
                <w:b/>
                <w:sz w:val="24"/>
              </w:rPr>
              <w:t xml:space="preserve">IIs = </w:t>
            </w:r>
            <w:r>
              <w:rPr>
                <w:b/>
                <w:sz w:val="24"/>
              </w:rPr>
              <w:t>76</w:t>
            </w:r>
            <w:r w:rsidRPr="00FA0E9E">
              <w:rPr>
                <w:b/>
                <w:sz w:val="24"/>
              </w:rPr>
              <w:t xml:space="preserve"> Respondents</w:t>
            </w:r>
          </w:p>
          <w:p w:rsidR="002D2923" w:rsidRPr="00FA0E9E" w:rsidRDefault="002D2923" w:rsidP="00970456">
            <w:pPr>
              <w:rPr>
                <w:b/>
                <w:sz w:val="24"/>
              </w:rPr>
            </w:pPr>
            <w:r w:rsidRPr="00FA0E9E">
              <w:rPr>
                <w:b/>
                <w:sz w:val="24"/>
              </w:rPr>
              <w:t>FGDs = 80 Respondents</w:t>
            </w:r>
          </w:p>
        </w:tc>
      </w:tr>
    </w:tbl>
    <w:p w:rsidR="002D2923" w:rsidRPr="00FA0E9E" w:rsidRDefault="002D2923" w:rsidP="002D2923">
      <w:pPr>
        <w:rPr>
          <w:sz w:val="24"/>
        </w:rPr>
      </w:pPr>
    </w:p>
    <w:p w:rsidR="0055420B" w:rsidRPr="0055420B" w:rsidRDefault="0055420B" w:rsidP="0055420B">
      <w:pPr>
        <w:pStyle w:val="ListParagraph"/>
        <w:numPr>
          <w:ilvl w:val="0"/>
          <w:numId w:val="15"/>
        </w:numPr>
        <w:rPr>
          <w:b/>
          <w:sz w:val="26"/>
        </w:rPr>
      </w:pPr>
      <w:r>
        <w:rPr>
          <w:b/>
          <w:sz w:val="26"/>
        </w:rPr>
        <w:t>L</w:t>
      </w:r>
      <w:r w:rsidRPr="0055420B">
        <w:rPr>
          <w:b/>
          <w:sz w:val="26"/>
        </w:rPr>
        <w:t>ocations for Data Collection with Tentative Dates</w:t>
      </w:r>
    </w:p>
    <w:p w:rsidR="0055420B" w:rsidRPr="0055420B" w:rsidRDefault="0055420B" w:rsidP="0055420B">
      <w:pPr>
        <w:pStyle w:val="ListParagraph"/>
        <w:ind w:left="360"/>
        <w:jc w:val="both"/>
        <w:rPr>
          <w:sz w:val="14"/>
        </w:rPr>
      </w:pPr>
    </w:p>
    <w:p w:rsidR="0055420B" w:rsidRPr="006B7295" w:rsidRDefault="0055420B" w:rsidP="0055420B">
      <w:pPr>
        <w:pStyle w:val="ListParagraph"/>
        <w:ind w:left="0"/>
        <w:jc w:val="both"/>
        <w:rPr>
          <w:sz w:val="24"/>
        </w:rPr>
      </w:pPr>
      <w:r w:rsidRPr="006B7295">
        <w:rPr>
          <w:sz w:val="24"/>
        </w:rPr>
        <w:t xml:space="preserve">Data will be collected from primary and secondary audiences of 4 selected locations which are Dhaka and 3 other districts representing different regions of the country. Data will also be collected from tertiary audience (Key informants) at central and local level (District and Upazillas). </w:t>
      </w:r>
    </w:p>
    <w:p w:rsidR="0055420B" w:rsidRPr="0055420B" w:rsidRDefault="0055420B" w:rsidP="0055420B">
      <w:pPr>
        <w:pStyle w:val="ListParagraph"/>
        <w:numPr>
          <w:ilvl w:val="0"/>
          <w:numId w:val="15"/>
        </w:numPr>
        <w:jc w:val="both"/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7"/>
        <w:gridCol w:w="2071"/>
        <w:gridCol w:w="1621"/>
        <w:gridCol w:w="1937"/>
        <w:gridCol w:w="1662"/>
        <w:gridCol w:w="1638"/>
      </w:tblGrid>
      <w:tr w:rsidR="0055420B" w:rsidRPr="006B7295" w:rsidTr="00970456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5420B" w:rsidRPr="006B7295" w:rsidRDefault="0055420B" w:rsidP="00970456">
            <w:pPr>
              <w:jc w:val="center"/>
              <w:rPr>
                <w:b/>
              </w:rPr>
            </w:pPr>
            <w:r w:rsidRPr="006B7295">
              <w:rPr>
                <w:b/>
              </w:rPr>
              <w:t>Sl No.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Pr="006B7295" w:rsidRDefault="0055420B" w:rsidP="00970456">
            <w:pPr>
              <w:jc w:val="center"/>
              <w:rPr>
                <w:b/>
              </w:rPr>
            </w:pPr>
            <w:r w:rsidRPr="006B7295">
              <w:rPr>
                <w:b/>
              </w:rPr>
              <w:t>Location/District with Dates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Pr="006B7295" w:rsidRDefault="0055420B" w:rsidP="00970456">
            <w:pPr>
              <w:jc w:val="center"/>
              <w:rPr>
                <w:b/>
              </w:rPr>
            </w:pPr>
            <w:r w:rsidRPr="006B7295">
              <w:rPr>
                <w:b/>
              </w:rPr>
              <w:t>Types of Audience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Pr="006B7295" w:rsidRDefault="0055420B" w:rsidP="00970456">
            <w:pPr>
              <w:jc w:val="center"/>
              <w:rPr>
                <w:b/>
              </w:rPr>
            </w:pPr>
            <w:r w:rsidRPr="006B7295">
              <w:rPr>
                <w:b/>
              </w:rPr>
              <w:t>Individual Interviews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5420B" w:rsidRPr="006B7295" w:rsidRDefault="0055420B" w:rsidP="00970456">
            <w:pPr>
              <w:jc w:val="center"/>
              <w:rPr>
                <w:b/>
              </w:rPr>
            </w:pPr>
            <w:r w:rsidRPr="006B7295">
              <w:rPr>
                <w:b/>
              </w:rPr>
              <w:t>FGDs</w:t>
            </w:r>
          </w:p>
          <w:p w:rsidR="0055420B" w:rsidRPr="006B7295" w:rsidRDefault="0055420B" w:rsidP="0097045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Pr="006B7295" w:rsidRDefault="0055420B" w:rsidP="00970456">
            <w:pPr>
              <w:jc w:val="center"/>
              <w:rPr>
                <w:b/>
              </w:rPr>
            </w:pPr>
            <w:r w:rsidRPr="006B7295">
              <w:rPr>
                <w:b/>
              </w:rPr>
              <w:t>Total Respondents</w:t>
            </w:r>
          </w:p>
          <w:p w:rsidR="0055420B" w:rsidRPr="006B7295" w:rsidRDefault="0055420B" w:rsidP="00970456">
            <w:pPr>
              <w:jc w:val="center"/>
              <w:rPr>
                <w:b/>
              </w:rPr>
            </w:pPr>
          </w:p>
        </w:tc>
      </w:tr>
      <w:tr w:rsidR="0055420B" w:rsidRPr="006B7295" w:rsidTr="00970456">
        <w:trPr>
          <w:trHeight w:val="440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1.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5420B" w:rsidRPr="006B7295" w:rsidRDefault="0055420B" w:rsidP="00970456">
            <w:r w:rsidRPr="006B7295">
              <w:t>Dhaka (Central)</w:t>
            </w:r>
          </w:p>
          <w:p w:rsidR="0055420B" w:rsidRPr="006B7295" w:rsidRDefault="0055420B" w:rsidP="00970456"/>
          <w:p w:rsidR="0055420B" w:rsidRPr="006B7295" w:rsidRDefault="0055420B" w:rsidP="00970456">
            <w:r w:rsidRPr="006B7295">
              <w:t>8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-12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May, 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Tertiary/Key informants (KI)</w:t>
            </w:r>
          </w:p>
          <w:p w:rsidR="0055420B" w:rsidRPr="006B7295" w:rsidRDefault="0055420B" w:rsidP="00970456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8 Central KI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420B" w:rsidRPr="006B7295" w:rsidRDefault="0055420B" w:rsidP="0097045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8</w:t>
            </w:r>
          </w:p>
        </w:tc>
      </w:tr>
      <w:tr w:rsidR="0055420B" w:rsidRPr="006B7295" w:rsidTr="00970456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2.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5420B" w:rsidRPr="006B7295" w:rsidRDefault="0055420B" w:rsidP="00970456">
            <w:r w:rsidRPr="006B7295">
              <w:t>Dhaka (Khilkhet)</w:t>
            </w:r>
          </w:p>
          <w:p w:rsidR="0055420B" w:rsidRPr="006B7295" w:rsidRDefault="0055420B" w:rsidP="00970456"/>
          <w:p w:rsidR="0055420B" w:rsidRPr="006B7295" w:rsidRDefault="0055420B" w:rsidP="00970456">
            <w:r w:rsidRPr="006B7295">
              <w:t>14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-19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May, 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Primary &amp; Secondary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20B" w:rsidRPr="006B7295" w:rsidRDefault="0055420B" w:rsidP="00970456">
            <w:pPr>
              <w:jc w:val="center"/>
            </w:pPr>
            <w:r w:rsidRPr="006B7295">
              <w:t>5 Consumers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+ 5 Dispensers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+4 Shop owners</w:t>
            </w:r>
          </w:p>
          <w:p w:rsidR="0055420B" w:rsidRPr="006B7295" w:rsidRDefault="0055420B" w:rsidP="00970456">
            <w:pPr>
              <w:jc w:val="center"/>
            </w:pPr>
          </w:p>
          <w:p w:rsidR="0055420B" w:rsidRPr="006B7295" w:rsidRDefault="0055420B" w:rsidP="00970456">
            <w:pPr>
              <w:jc w:val="center"/>
            </w:pPr>
            <w:r w:rsidRPr="006B7295">
              <w:t>Total=14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2 Groups of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10 Potential Consumers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Total=2 FGDs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20B" w:rsidRPr="006B7295" w:rsidRDefault="0055420B" w:rsidP="00970456">
            <w:pPr>
              <w:jc w:val="center"/>
            </w:pPr>
          </w:p>
          <w:p w:rsidR="0055420B" w:rsidRPr="006B7295" w:rsidRDefault="0055420B" w:rsidP="00970456">
            <w:pPr>
              <w:jc w:val="center"/>
            </w:pPr>
            <w:r w:rsidRPr="006B7295">
              <w:t>34</w:t>
            </w:r>
          </w:p>
        </w:tc>
      </w:tr>
      <w:tr w:rsidR="0055420B" w:rsidRPr="006B7295" w:rsidTr="00970456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3.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5420B" w:rsidRPr="006B7295" w:rsidRDefault="0055420B" w:rsidP="00970456">
            <w:r w:rsidRPr="006B7295">
              <w:t>District 1</w:t>
            </w:r>
          </w:p>
          <w:p w:rsidR="0055420B" w:rsidRPr="006B7295" w:rsidRDefault="0055420B" w:rsidP="00970456">
            <w:r w:rsidRPr="006B7295">
              <w:t>Moulvi Bazar</w:t>
            </w:r>
          </w:p>
          <w:p w:rsidR="0055420B" w:rsidRPr="006B7295" w:rsidRDefault="0055420B" w:rsidP="00970456"/>
          <w:p w:rsidR="0055420B" w:rsidRPr="006B7295" w:rsidRDefault="0055420B" w:rsidP="00970456">
            <w:r w:rsidRPr="006B7295">
              <w:t>14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-19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May, 2016</w:t>
            </w:r>
          </w:p>
          <w:p w:rsidR="0055420B" w:rsidRPr="006B7295" w:rsidRDefault="0055420B" w:rsidP="00970456"/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Primary,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Secondary &amp; Tertiary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r w:rsidRPr="006B7295">
              <w:t xml:space="preserve">      5 Consumers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+ 5 Dispensers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+4 Shop owners</w:t>
            </w:r>
          </w:p>
          <w:p w:rsidR="0055420B" w:rsidRPr="006B7295" w:rsidRDefault="0055420B" w:rsidP="00970456">
            <w:pPr>
              <w:jc w:val="center"/>
            </w:pPr>
          </w:p>
          <w:p w:rsidR="0055420B" w:rsidRPr="006B7295" w:rsidRDefault="0055420B" w:rsidP="00970456">
            <w:pPr>
              <w:jc w:val="center"/>
            </w:pPr>
            <w:r w:rsidRPr="006B7295">
              <w:t xml:space="preserve">2  District KI 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2 Upazilla KI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Total=18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Same as above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20B" w:rsidRPr="006B7295" w:rsidRDefault="0055420B" w:rsidP="00970456">
            <w:pPr>
              <w:jc w:val="center"/>
            </w:pPr>
            <w:r w:rsidRPr="006B7295">
              <w:t>38</w:t>
            </w:r>
          </w:p>
        </w:tc>
      </w:tr>
      <w:tr w:rsidR="0055420B" w:rsidRPr="006B7295" w:rsidTr="00970456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4.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5420B" w:rsidRPr="006B7295" w:rsidRDefault="0055420B" w:rsidP="00970456">
            <w:r w:rsidRPr="006B7295">
              <w:t>District 2</w:t>
            </w:r>
          </w:p>
          <w:p w:rsidR="0055420B" w:rsidRPr="006B7295" w:rsidRDefault="0055420B" w:rsidP="00970456">
            <w:r w:rsidRPr="006B7295">
              <w:t>Kurigram</w:t>
            </w:r>
          </w:p>
          <w:p w:rsidR="0055420B" w:rsidRPr="006B7295" w:rsidRDefault="0055420B" w:rsidP="00970456"/>
          <w:p w:rsidR="0055420B" w:rsidRPr="006B7295" w:rsidRDefault="0055420B" w:rsidP="00970456">
            <w:r w:rsidRPr="006B7295">
              <w:t>14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-19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May,2016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Primary,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Secondary &amp; Tertiary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Same as above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Total=18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Same as above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20B" w:rsidRPr="006B7295" w:rsidRDefault="0055420B" w:rsidP="00970456">
            <w:pPr>
              <w:jc w:val="center"/>
            </w:pPr>
            <w:r w:rsidRPr="006B7295">
              <w:t>38</w:t>
            </w:r>
          </w:p>
        </w:tc>
      </w:tr>
      <w:tr w:rsidR="0055420B" w:rsidRPr="006B7295" w:rsidTr="00970456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5.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5420B" w:rsidRPr="006B7295" w:rsidRDefault="0055420B" w:rsidP="00970456">
            <w:r w:rsidRPr="006B7295">
              <w:t>District 3</w:t>
            </w:r>
          </w:p>
          <w:p w:rsidR="0055420B" w:rsidRPr="006B7295" w:rsidRDefault="0055420B" w:rsidP="00970456">
            <w:r w:rsidRPr="006B7295">
              <w:t>Chandpur</w:t>
            </w:r>
          </w:p>
          <w:p w:rsidR="0055420B" w:rsidRPr="006B7295" w:rsidRDefault="0055420B" w:rsidP="00970456"/>
          <w:p w:rsidR="0055420B" w:rsidRPr="006B7295" w:rsidRDefault="0055420B" w:rsidP="00970456">
            <w:r w:rsidRPr="006B7295">
              <w:t>14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-19</w:t>
            </w:r>
            <w:r w:rsidRPr="006B7295">
              <w:rPr>
                <w:vertAlign w:val="superscript"/>
              </w:rPr>
              <w:t>th</w:t>
            </w:r>
            <w:r w:rsidRPr="006B7295">
              <w:t xml:space="preserve"> May, 2016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Primary,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Secondary &amp; Tertiary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Same as above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Total=18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0B" w:rsidRPr="006B7295" w:rsidRDefault="0055420B" w:rsidP="00970456">
            <w:pPr>
              <w:jc w:val="center"/>
            </w:pPr>
            <w:r w:rsidRPr="006B7295">
              <w:t>Same as above</w:t>
            </w:r>
          </w:p>
          <w:p w:rsidR="0055420B" w:rsidRPr="006B7295" w:rsidRDefault="0055420B" w:rsidP="00970456">
            <w:pPr>
              <w:jc w:val="center"/>
            </w:pPr>
            <w:r w:rsidRPr="006B7295">
              <w:t>Total=2</w:t>
            </w:r>
          </w:p>
          <w:p w:rsidR="0055420B" w:rsidRPr="006B7295" w:rsidRDefault="0055420B" w:rsidP="0097045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20B" w:rsidRPr="006B7295" w:rsidRDefault="0055420B" w:rsidP="00970456">
            <w:pPr>
              <w:jc w:val="center"/>
            </w:pPr>
            <w:r w:rsidRPr="006B7295">
              <w:t>38</w:t>
            </w:r>
          </w:p>
        </w:tc>
      </w:tr>
      <w:tr w:rsidR="0055420B" w:rsidTr="00970456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5420B" w:rsidRDefault="0055420B" w:rsidP="00970456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Pr="00AE592D" w:rsidRDefault="0055420B" w:rsidP="00970456">
            <w:pPr>
              <w:jc w:val="center"/>
              <w:rPr>
                <w:b/>
              </w:rPr>
            </w:pPr>
            <w:r w:rsidRPr="00AE592D">
              <w:rPr>
                <w:b/>
                <w:sz w:val="26"/>
              </w:rPr>
              <w:t>Summary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Default="0055420B" w:rsidP="00970456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Default="0055420B" w:rsidP="00970456">
            <w:pPr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Total= 76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5420B" w:rsidRDefault="0055420B" w:rsidP="00970456">
            <w:pPr>
              <w:jc w:val="center"/>
              <w:rPr>
                <w:sz w:val="10"/>
              </w:rPr>
            </w:pPr>
            <w:r>
              <w:rPr>
                <w:b/>
                <w:sz w:val="26"/>
              </w:rPr>
              <w:t>Total= 8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5420B" w:rsidRPr="001D26B5" w:rsidRDefault="0055420B" w:rsidP="00970456">
            <w:pPr>
              <w:jc w:val="center"/>
              <w:rPr>
                <w:b/>
                <w:sz w:val="24"/>
              </w:rPr>
            </w:pPr>
            <w:r w:rsidRPr="001D26B5">
              <w:rPr>
                <w:b/>
                <w:sz w:val="24"/>
              </w:rPr>
              <w:t>156 Respondents</w:t>
            </w:r>
          </w:p>
        </w:tc>
      </w:tr>
    </w:tbl>
    <w:p w:rsidR="00290F97" w:rsidRPr="00290F97" w:rsidRDefault="00290F97" w:rsidP="00290F97">
      <w:pPr>
        <w:autoSpaceDE w:val="0"/>
        <w:autoSpaceDN w:val="0"/>
        <w:adjustRightInd w:val="0"/>
        <w:spacing w:after="0"/>
        <w:jc w:val="both"/>
        <w:rPr>
          <w:b/>
          <w:sz w:val="28"/>
          <w:szCs w:val="24"/>
        </w:rPr>
      </w:pPr>
      <w:r w:rsidRPr="00290F97">
        <w:rPr>
          <w:b/>
          <w:sz w:val="28"/>
          <w:szCs w:val="24"/>
        </w:rPr>
        <w:lastRenderedPageBreak/>
        <w:t>4.</w:t>
      </w:r>
      <w:r>
        <w:rPr>
          <w:b/>
          <w:sz w:val="28"/>
          <w:szCs w:val="24"/>
        </w:rPr>
        <w:t xml:space="preserve"> </w:t>
      </w:r>
      <w:r w:rsidRPr="00290F97">
        <w:rPr>
          <w:b/>
          <w:sz w:val="28"/>
          <w:szCs w:val="24"/>
        </w:rPr>
        <w:t xml:space="preserve">Sample </w:t>
      </w:r>
      <w:r>
        <w:rPr>
          <w:b/>
          <w:sz w:val="28"/>
          <w:szCs w:val="24"/>
        </w:rPr>
        <w:t>S</w:t>
      </w:r>
      <w:r w:rsidRPr="00290F97">
        <w:rPr>
          <w:b/>
          <w:sz w:val="28"/>
          <w:szCs w:val="24"/>
        </w:rPr>
        <w:t>ize:</w:t>
      </w:r>
    </w:p>
    <w:p w:rsidR="00290F97" w:rsidRPr="003C13FB" w:rsidRDefault="00290F97" w:rsidP="00290F97">
      <w:pPr>
        <w:spacing w:after="0"/>
        <w:jc w:val="both"/>
        <w:rPr>
          <w:sz w:val="6"/>
          <w:szCs w:val="24"/>
        </w:rPr>
      </w:pPr>
    </w:p>
    <w:p w:rsidR="00290F97" w:rsidRPr="001C12E7" w:rsidRDefault="00290F97" w:rsidP="00290F97">
      <w:pPr>
        <w:spacing w:after="0"/>
        <w:jc w:val="both"/>
        <w:rPr>
          <w:sz w:val="24"/>
          <w:szCs w:val="24"/>
        </w:rPr>
      </w:pPr>
      <w:r w:rsidRPr="001C12E7">
        <w:rPr>
          <w:sz w:val="24"/>
          <w:szCs w:val="24"/>
        </w:rPr>
        <w:t xml:space="preserve">Formative Research for Needs assessment will be conducted in 4 selected locations/districts of  Bangladesh through 8 FGDs and </w:t>
      </w:r>
      <w:r w:rsidR="0055420B">
        <w:rPr>
          <w:sz w:val="24"/>
          <w:szCs w:val="24"/>
        </w:rPr>
        <w:t>76</w:t>
      </w:r>
      <w:r w:rsidRPr="001C12E7">
        <w:rPr>
          <w:sz w:val="24"/>
          <w:szCs w:val="24"/>
        </w:rPr>
        <w:t xml:space="preserve"> Individual Interviews. Data will be collected from a total of 1</w:t>
      </w:r>
      <w:r w:rsidR="0055420B">
        <w:rPr>
          <w:sz w:val="24"/>
          <w:szCs w:val="24"/>
        </w:rPr>
        <w:t>56</w:t>
      </w:r>
      <w:r w:rsidRPr="001C12E7">
        <w:rPr>
          <w:sz w:val="24"/>
          <w:szCs w:val="24"/>
        </w:rPr>
        <w:t xml:space="preserve"> participants (FGD 10X8= 80 persons and IIs </w:t>
      </w:r>
      <w:r w:rsidR="0055420B">
        <w:rPr>
          <w:sz w:val="24"/>
          <w:szCs w:val="24"/>
        </w:rPr>
        <w:t>76</w:t>
      </w:r>
      <w:r w:rsidRPr="001C12E7">
        <w:rPr>
          <w:sz w:val="24"/>
          <w:szCs w:val="24"/>
        </w:rPr>
        <w:t>X1=</w:t>
      </w:r>
      <w:r w:rsidR="0055420B">
        <w:rPr>
          <w:sz w:val="24"/>
          <w:szCs w:val="24"/>
        </w:rPr>
        <w:t>76</w:t>
      </w:r>
      <w:r w:rsidRPr="001C12E7">
        <w:rPr>
          <w:sz w:val="24"/>
          <w:szCs w:val="24"/>
        </w:rPr>
        <w:t xml:space="preserve"> persons). </w:t>
      </w:r>
      <w:r w:rsidR="0055420B">
        <w:rPr>
          <w:sz w:val="24"/>
          <w:szCs w:val="24"/>
        </w:rPr>
        <w:t xml:space="preserve">Draft </w:t>
      </w:r>
      <w:r w:rsidRPr="001C12E7">
        <w:rPr>
          <w:sz w:val="24"/>
          <w:szCs w:val="24"/>
        </w:rPr>
        <w:t xml:space="preserve">FGD Guideline and Questionnaire of </w:t>
      </w:r>
      <w:r w:rsidR="0055420B">
        <w:rPr>
          <w:sz w:val="24"/>
          <w:szCs w:val="24"/>
        </w:rPr>
        <w:t>6</w:t>
      </w:r>
      <w:r w:rsidRPr="001C12E7">
        <w:rPr>
          <w:sz w:val="24"/>
          <w:szCs w:val="24"/>
        </w:rPr>
        <w:t xml:space="preserve"> types for Individual Interviews </w:t>
      </w:r>
      <w:r w:rsidR="0055420B">
        <w:rPr>
          <w:sz w:val="24"/>
          <w:szCs w:val="24"/>
        </w:rPr>
        <w:t xml:space="preserve">are already </w:t>
      </w:r>
      <w:r w:rsidRPr="001C12E7">
        <w:rPr>
          <w:sz w:val="24"/>
          <w:szCs w:val="24"/>
        </w:rPr>
        <w:t xml:space="preserve">developed </w:t>
      </w:r>
      <w:r w:rsidR="0055420B">
        <w:rPr>
          <w:sz w:val="24"/>
          <w:szCs w:val="24"/>
        </w:rPr>
        <w:t xml:space="preserve">and in revision stage </w:t>
      </w:r>
      <w:r w:rsidRPr="001C12E7">
        <w:rPr>
          <w:sz w:val="24"/>
          <w:szCs w:val="24"/>
        </w:rPr>
        <w:t>to collect relevant information from target audience and key informants.</w:t>
      </w:r>
    </w:p>
    <w:p w:rsidR="00290F97" w:rsidRPr="006B7295" w:rsidRDefault="00290F97" w:rsidP="00290F97">
      <w:pPr>
        <w:spacing w:after="0"/>
        <w:ind w:left="720"/>
        <w:jc w:val="both"/>
        <w:rPr>
          <w:sz w:val="8"/>
          <w:szCs w:val="24"/>
        </w:rPr>
      </w:pPr>
    </w:p>
    <w:p w:rsidR="0022169F" w:rsidRPr="00906262" w:rsidRDefault="00290F97" w:rsidP="0022169F">
      <w:pPr>
        <w:spacing w:line="240" w:lineRule="auto"/>
        <w:jc w:val="both"/>
        <w:rPr>
          <w:sz w:val="24"/>
        </w:rPr>
      </w:pPr>
      <w:r w:rsidRPr="001C12E7">
        <w:rPr>
          <w:sz w:val="24"/>
          <w:szCs w:val="24"/>
        </w:rPr>
        <w:t xml:space="preserve">The information collected on socio-demographic status, </w:t>
      </w:r>
      <w:r w:rsidR="0022169F">
        <w:rPr>
          <w:sz w:val="24"/>
          <w:szCs w:val="24"/>
        </w:rPr>
        <w:t>p</w:t>
      </w:r>
      <w:r w:rsidR="0022169F" w:rsidRPr="00906262">
        <w:rPr>
          <w:sz w:val="24"/>
        </w:rPr>
        <w:t xml:space="preserve">resent </w:t>
      </w:r>
      <w:r w:rsidR="0022169F">
        <w:rPr>
          <w:sz w:val="24"/>
        </w:rPr>
        <w:t>k</w:t>
      </w:r>
      <w:r w:rsidR="0022169F" w:rsidRPr="00906262">
        <w:rPr>
          <w:sz w:val="24"/>
        </w:rPr>
        <w:t xml:space="preserve">nowledge and </w:t>
      </w:r>
      <w:r w:rsidR="0022169F">
        <w:rPr>
          <w:sz w:val="24"/>
        </w:rPr>
        <w:t>a</w:t>
      </w:r>
      <w:r w:rsidR="0022169F" w:rsidRPr="00906262">
        <w:rPr>
          <w:sz w:val="24"/>
        </w:rPr>
        <w:t xml:space="preserve">wareness </w:t>
      </w:r>
      <w:r w:rsidR="0022169F">
        <w:rPr>
          <w:sz w:val="24"/>
        </w:rPr>
        <w:t>l</w:t>
      </w:r>
      <w:r w:rsidR="0022169F" w:rsidRPr="00906262">
        <w:rPr>
          <w:sz w:val="24"/>
        </w:rPr>
        <w:t>evel</w:t>
      </w:r>
      <w:r w:rsidR="0022169F">
        <w:rPr>
          <w:sz w:val="24"/>
        </w:rPr>
        <w:t>, concept of quality medicine and pharmaceutical services, pharmacy types in the locality,  p</w:t>
      </w:r>
      <w:r w:rsidR="0022169F" w:rsidRPr="00906262">
        <w:rPr>
          <w:sz w:val="24"/>
        </w:rPr>
        <w:t xml:space="preserve">resent </w:t>
      </w:r>
      <w:r w:rsidR="0022169F">
        <w:rPr>
          <w:sz w:val="24"/>
        </w:rPr>
        <w:t>p</w:t>
      </w:r>
      <w:r w:rsidR="0022169F" w:rsidRPr="00906262">
        <w:rPr>
          <w:sz w:val="24"/>
        </w:rPr>
        <w:t>ractice/</w:t>
      </w:r>
      <w:r w:rsidR="0022169F">
        <w:rPr>
          <w:sz w:val="24"/>
        </w:rPr>
        <w:t>b</w:t>
      </w:r>
      <w:r w:rsidR="0022169F" w:rsidRPr="00906262">
        <w:rPr>
          <w:sz w:val="24"/>
        </w:rPr>
        <w:t>arriers</w:t>
      </w:r>
      <w:r w:rsidR="0022169F">
        <w:rPr>
          <w:sz w:val="24"/>
        </w:rPr>
        <w:t>, t</w:t>
      </w:r>
      <w:r w:rsidR="0022169F" w:rsidRPr="00906262">
        <w:rPr>
          <w:sz w:val="24"/>
        </w:rPr>
        <w:t>heir needs/expectations</w:t>
      </w:r>
      <w:r w:rsidR="0022169F">
        <w:rPr>
          <w:sz w:val="24"/>
        </w:rPr>
        <w:t xml:space="preserve">, ways </w:t>
      </w:r>
      <w:r w:rsidR="0022169F" w:rsidRPr="00906262">
        <w:rPr>
          <w:sz w:val="24"/>
        </w:rPr>
        <w:t>to reach the desired level</w:t>
      </w:r>
      <w:r w:rsidR="0022169F">
        <w:rPr>
          <w:sz w:val="24"/>
        </w:rPr>
        <w:t xml:space="preserve">, </w:t>
      </w:r>
      <w:r w:rsidR="0022169F" w:rsidRPr="00906262">
        <w:rPr>
          <w:sz w:val="24"/>
        </w:rPr>
        <w:t>Idea on promotional materials</w:t>
      </w:r>
      <w:r w:rsidR="0022169F">
        <w:rPr>
          <w:sz w:val="24"/>
        </w:rPr>
        <w:t xml:space="preserve"> and </w:t>
      </w:r>
      <w:r w:rsidR="0022169F" w:rsidRPr="00906262">
        <w:rPr>
          <w:sz w:val="24"/>
        </w:rPr>
        <w:t>other suggestions</w:t>
      </w:r>
      <w:r w:rsidR="0022169F">
        <w:rPr>
          <w:sz w:val="24"/>
        </w:rPr>
        <w:t xml:space="preserve"> </w:t>
      </w:r>
      <w:r w:rsidR="0055420B">
        <w:rPr>
          <w:sz w:val="24"/>
        </w:rPr>
        <w:t xml:space="preserve">were considered </w:t>
      </w:r>
      <w:r w:rsidR="0022169F">
        <w:rPr>
          <w:sz w:val="24"/>
        </w:rPr>
        <w:t>to design consumer engagement and marketing strategy.</w:t>
      </w:r>
    </w:p>
    <w:p w:rsidR="0088142E" w:rsidRDefault="0088142E" w:rsidP="0055420B">
      <w:pPr>
        <w:pStyle w:val="ListParagraph"/>
        <w:numPr>
          <w:ilvl w:val="0"/>
          <w:numId w:val="15"/>
        </w:numPr>
        <w:spacing w:after="0"/>
        <w:jc w:val="both"/>
        <w:rPr>
          <w:b/>
          <w:sz w:val="26"/>
        </w:rPr>
      </w:pPr>
      <w:r w:rsidRPr="0055420B">
        <w:rPr>
          <w:b/>
          <w:sz w:val="26"/>
        </w:rPr>
        <w:t>Questionnaires</w:t>
      </w:r>
      <w:r w:rsidR="003E6CE9" w:rsidRPr="0055420B">
        <w:rPr>
          <w:b/>
          <w:sz w:val="26"/>
        </w:rPr>
        <w:t>/Guideline for Individual Interviews</w:t>
      </w:r>
    </w:p>
    <w:p w:rsidR="0055420B" w:rsidRPr="00654DF4" w:rsidRDefault="0055420B" w:rsidP="00654DF4">
      <w:pPr>
        <w:pStyle w:val="ListParagraph"/>
        <w:spacing w:after="0"/>
        <w:ind w:left="360" w:firstLine="360"/>
        <w:jc w:val="both"/>
        <w:rPr>
          <w:b/>
          <w:sz w:val="24"/>
        </w:rPr>
      </w:pPr>
      <w:r w:rsidRPr="00654DF4">
        <w:rPr>
          <w:b/>
          <w:sz w:val="24"/>
        </w:rPr>
        <w:t>Primary Audience</w:t>
      </w:r>
    </w:p>
    <w:p w:rsidR="00654DF4" w:rsidRPr="0050185D" w:rsidRDefault="00654DF4" w:rsidP="00654DF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50185D">
        <w:rPr>
          <w:sz w:val="24"/>
        </w:rPr>
        <w:t>For Medicine Consumers</w:t>
      </w:r>
    </w:p>
    <w:p w:rsidR="00654DF4" w:rsidRPr="0050185D" w:rsidRDefault="00654DF4" w:rsidP="00654DF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50185D">
        <w:rPr>
          <w:sz w:val="24"/>
        </w:rPr>
        <w:t xml:space="preserve">FGD Guideline for </w:t>
      </w:r>
      <w:r>
        <w:rPr>
          <w:sz w:val="24"/>
        </w:rPr>
        <w:t>P</w:t>
      </w:r>
      <w:r w:rsidRPr="0050185D">
        <w:rPr>
          <w:sz w:val="24"/>
        </w:rPr>
        <w:t>otential Consumers</w:t>
      </w:r>
    </w:p>
    <w:p w:rsidR="0055420B" w:rsidRPr="00654DF4" w:rsidRDefault="0055420B" w:rsidP="00654DF4">
      <w:pPr>
        <w:pStyle w:val="ListParagraph"/>
        <w:spacing w:line="360" w:lineRule="auto"/>
        <w:rPr>
          <w:b/>
          <w:sz w:val="24"/>
        </w:rPr>
      </w:pPr>
      <w:r w:rsidRPr="00654DF4">
        <w:rPr>
          <w:b/>
          <w:sz w:val="24"/>
        </w:rPr>
        <w:t>Secondary Audience</w:t>
      </w:r>
    </w:p>
    <w:p w:rsidR="00654DF4" w:rsidRPr="0050185D" w:rsidRDefault="00654DF4" w:rsidP="00654DF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50185D">
        <w:rPr>
          <w:sz w:val="24"/>
        </w:rPr>
        <w:t>For Medicine Sellers/Dispensers</w:t>
      </w:r>
    </w:p>
    <w:p w:rsidR="00654DF4" w:rsidRPr="0050185D" w:rsidRDefault="00654DF4" w:rsidP="00654DF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50185D">
        <w:rPr>
          <w:sz w:val="24"/>
        </w:rPr>
        <w:t>For Pharmacy Owners</w:t>
      </w:r>
    </w:p>
    <w:p w:rsidR="0055420B" w:rsidRPr="00654DF4" w:rsidRDefault="0055420B" w:rsidP="00654DF4">
      <w:pPr>
        <w:pStyle w:val="ListParagraph"/>
        <w:spacing w:line="360" w:lineRule="auto"/>
        <w:rPr>
          <w:b/>
          <w:sz w:val="24"/>
        </w:rPr>
      </w:pPr>
      <w:r w:rsidRPr="00654DF4">
        <w:rPr>
          <w:b/>
          <w:sz w:val="24"/>
        </w:rPr>
        <w:t>Tertiary Audience</w:t>
      </w:r>
    </w:p>
    <w:p w:rsidR="00654DF4" w:rsidRPr="0050185D" w:rsidRDefault="00654DF4" w:rsidP="00654DF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50185D">
        <w:rPr>
          <w:sz w:val="24"/>
        </w:rPr>
        <w:t xml:space="preserve">For Stakeholders </w:t>
      </w:r>
      <w:r>
        <w:rPr>
          <w:sz w:val="24"/>
        </w:rPr>
        <w:t xml:space="preserve">(Key Informants) </w:t>
      </w:r>
      <w:r w:rsidRPr="0050185D">
        <w:rPr>
          <w:sz w:val="24"/>
        </w:rPr>
        <w:t>of Central Level</w:t>
      </w:r>
    </w:p>
    <w:p w:rsidR="00654DF4" w:rsidRPr="0050185D" w:rsidRDefault="00654DF4" w:rsidP="00654DF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50185D">
        <w:rPr>
          <w:sz w:val="24"/>
        </w:rPr>
        <w:t xml:space="preserve">For Stakeholders </w:t>
      </w:r>
      <w:r>
        <w:rPr>
          <w:sz w:val="24"/>
        </w:rPr>
        <w:t xml:space="preserve">(Key Informants) </w:t>
      </w:r>
      <w:r w:rsidRPr="0050185D">
        <w:rPr>
          <w:sz w:val="24"/>
        </w:rPr>
        <w:t xml:space="preserve">of </w:t>
      </w:r>
      <w:r>
        <w:rPr>
          <w:sz w:val="24"/>
        </w:rPr>
        <w:t xml:space="preserve">District </w:t>
      </w:r>
      <w:r w:rsidRPr="0050185D">
        <w:rPr>
          <w:sz w:val="24"/>
        </w:rPr>
        <w:t>Level</w:t>
      </w:r>
    </w:p>
    <w:p w:rsidR="00654DF4" w:rsidRDefault="00654DF4" w:rsidP="00654DF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50185D">
        <w:rPr>
          <w:sz w:val="24"/>
        </w:rPr>
        <w:t xml:space="preserve">For Stakeholders </w:t>
      </w:r>
      <w:r>
        <w:rPr>
          <w:sz w:val="24"/>
        </w:rPr>
        <w:t xml:space="preserve">(Key Informants) </w:t>
      </w:r>
      <w:r w:rsidRPr="0050185D">
        <w:rPr>
          <w:sz w:val="24"/>
        </w:rPr>
        <w:t xml:space="preserve">of </w:t>
      </w:r>
      <w:r>
        <w:rPr>
          <w:sz w:val="24"/>
        </w:rPr>
        <w:t xml:space="preserve">Upazilla </w:t>
      </w:r>
      <w:r w:rsidRPr="0050185D">
        <w:rPr>
          <w:sz w:val="24"/>
        </w:rPr>
        <w:t xml:space="preserve">Level </w:t>
      </w:r>
    </w:p>
    <w:p w:rsidR="003E6CE9" w:rsidRPr="00906262" w:rsidRDefault="00654DF4">
      <w:pPr>
        <w:rPr>
          <w:sz w:val="26"/>
        </w:rPr>
      </w:pPr>
      <w:r>
        <w:rPr>
          <w:b/>
          <w:sz w:val="26"/>
        </w:rPr>
        <w:t>6</w:t>
      </w:r>
      <w:r w:rsidR="008B724A">
        <w:rPr>
          <w:b/>
          <w:sz w:val="26"/>
        </w:rPr>
        <w:t xml:space="preserve">. </w:t>
      </w:r>
      <w:r w:rsidR="0050185D">
        <w:rPr>
          <w:b/>
          <w:sz w:val="26"/>
        </w:rPr>
        <w:t xml:space="preserve">Points </w:t>
      </w:r>
      <w:r>
        <w:rPr>
          <w:b/>
          <w:sz w:val="26"/>
        </w:rPr>
        <w:t>included</w:t>
      </w:r>
      <w:r w:rsidR="0050185D">
        <w:rPr>
          <w:b/>
          <w:sz w:val="26"/>
        </w:rPr>
        <w:t xml:space="preserve"> in the Questionnaire/Guideline</w:t>
      </w:r>
    </w:p>
    <w:p w:rsidR="0050185D" w:rsidRPr="00906262" w:rsidRDefault="0050185D" w:rsidP="00654DF4">
      <w:pPr>
        <w:spacing w:after="0"/>
        <w:ind w:left="720"/>
        <w:rPr>
          <w:sz w:val="24"/>
        </w:rPr>
      </w:pPr>
      <w:r w:rsidRPr="00906262">
        <w:rPr>
          <w:sz w:val="26"/>
        </w:rPr>
        <w:t xml:space="preserve">a) </w:t>
      </w:r>
      <w:r w:rsidR="00063838">
        <w:rPr>
          <w:sz w:val="26"/>
        </w:rPr>
        <w:t xml:space="preserve">Profile of </w:t>
      </w:r>
      <w:r w:rsidRPr="00906262">
        <w:rPr>
          <w:sz w:val="24"/>
        </w:rPr>
        <w:t>Respondent</w:t>
      </w:r>
    </w:p>
    <w:p w:rsidR="0050185D" w:rsidRDefault="0050185D" w:rsidP="00654DF4">
      <w:pPr>
        <w:spacing w:after="0"/>
        <w:ind w:left="720"/>
        <w:rPr>
          <w:sz w:val="24"/>
        </w:rPr>
      </w:pPr>
      <w:r w:rsidRPr="00906262">
        <w:rPr>
          <w:sz w:val="24"/>
        </w:rPr>
        <w:t>b) Present Knowledge and Awareness Level</w:t>
      </w:r>
    </w:p>
    <w:p w:rsidR="00063838" w:rsidRDefault="0022169F" w:rsidP="00654DF4">
      <w:pPr>
        <w:spacing w:after="0"/>
        <w:ind w:left="720"/>
        <w:rPr>
          <w:sz w:val="24"/>
        </w:rPr>
      </w:pPr>
      <w:r>
        <w:rPr>
          <w:sz w:val="24"/>
        </w:rPr>
        <w:t xml:space="preserve">    </w:t>
      </w:r>
      <w:r w:rsidR="00063838">
        <w:rPr>
          <w:sz w:val="24"/>
        </w:rPr>
        <w:t>Concept of quality medicine and pharmaceutical services</w:t>
      </w:r>
    </w:p>
    <w:p w:rsidR="00063838" w:rsidRPr="00906262" w:rsidRDefault="0022169F" w:rsidP="00654DF4">
      <w:pPr>
        <w:spacing w:after="0"/>
        <w:ind w:left="720"/>
        <w:rPr>
          <w:sz w:val="24"/>
        </w:rPr>
      </w:pPr>
      <w:r>
        <w:rPr>
          <w:sz w:val="24"/>
        </w:rPr>
        <w:t xml:space="preserve">    </w:t>
      </w:r>
      <w:r w:rsidR="00063838">
        <w:rPr>
          <w:sz w:val="24"/>
        </w:rPr>
        <w:t>Pharmacy types in the locality, service providers</w:t>
      </w:r>
    </w:p>
    <w:p w:rsidR="0050185D" w:rsidRPr="00906262" w:rsidRDefault="0050185D" w:rsidP="00654DF4">
      <w:pPr>
        <w:spacing w:after="0"/>
        <w:ind w:left="720"/>
        <w:rPr>
          <w:sz w:val="24"/>
        </w:rPr>
      </w:pPr>
      <w:r w:rsidRPr="00906262">
        <w:rPr>
          <w:sz w:val="24"/>
        </w:rPr>
        <w:t>c) Present Practice</w:t>
      </w:r>
      <w:r w:rsidR="00906262" w:rsidRPr="00906262">
        <w:rPr>
          <w:sz w:val="24"/>
        </w:rPr>
        <w:t>/Barriers</w:t>
      </w:r>
    </w:p>
    <w:p w:rsidR="0050185D" w:rsidRPr="00906262" w:rsidRDefault="0050185D" w:rsidP="00654DF4">
      <w:pPr>
        <w:spacing w:after="0"/>
        <w:ind w:left="720"/>
        <w:rPr>
          <w:sz w:val="24"/>
        </w:rPr>
      </w:pPr>
      <w:r w:rsidRPr="00906262">
        <w:rPr>
          <w:sz w:val="24"/>
        </w:rPr>
        <w:t>d) Their needs/expectations</w:t>
      </w:r>
    </w:p>
    <w:p w:rsidR="0050185D" w:rsidRPr="00906262" w:rsidRDefault="0050185D" w:rsidP="00654DF4">
      <w:pPr>
        <w:spacing w:after="0"/>
        <w:ind w:left="720"/>
        <w:rPr>
          <w:sz w:val="24"/>
        </w:rPr>
      </w:pPr>
      <w:r w:rsidRPr="00906262">
        <w:rPr>
          <w:sz w:val="24"/>
        </w:rPr>
        <w:t>e) How to reach the desired level</w:t>
      </w:r>
      <w:r w:rsidR="00906262" w:rsidRPr="00906262">
        <w:rPr>
          <w:sz w:val="24"/>
        </w:rPr>
        <w:t>?</w:t>
      </w:r>
    </w:p>
    <w:p w:rsidR="00906262" w:rsidRPr="00906262" w:rsidRDefault="00906262" w:rsidP="00654DF4">
      <w:pPr>
        <w:spacing w:after="0"/>
        <w:ind w:left="720"/>
        <w:rPr>
          <w:sz w:val="24"/>
        </w:rPr>
      </w:pPr>
      <w:r w:rsidRPr="00906262">
        <w:rPr>
          <w:sz w:val="24"/>
        </w:rPr>
        <w:t>f) Idea on promotional materials</w:t>
      </w:r>
      <w:r w:rsidR="0022169F">
        <w:rPr>
          <w:sz w:val="24"/>
        </w:rPr>
        <w:t xml:space="preserve"> and marketing</w:t>
      </w:r>
    </w:p>
    <w:p w:rsidR="00906262" w:rsidRPr="00906262" w:rsidRDefault="00906262" w:rsidP="00654DF4">
      <w:pPr>
        <w:spacing w:after="0"/>
        <w:ind w:left="720"/>
        <w:rPr>
          <w:sz w:val="24"/>
        </w:rPr>
      </w:pPr>
      <w:r w:rsidRPr="00906262">
        <w:rPr>
          <w:sz w:val="24"/>
        </w:rPr>
        <w:t>g) Any other suggestions</w:t>
      </w:r>
      <w:r w:rsidR="0022169F">
        <w:rPr>
          <w:sz w:val="24"/>
        </w:rPr>
        <w:t xml:space="preserve"> for the strategy</w:t>
      </w:r>
    </w:p>
    <w:p w:rsidR="00B31DDB" w:rsidRPr="00B31DDB" w:rsidRDefault="00B31DDB" w:rsidP="00654DF4">
      <w:pPr>
        <w:spacing w:after="0"/>
        <w:rPr>
          <w:rFonts w:cstheme="minorHAnsi"/>
          <w:b/>
          <w:sz w:val="2"/>
          <w:szCs w:val="24"/>
        </w:rPr>
      </w:pPr>
    </w:p>
    <w:p w:rsidR="00F055BF" w:rsidRPr="00251640" w:rsidRDefault="00F055BF" w:rsidP="00654DF4">
      <w:pPr>
        <w:spacing w:after="0"/>
        <w:rPr>
          <w:rFonts w:cstheme="minorHAnsi"/>
          <w:b/>
          <w:sz w:val="2"/>
          <w:szCs w:val="24"/>
        </w:rPr>
      </w:pPr>
    </w:p>
    <w:p w:rsidR="00654DF4" w:rsidRPr="00654DF4" w:rsidRDefault="00654DF4" w:rsidP="00B31DDB">
      <w:pPr>
        <w:spacing w:after="0"/>
        <w:rPr>
          <w:rFonts w:cstheme="minorHAnsi"/>
          <w:b/>
          <w:sz w:val="14"/>
          <w:szCs w:val="24"/>
        </w:rPr>
      </w:pPr>
    </w:p>
    <w:p w:rsidR="008B724A" w:rsidRPr="006776ED" w:rsidRDefault="006B7295" w:rsidP="00B31DDB">
      <w:pPr>
        <w:spacing w:after="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lastRenderedPageBreak/>
        <w:t>P</w:t>
      </w:r>
      <w:r w:rsidR="008B724A" w:rsidRPr="006776ED">
        <w:rPr>
          <w:rFonts w:cstheme="minorHAnsi"/>
          <w:b/>
          <w:sz w:val="26"/>
          <w:szCs w:val="24"/>
        </w:rPr>
        <w:t>oints  consider</w:t>
      </w:r>
      <w:r>
        <w:rPr>
          <w:rFonts w:cstheme="minorHAnsi"/>
          <w:b/>
          <w:sz w:val="26"/>
          <w:szCs w:val="24"/>
        </w:rPr>
        <w:t>ed</w:t>
      </w:r>
      <w:r w:rsidR="008B724A" w:rsidRPr="006776ED">
        <w:rPr>
          <w:rFonts w:cstheme="minorHAnsi"/>
          <w:b/>
          <w:sz w:val="26"/>
          <w:szCs w:val="24"/>
        </w:rPr>
        <w:t>:</w:t>
      </w:r>
    </w:p>
    <w:p w:rsidR="008B724A" w:rsidRPr="00B31DDB" w:rsidRDefault="00B31DDB" w:rsidP="00B31DDB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 q</w:t>
      </w:r>
      <w:r w:rsidR="008B724A" w:rsidRPr="00B31DDB">
        <w:rPr>
          <w:rFonts w:cstheme="minorHAnsi"/>
          <w:sz w:val="24"/>
          <w:szCs w:val="24"/>
        </w:rPr>
        <w:t>uality of medicines and pharmaceutical services</w:t>
      </w:r>
    </w:p>
    <w:p w:rsidR="008B724A" w:rsidRPr="00B31DDB" w:rsidRDefault="008B724A" w:rsidP="00B31DDB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31DDB">
        <w:rPr>
          <w:rFonts w:cstheme="minorHAnsi"/>
          <w:sz w:val="24"/>
          <w:szCs w:val="24"/>
        </w:rPr>
        <w:t>importance of the appropriate use of medicines.</w:t>
      </w:r>
    </w:p>
    <w:p w:rsidR="008B724A" w:rsidRPr="00B31DDB" w:rsidRDefault="008B724A" w:rsidP="00B31DDB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31DDB">
        <w:rPr>
          <w:rFonts w:cstheme="minorHAnsi"/>
          <w:sz w:val="24"/>
          <w:szCs w:val="24"/>
        </w:rPr>
        <w:t xml:space="preserve">Whether pharmacies are well equipped with the necessary information and knowledge, </w:t>
      </w:r>
    </w:p>
    <w:p w:rsidR="008B724A" w:rsidRPr="00B31DDB" w:rsidRDefault="008B724A" w:rsidP="00B31DDB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31DDB">
        <w:rPr>
          <w:rFonts w:cstheme="minorHAnsi"/>
          <w:sz w:val="24"/>
          <w:szCs w:val="24"/>
        </w:rPr>
        <w:t>Awareness of the BPMI program and the BPMI pharmacy brand.</w:t>
      </w:r>
    </w:p>
    <w:p w:rsidR="008B724A" w:rsidRPr="00B31DDB" w:rsidRDefault="008B724A" w:rsidP="00B31DDB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31DDB">
        <w:rPr>
          <w:rFonts w:cstheme="minorHAnsi"/>
          <w:sz w:val="24"/>
          <w:szCs w:val="24"/>
        </w:rPr>
        <w:t>Pharmacy brand to identify medicine outlets that meet BD regulatory requirements</w:t>
      </w:r>
    </w:p>
    <w:p w:rsidR="008B724A" w:rsidRPr="00B31DDB" w:rsidRDefault="00B31DDB" w:rsidP="00B31DDB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that s</w:t>
      </w:r>
      <w:r w:rsidR="008B724A" w:rsidRPr="00B31DDB">
        <w:rPr>
          <w:rFonts w:cstheme="minorHAnsi"/>
          <w:sz w:val="24"/>
          <w:szCs w:val="24"/>
        </w:rPr>
        <w:t xml:space="preserve">hop has a BPMI trained dispenser and provides quality medicines </w:t>
      </w:r>
    </w:p>
    <w:p w:rsidR="008B724A" w:rsidRPr="00B31DDB" w:rsidRDefault="008B724A" w:rsidP="00B31DDB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t>Opinion/suggestion  on Branding -</w:t>
      </w:r>
      <w:r w:rsidRPr="00B31DDB">
        <w:rPr>
          <w:rFonts w:cstheme="minorHAnsi"/>
          <w:sz w:val="24"/>
          <w:szCs w:val="24"/>
        </w:rPr>
        <w:t>BPMI accredited drug shops owners idea on:</w:t>
      </w:r>
    </w:p>
    <w:p w:rsidR="008B724A" w:rsidRDefault="008B724A" w:rsidP="00B31DDB">
      <w:pPr>
        <w:spacing w:after="0"/>
        <w:ind w:left="720"/>
        <w:rPr>
          <w:rFonts w:cstheme="minorHAnsi"/>
          <w:sz w:val="24"/>
          <w:szCs w:val="24"/>
        </w:rPr>
      </w:pPr>
      <w:r w:rsidRPr="00627B9F">
        <w:rPr>
          <w:rFonts w:cstheme="minorHAnsi"/>
          <w:sz w:val="24"/>
          <w:szCs w:val="24"/>
        </w:rPr>
        <w:t>Electronic Media Message (Local and National Radio Messages, Television Ad etc.)</w:t>
      </w:r>
    </w:p>
    <w:p w:rsidR="008B724A" w:rsidRPr="00627B9F" w:rsidRDefault="008B724A" w:rsidP="00B31DDB">
      <w:pPr>
        <w:spacing w:after="0"/>
        <w:ind w:left="720"/>
        <w:rPr>
          <w:rFonts w:cstheme="minorHAnsi"/>
          <w:sz w:val="24"/>
          <w:szCs w:val="24"/>
        </w:rPr>
      </w:pPr>
      <w:r w:rsidRPr="00627B9F">
        <w:rPr>
          <w:rFonts w:cstheme="minorHAnsi"/>
          <w:sz w:val="24"/>
          <w:szCs w:val="24"/>
        </w:rPr>
        <w:t>Print Media (Newspaper)</w:t>
      </w:r>
      <w:r w:rsidR="00B31DDB">
        <w:rPr>
          <w:rFonts w:cstheme="minorHAnsi"/>
          <w:sz w:val="24"/>
          <w:szCs w:val="24"/>
        </w:rPr>
        <w:t xml:space="preserve">, </w:t>
      </w:r>
      <w:r w:rsidRPr="00627B9F">
        <w:rPr>
          <w:rFonts w:cstheme="minorHAnsi"/>
          <w:sz w:val="24"/>
          <w:szCs w:val="24"/>
        </w:rPr>
        <w:t>Exclusive Logo, T-shirt</w:t>
      </w:r>
      <w:r w:rsidR="00B31DDB">
        <w:rPr>
          <w:rFonts w:cstheme="minorHAnsi"/>
          <w:sz w:val="24"/>
          <w:szCs w:val="24"/>
        </w:rPr>
        <w:t xml:space="preserve">, </w:t>
      </w:r>
      <w:r w:rsidRPr="00627B9F">
        <w:rPr>
          <w:rFonts w:cstheme="minorHAnsi"/>
          <w:sz w:val="24"/>
          <w:szCs w:val="24"/>
        </w:rPr>
        <w:t>Posters, Signboards, Bill Boards</w:t>
      </w:r>
    </w:p>
    <w:p w:rsidR="008B724A" w:rsidRPr="00627B9F" w:rsidRDefault="008B724A" w:rsidP="00B31DDB">
      <w:pPr>
        <w:spacing w:after="0"/>
        <w:ind w:left="720"/>
        <w:rPr>
          <w:rFonts w:cstheme="minorHAnsi"/>
          <w:sz w:val="24"/>
          <w:szCs w:val="24"/>
        </w:rPr>
      </w:pPr>
      <w:r w:rsidRPr="00627B9F">
        <w:rPr>
          <w:rFonts w:cstheme="minorHAnsi"/>
          <w:sz w:val="24"/>
          <w:szCs w:val="24"/>
        </w:rPr>
        <w:t>Coats, Hats</w:t>
      </w:r>
      <w:r>
        <w:rPr>
          <w:rFonts w:cstheme="minorHAnsi"/>
          <w:sz w:val="24"/>
          <w:szCs w:val="24"/>
        </w:rPr>
        <w:t xml:space="preserve"> with suitable messages</w:t>
      </w:r>
      <w:r w:rsidR="00B31DDB">
        <w:rPr>
          <w:rFonts w:cstheme="minorHAnsi"/>
          <w:sz w:val="24"/>
          <w:szCs w:val="24"/>
        </w:rPr>
        <w:t xml:space="preserve">, </w:t>
      </w:r>
      <w:r w:rsidRPr="00627B9F">
        <w:rPr>
          <w:rFonts w:cstheme="minorHAnsi"/>
          <w:sz w:val="24"/>
          <w:szCs w:val="24"/>
        </w:rPr>
        <w:t>Marketing campaigns, Seminar</w:t>
      </w:r>
      <w:r>
        <w:rPr>
          <w:rFonts w:cstheme="minorHAnsi"/>
          <w:sz w:val="24"/>
          <w:szCs w:val="24"/>
        </w:rPr>
        <w:t xml:space="preserve"> </w:t>
      </w:r>
      <w:r w:rsidRPr="00627B9F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 </w:t>
      </w:r>
      <w:r w:rsidRPr="00627B9F">
        <w:rPr>
          <w:rFonts w:cstheme="minorHAnsi"/>
          <w:sz w:val="24"/>
          <w:szCs w:val="24"/>
        </w:rPr>
        <w:t>Symposium.</w:t>
      </w:r>
    </w:p>
    <w:p w:rsidR="008B724A" w:rsidRDefault="008B724A" w:rsidP="00B31DDB">
      <w:pPr>
        <w:spacing w:after="0"/>
        <w:ind w:left="720"/>
        <w:rPr>
          <w:rFonts w:cstheme="minorHAnsi"/>
          <w:sz w:val="24"/>
          <w:szCs w:val="24"/>
        </w:rPr>
      </w:pPr>
      <w:r w:rsidRPr="00627B9F">
        <w:rPr>
          <w:rFonts w:cstheme="minorHAnsi"/>
          <w:sz w:val="24"/>
          <w:szCs w:val="24"/>
        </w:rPr>
        <w:t>Certificate of Qualified Employee for display in the drug shop</w:t>
      </w:r>
      <w:r>
        <w:rPr>
          <w:rFonts w:cstheme="minorHAnsi"/>
          <w:sz w:val="24"/>
          <w:szCs w:val="24"/>
        </w:rPr>
        <w:t>.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31DDB">
        <w:rPr>
          <w:sz w:val="24"/>
        </w:rPr>
        <w:t>Improved access to and appropriate use of quality medicines and services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31DDB">
        <w:rPr>
          <w:sz w:val="24"/>
        </w:rPr>
        <w:t>Capacity building of national institutions to move the BPMI implemen</w:t>
      </w:r>
      <w:r w:rsidR="00B31DDB">
        <w:rPr>
          <w:sz w:val="24"/>
        </w:rPr>
        <w:t xml:space="preserve">tation phase </w:t>
      </w:r>
      <w:r w:rsidRPr="00B31DDB">
        <w:rPr>
          <w:sz w:val="24"/>
        </w:rPr>
        <w:t xml:space="preserve"> 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31DDB">
        <w:rPr>
          <w:sz w:val="24"/>
        </w:rPr>
        <w:t xml:space="preserve">Pharmacy </w:t>
      </w:r>
      <w:r w:rsidR="001C12E7">
        <w:rPr>
          <w:sz w:val="24"/>
        </w:rPr>
        <w:t>dispensers</w:t>
      </w:r>
      <w:r w:rsidRPr="00B31DDB">
        <w:rPr>
          <w:sz w:val="24"/>
        </w:rPr>
        <w:t xml:space="preserve"> to ensure the quality, appropriateness, or affordability of the services provided in their communities.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31DDB">
        <w:rPr>
          <w:sz w:val="24"/>
        </w:rPr>
        <w:t>Encourage appropriate use of dispensed medicines, and demand quality services.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31DDB">
        <w:rPr>
          <w:sz w:val="24"/>
        </w:rPr>
        <w:t>Consumers take an active role in their health and health care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31DDB">
        <w:rPr>
          <w:sz w:val="24"/>
        </w:rPr>
        <w:t>Help ensure pharmacy compliance to regulatory requirements and quality products.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31DDB">
        <w:rPr>
          <w:sz w:val="24"/>
        </w:rPr>
        <w:t>Create awareness of the BPMI program and BPMI pharmacy brand</w:t>
      </w:r>
      <w:r w:rsidR="001C12E7">
        <w:rPr>
          <w:sz w:val="24"/>
        </w:rPr>
        <w:t xml:space="preserve"> in the community</w:t>
      </w:r>
      <w:r w:rsidRPr="00B31DDB">
        <w:rPr>
          <w:sz w:val="24"/>
        </w:rPr>
        <w:t>.</w:t>
      </w:r>
    </w:p>
    <w:p w:rsidR="00B31DDB" w:rsidRDefault="008B724A" w:rsidP="00B31D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B31DDB">
        <w:rPr>
          <w:rFonts w:cs="Times New Roman"/>
          <w:sz w:val="24"/>
        </w:rPr>
        <w:t>Create brand awareness and marketing of BPMI accredited pharmacies.</w:t>
      </w:r>
      <w:r w:rsidRPr="00B31DDB">
        <w:rPr>
          <w:sz w:val="24"/>
        </w:rPr>
        <w:t xml:space="preserve"> 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B31DDB">
        <w:rPr>
          <w:sz w:val="24"/>
        </w:rPr>
        <w:t>Strengthen marketing efforts/campaign to promote newly accredited drug shops</w:t>
      </w:r>
      <w:r w:rsidR="00B31DDB" w:rsidRPr="00B31DDB">
        <w:rPr>
          <w:sz w:val="24"/>
        </w:rPr>
        <w:t>.</w:t>
      </w:r>
      <w:r w:rsidRPr="00B31DDB">
        <w:rPr>
          <w:sz w:val="24"/>
        </w:rPr>
        <w:t xml:space="preserve">  Program launch events, local radio messages, branding materials (print and outdoor) and sustained community media. </w:t>
      </w:r>
    </w:p>
    <w:p w:rsidR="008B724A" w:rsidRPr="00B31DDB" w:rsidRDefault="008B724A" w:rsidP="00B31D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B31DDB">
        <w:rPr>
          <w:sz w:val="24"/>
        </w:rPr>
        <w:t>Strengthen the capacity of DGDA and the Pharmacy Council of Bangladesh (PCB).</w:t>
      </w:r>
    </w:p>
    <w:p w:rsidR="007E1951" w:rsidRDefault="007E1951">
      <w:pPr>
        <w:rPr>
          <w:rFonts w:eastAsiaTheme="minorHAnsi"/>
          <w:b/>
          <w:sz w:val="18"/>
        </w:rPr>
      </w:pPr>
    </w:p>
    <w:p w:rsidR="00FB354F" w:rsidRDefault="00FB354F">
      <w:pPr>
        <w:rPr>
          <w:b/>
          <w:sz w:val="26"/>
        </w:rPr>
      </w:pPr>
    </w:p>
    <w:sectPr w:rsidR="00FB354F" w:rsidSect="00C80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C6" w:rsidRDefault="006408C6" w:rsidP="00461BB4">
      <w:pPr>
        <w:spacing w:after="0" w:line="240" w:lineRule="auto"/>
      </w:pPr>
      <w:r>
        <w:separator/>
      </w:r>
    </w:p>
  </w:endnote>
  <w:endnote w:type="continuationSeparator" w:id="1">
    <w:p w:rsidR="006408C6" w:rsidRDefault="006408C6" w:rsidP="0046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6" w:rsidRDefault="00720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61"/>
      <w:docPartObj>
        <w:docPartGallery w:val="Page Numbers (Bottom of Page)"/>
        <w:docPartUnique/>
      </w:docPartObj>
    </w:sdtPr>
    <w:sdtContent>
      <w:p w:rsidR="00720746" w:rsidRDefault="00434B41">
        <w:pPr>
          <w:pStyle w:val="Footer"/>
          <w:jc w:val="center"/>
        </w:pPr>
        <w:fldSimple w:instr=" PAGE   \* MERGEFORMAT ">
          <w:r w:rsidR="006B7295">
            <w:rPr>
              <w:noProof/>
            </w:rPr>
            <w:t>4</w:t>
          </w:r>
        </w:fldSimple>
      </w:p>
    </w:sdtContent>
  </w:sdt>
  <w:p w:rsidR="00720746" w:rsidRDefault="007207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6" w:rsidRDefault="00720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C6" w:rsidRDefault="006408C6" w:rsidP="00461BB4">
      <w:pPr>
        <w:spacing w:after="0" w:line="240" w:lineRule="auto"/>
      </w:pPr>
      <w:r>
        <w:separator/>
      </w:r>
    </w:p>
  </w:footnote>
  <w:footnote w:type="continuationSeparator" w:id="1">
    <w:p w:rsidR="006408C6" w:rsidRDefault="006408C6" w:rsidP="0046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6" w:rsidRDefault="00720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6" w:rsidRDefault="007207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6" w:rsidRDefault="00720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F9B7"/>
    <w:multiLevelType w:val="singleLevel"/>
    <w:tmpl w:val="98C2E978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98F5D1B"/>
    <w:multiLevelType w:val="hybridMultilevel"/>
    <w:tmpl w:val="458A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C0A"/>
    <w:multiLevelType w:val="hybridMultilevel"/>
    <w:tmpl w:val="2D628194"/>
    <w:lvl w:ilvl="0" w:tplc="72F47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823AD"/>
    <w:multiLevelType w:val="hybridMultilevel"/>
    <w:tmpl w:val="93D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433"/>
    <w:multiLevelType w:val="hybridMultilevel"/>
    <w:tmpl w:val="90E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BBF"/>
    <w:multiLevelType w:val="hybridMultilevel"/>
    <w:tmpl w:val="2EB406B8"/>
    <w:lvl w:ilvl="0" w:tplc="7DCC9F2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0513D"/>
    <w:multiLevelType w:val="hybridMultilevel"/>
    <w:tmpl w:val="3B12ADA4"/>
    <w:lvl w:ilvl="0" w:tplc="2F089AE8">
      <w:start w:val="1"/>
      <w:numFmt w:val="lowerLetter"/>
      <w:lvlText w:val="%1)"/>
      <w:lvlJc w:val="left"/>
      <w:pPr>
        <w:ind w:left="100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3F2A"/>
    <w:multiLevelType w:val="hybridMultilevel"/>
    <w:tmpl w:val="C87CF6CE"/>
    <w:lvl w:ilvl="0" w:tplc="3A60F0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DE4C4A"/>
    <w:multiLevelType w:val="hybridMultilevel"/>
    <w:tmpl w:val="8EBC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3934"/>
    <w:multiLevelType w:val="hybridMultilevel"/>
    <w:tmpl w:val="72A4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75E3"/>
    <w:multiLevelType w:val="hybridMultilevel"/>
    <w:tmpl w:val="BC744C56"/>
    <w:lvl w:ilvl="0" w:tplc="D1E4B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0A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4A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26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EDF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29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6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66B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83380"/>
    <w:multiLevelType w:val="hybridMultilevel"/>
    <w:tmpl w:val="FB78DB5E"/>
    <w:lvl w:ilvl="0" w:tplc="D9145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CD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5D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6A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01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49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C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47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7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360C0"/>
    <w:multiLevelType w:val="hybridMultilevel"/>
    <w:tmpl w:val="A01AAB7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352665"/>
    <w:multiLevelType w:val="hybridMultilevel"/>
    <w:tmpl w:val="8FA41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82C"/>
    <w:rsid w:val="00000BC2"/>
    <w:rsid w:val="00063838"/>
    <w:rsid w:val="000A6E6B"/>
    <w:rsid w:val="000B1D88"/>
    <w:rsid w:val="000B68BD"/>
    <w:rsid w:val="000B785E"/>
    <w:rsid w:val="000F2BF4"/>
    <w:rsid w:val="001C12E7"/>
    <w:rsid w:val="001D0FA6"/>
    <w:rsid w:val="001E04F2"/>
    <w:rsid w:val="002029A6"/>
    <w:rsid w:val="0022169F"/>
    <w:rsid w:val="0023005C"/>
    <w:rsid w:val="002322D9"/>
    <w:rsid w:val="0023617B"/>
    <w:rsid w:val="00251640"/>
    <w:rsid w:val="00272624"/>
    <w:rsid w:val="0028293C"/>
    <w:rsid w:val="00290F97"/>
    <w:rsid w:val="002A7B11"/>
    <w:rsid w:val="002C1E0A"/>
    <w:rsid w:val="002C352A"/>
    <w:rsid w:val="002D2923"/>
    <w:rsid w:val="003206AB"/>
    <w:rsid w:val="0032582F"/>
    <w:rsid w:val="00326E5B"/>
    <w:rsid w:val="00344929"/>
    <w:rsid w:val="003632A2"/>
    <w:rsid w:val="003676F5"/>
    <w:rsid w:val="00382E31"/>
    <w:rsid w:val="00393C3C"/>
    <w:rsid w:val="003B5934"/>
    <w:rsid w:val="003D7EA5"/>
    <w:rsid w:val="003E6CE9"/>
    <w:rsid w:val="0041322E"/>
    <w:rsid w:val="00434B41"/>
    <w:rsid w:val="00442AD3"/>
    <w:rsid w:val="00442DF2"/>
    <w:rsid w:val="0044676C"/>
    <w:rsid w:val="00453BA8"/>
    <w:rsid w:val="00461BB4"/>
    <w:rsid w:val="00463471"/>
    <w:rsid w:val="004B0E2F"/>
    <w:rsid w:val="004B2F99"/>
    <w:rsid w:val="004D09F1"/>
    <w:rsid w:val="0050185D"/>
    <w:rsid w:val="0052596D"/>
    <w:rsid w:val="00535AE8"/>
    <w:rsid w:val="0055420B"/>
    <w:rsid w:val="00574668"/>
    <w:rsid w:val="0059793A"/>
    <w:rsid w:val="005C60FD"/>
    <w:rsid w:val="005F427F"/>
    <w:rsid w:val="006029B1"/>
    <w:rsid w:val="0062305A"/>
    <w:rsid w:val="00630455"/>
    <w:rsid w:val="0063520E"/>
    <w:rsid w:val="00637024"/>
    <w:rsid w:val="006408C6"/>
    <w:rsid w:val="00642FE0"/>
    <w:rsid w:val="00654DF4"/>
    <w:rsid w:val="006776ED"/>
    <w:rsid w:val="00684DE4"/>
    <w:rsid w:val="00690655"/>
    <w:rsid w:val="006B7295"/>
    <w:rsid w:val="006D1B9A"/>
    <w:rsid w:val="006E0DB2"/>
    <w:rsid w:val="00720746"/>
    <w:rsid w:val="00722400"/>
    <w:rsid w:val="007409C8"/>
    <w:rsid w:val="00762C2B"/>
    <w:rsid w:val="0077482C"/>
    <w:rsid w:val="0079451C"/>
    <w:rsid w:val="007E1951"/>
    <w:rsid w:val="00806327"/>
    <w:rsid w:val="008073D9"/>
    <w:rsid w:val="008106B4"/>
    <w:rsid w:val="008419CE"/>
    <w:rsid w:val="008541AA"/>
    <w:rsid w:val="00880356"/>
    <w:rsid w:val="0088142E"/>
    <w:rsid w:val="00885CD0"/>
    <w:rsid w:val="008A1679"/>
    <w:rsid w:val="008B3D28"/>
    <w:rsid w:val="008B724A"/>
    <w:rsid w:val="008F49F8"/>
    <w:rsid w:val="00904087"/>
    <w:rsid w:val="00906262"/>
    <w:rsid w:val="009154FE"/>
    <w:rsid w:val="00954DD9"/>
    <w:rsid w:val="009906FF"/>
    <w:rsid w:val="009D7F1E"/>
    <w:rsid w:val="00A33564"/>
    <w:rsid w:val="00A47295"/>
    <w:rsid w:val="00A76DF3"/>
    <w:rsid w:val="00AA31DF"/>
    <w:rsid w:val="00AA373F"/>
    <w:rsid w:val="00AD09A8"/>
    <w:rsid w:val="00B220EB"/>
    <w:rsid w:val="00B31DDB"/>
    <w:rsid w:val="00B653EF"/>
    <w:rsid w:val="00B71454"/>
    <w:rsid w:val="00B8736C"/>
    <w:rsid w:val="00B92E41"/>
    <w:rsid w:val="00BA3B77"/>
    <w:rsid w:val="00BE393B"/>
    <w:rsid w:val="00BF4A0C"/>
    <w:rsid w:val="00C14ADA"/>
    <w:rsid w:val="00C47FE6"/>
    <w:rsid w:val="00C73893"/>
    <w:rsid w:val="00C80CD5"/>
    <w:rsid w:val="00C80EF5"/>
    <w:rsid w:val="00C97676"/>
    <w:rsid w:val="00CA0F5F"/>
    <w:rsid w:val="00CA1995"/>
    <w:rsid w:val="00CD6673"/>
    <w:rsid w:val="00D02D94"/>
    <w:rsid w:val="00D13802"/>
    <w:rsid w:val="00D14BFA"/>
    <w:rsid w:val="00DC5588"/>
    <w:rsid w:val="00DF3EE3"/>
    <w:rsid w:val="00E35915"/>
    <w:rsid w:val="00E427BB"/>
    <w:rsid w:val="00E74F65"/>
    <w:rsid w:val="00EF14EF"/>
    <w:rsid w:val="00F055BF"/>
    <w:rsid w:val="00F102E1"/>
    <w:rsid w:val="00F21152"/>
    <w:rsid w:val="00F5345F"/>
    <w:rsid w:val="00F9181A"/>
    <w:rsid w:val="00FB354F"/>
    <w:rsid w:val="00F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482C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77482C"/>
    <w:rPr>
      <w:rFonts w:eastAsiaTheme="minorHAnsi"/>
    </w:rPr>
  </w:style>
  <w:style w:type="paragraph" w:customStyle="1" w:styleId="Style1">
    <w:name w:val="Style 1"/>
    <w:basedOn w:val="Normal"/>
    <w:uiPriority w:val="99"/>
    <w:rsid w:val="0077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15">
    <w:name w:val="Style 15"/>
    <w:basedOn w:val="Normal"/>
    <w:uiPriority w:val="99"/>
    <w:rsid w:val="0077482C"/>
    <w:pPr>
      <w:widowControl w:val="0"/>
      <w:autoSpaceDE w:val="0"/>
      <w:autoSpaceDN w:val="0"/>
      <w:spacing w:after="0" w:line="264" w:lineRule="exact"/>
      <w:ind w:left="720"/>
    </w:pPr>
    <w:rPr>
      <w:rFonts w:ascii="Times New Roman" w:hAnsi="Times New Roman" w:cs="Times New Roman"/>
      <w:sz w:val="23"/>
      <w:szCs w:val="23"/>
    </w:rPr>
  </w:style>
  <w:style w:type="character" w:customStyle="1" w:styleId="CharacterStyle5">
    <w:name w:val="Character Style 5"/>
    <w:uiPriority w:val="99"/>
    <w:rsid w:val="0077482C"/>
    <w:rPr>
      <w:sz w:val="23"/>
    </w:rPr>
  </w:style>
  <w:style w:type="character" w:customStyle="1" w:styleId="CharacterStyle3">
    <w:name w:val="Character Style 3"/>
    <w:uiPriority w:val="99"/>
    <w:rsid w:val="0077482C"/>
    <w:rPr>
      <w:sz w:val="20"/>
    </w:rPr>
  </w:style>
  <w:style w:type="paragraph" w:customStyle="1" w:styleId="Default">
    <w:name w:val="Default"/>
    <w:rsid w:val="00B22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B4"/>
  </w:style>
  <w:style w:type="paragraph" w:styleId="Footer">
    <w:name w:val="footer"/>
    <w:basedOn w:val="Normal"/>
    <w:link w:val="FooterChar"/>
    <w:uiPriority w:val="99"/>
    <w:unhideWhenUsed/>
    <w:rsid w:val="0046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2016-04-10T09:04:00Z</cp:lastPrinted>
  <dcterms:created xsi:type="dcterms:W3CDTF">2016-04-06T07:40:00Z</dcterms:created>
  <dcterms:modified xsi:type="dcterms:W3CDTF">2016-04-25T07:51:00Z</dcterms:modified>
</cp:coreProperties>
</file>