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C8C8C"/>
        <w:tblLook w:val="01E0"/>
      </w:tblPr>
      <w:tblGrid>
        <w:gridCol w:w="8669"/>
      </w:tblGrid>
      <w:tr w:rsidR="003957AE" w:rsidRPr="00891D02" w:rsidTr="00340D44">
        <w:tc>
          <w:tcPr>
            <w:tcW w:w="928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3957AE" w:rsidRPr="00891D02" w:rsidRDefault="002D08FB" w:rsidP="00BC0C4D">
            <w:pPr>
              <w:rPr>
                <w:lang w:val="it-IT"/>
              </w:rPr>
            </w:pPr>
            <w:r w:rsidRPr="00891D02">
              <w:t xml:space="preserve">                                                                                                                                                                                                                                                                                                                                                                                                                                                                                                                                                                                                                                                                                                                                                                                                                                                                                                                                                                                                                                                                                                                                                                                                                                  </w:t>
            </w:r>
            <w:r w:rsidR="004A7826" w:rsidRPr="00891D02">
              <w:t xml:space="preserve"> </w:t>
            </w:r>
          </w:p>
          <w:p w:rsidR="003957AE" w:rsidRPr="00891D02" w:rsidRDefault="003957AE" w:rsidP="00BC0C4D">
            <w:pPr>
              <w:rPr>
                <w:lang w:val="it-IT"/>
              </w:rPr>
            </w:pPr>
          </w:p>
          <w:p w:rsidR="00261074" w:rsidRPr="00482E12" w:rsidRDefault="006A7C2F" w:rsidP="006A7C2F">
            <w:pPr>
              <w:jc w:val="center"/>
              <w:rPr>
                <w:sz w:val="28"/>
                <w:szCs w:val="28"/>
              </w:rPr>
            </w:pPr>
            <w:r w:rsidRPr="00482E12">
              <w:rPr>
                <w:sz w:val="28"/>
                <w:szCs w:val="28"/>
              </w:rPr>
              <w:t xml:space="preserve">The People’s </w:t>
            </w:r>
            <w:r w:rsidR="00261074" w:rsidRPr="00482E12">
              <w:rPr>
                <w:sz w:val="28"/>
                <w:szCs w:val="28"/>
              </w:rPr>
              <w:t xml:space="preserve">Republic of </w:t>
            </w:r>
            <w:r w:rsidR="009B1FE7" w:rsidRPr="00482E12">
              <w:rPr>
                <w:sz w:val="28"/>
                <w:szCs w:val="28"/>
              </w:rPr>
              <w:t>Bangladesh</w:t>
            </w:r>
          </w:p>
          <w:p w:rsidR="00261074" w:rsidRPr="00482E12" w:rsidRDefault="00261074" w:rsidP="006A7C2F">
            <w:pPr>
              <w:jc w:val="center"/>
              <w:rPr>
                <w:sz w:val="28"/>
                <w:szCs w:val="28"/>
              </w:rPr>
            </w:pPr>
          </w:p>
          <w:p w:rsidR="00261074" w:rsidRPr="00482E12" w:rsidRDefault="006A7C2F" w:rsidP="006A7C2F">
            <w:pPr>
              <w:jc w:val="center"/>
              <w:rPr>
                <w:sz w:val="28"/>
                <w:szCs w:val="28"/>
              </w:rPr>
            </w:pPr>
            <w:r w:rsidRPr="00482E12">
              <w:rPr>
                <w:sz w:val="28"/>
                <w:szCs w:val="28"/>
              </w:rPr>
              <w:t>Ministry of Health and Family Welfare (MOHFW)</w:t>
            </w:r>
          </w:p>
          <w:p w:rsidR="00261074" w:rsidRDefault="00261074" w:rsidP="006A7C2F">
            <w:pPr>
              <w:jc w:val="center"/>
              <w:rPr>
                <w:sz w:val="44"/>
                <w:szCs w:val="44"/>
              </w:rPr>
            </w:pPr>
          </w:p>
          <w:p w:rsidR="006A7C2F" w:rsidRPr="006A7C2F" w:rsidRDefault="006A7C2F" w:rsidP="006A7C2F">
            <w:pPr>
              <w:jc w:val="center"/>
              <w:rPr>
                <w:sz w:val="44"/>
                <w:szCs w:val="44"/>
              </w:rPr>
            </w:pPr>
          </w:p>
          <w:p w:rsidR="00261074" w:rsidRPr="00482E12" w:rsidRDefault="00261074" w:rsidP="006A7C2F">
            <w:pPr>
              <w:jc w:val="center"/>
              <w:rPr>
                <w:sz w:val="40"/>
                <w:szCs w:val="40"/>
              </w:rPr>
            </w:pPr>
            <w:r w:rsidRPr="00482E12">
              <w:rPr>
                <w:sz w:val="40"/>
                <w:szCs w:val="40"/>
              </w:rPr>
              <w:t xml:space="preserve">The </w:t>
            </w:r>
            <w:r w:rsidR="009B1FE7" w:rsidRPr="00482E12">
              <w:rPr>
                <w:sz w:val="40"/>
                <w:szCs w:val="40"/>
              </w:rPr>
              <w:t xml:space="preserve">Directorate General Drug </w:t>
            </w:r>
            <w:r w:rsidR="00482E12" w:rsidRPr="00482E12">
              <w:rPr>
                <w:sz w:val="40"/>
                <w:szCs w:val="40"/>
              </w:rPr>
              <w:t xml:space="preserve">of </w:t>
            </w:r>
            <w:r w:rsidR="009B1FE7" w:rsidRPr="00482E12">
              <w:rPr>
                <w:sz w:val="40"/>
                <w:szCs w:val="40"/>
              </w:rPr>
              <w:t>Administration (DGDA)</w:t>
            </w:r>
            <w:r w:rsidR="00482E12" w:rsidRPr="00482E12">
              <w:rPr>
                <w:sz w:val="40"/>
                <w:szCs w:val="40"/>
              </w:rPr>
              <w:t>-</w:t>
            </w:r>
            <w:r w:rsidR="009B1FE7" w:rsidRPr="00482E12">
              <w:rPr>
                <w:sz w:val="40"/>
                <w:szCs w:val="40"/>
              </w:rPr>
              <w:t>Bangladesh</w:t>
            </w:r>
          </w:p>
          <w:p w:rsidR="00261074" w:rsidRPr="006A7C2F" w:rsidRDefault="00261074" w:rsidP="006A7C2F">
            <w:pPr>
              <w:jc w:val="center"/>
              <w:rPr>
                <w:sz w:val="44"/>
                <w:szCs w:val="44"/>
              </w:rPr>
            </w:pPr>
          </w:p>
          <w:p w:rsidR="003957AE" w:rsidRPr="006A7C2F" w:rsidRDefault="003957AE" w:rsidP="006A7C2F">
            <w:pPr>
              <w:jc w:val="center"/>
              <w:rPr>
                <w:sz w:val="44"/>
                <w:szCs w:val="44"/>
              </w:rPr>
            </w:pPr>
          </w:p>
          <w:p w:rsidR="003957AE" w:rsidRPr="00616FDC" w:rsidRDefault="003957AE" w:rsidP="00BC0C4D"/>
          <w:p w:rsidR="003957AE" w:rsidRPr="00616FDC" w:rsidRDefault="003957AE" w:rsidP="00BC0C4D"/>
          <w:p w:rsidR="003957AE" w:rsidRPr="00616FDC" w:rsidRDefault="003957AE" w:rsidP="00BC0C4D"/>
          <w:p w:rsidR="003957AE" w:rsidRPr="00616FDC" w:rsidRDefault="003957AE" w:rsidP="00BC0C4D"/>
          <w:p w:rsidR="003957AE" w:rsidRPr="00482E12" w:rsidRDefault="00261074" w:rsidP="006A7C2F">
            <w:pPr>
              <w:jc w:val="center"/>
              <w:rPr>
                <w:sz w:val="44"/>
                <w:szCs w:val="44"/>
              </w:rPr>
            </w:pPr>
            <w:r w:rsidRPr="00482E12">
              <w:rPr>
                <w:sz w:val="44"/>
                <w:szCs w:val="44"/>
              </w:rPr>
              <w:t xml:space="preserve">INSPECTION </w:t>
            </w:r>
            <w:r w:rsidR="006A7C2F" w:rsidRPr="00482E12">
              <w:rPr>
                <w:sz w:val="44"/>
                <w:szCs w:val="44"/>
              </w:rPr>
              <w:t>GUIDE FOR ACCREDITED MEDICINE SHOPS</w:t>
            </w:r>
            <w:r w:rsidR="009B1FE7" w:rsidRPr="00482E12">
              <w:rPr>
                <w:sz w:val="44"/>
                <w:szCs w:val="44"/>
              </w:rPr>
              <w:t xml:space="preserve"> AND </w:t>
            </w:r>
            <w:r w:rsidR="006A7C2F" w:rsidRPr="00482E12">
              <w:rPr>
                <w:sz w:val="44"/>
                <w:szCs w:val="44"/>
              </w:rPr>
              <w:t xml:space="preserve">MODEL </w:t>
            </w:r>
            <w:r w:rsidR="009B1FE7" w:rsidRPr="00482E12">
              <w:rPr>
                <w:sz w:val="44"/>
                <w:szCs w:val="44"/>
              </w:rPr>
              <w:t>PHARMACIES</w:t>
            </w:r>
          </w:p>
          <w:p w:rsidR="003957AE" w:rsidRPr="00482E12" w:rsidRDefault="003957AE" w:rsidP="006A7C2F">
            <w:pPr>
              <w:jc w:val="center"/>
              <w:rPr>
                <w:sz w:val="44"/>
                <w:szCs w:val="44"/>
              </w:rPr>
            </w:pPr>
          </w:p>
          <w:p w:rsidR="003957AE" w:rsidRPr="00482E12" w:rsidRDefault="003957AE" w:rsidP="00BC0C4D">
            <w:pPr>
              <w:rPr>
                <w:sz w:val="44"/>
                <w:szCs w:val="44"/>
              </w:rPr>
            </w:pPr>
          </w:p>
          <w:p w:rsidR="003957AE" w:rsidRPr="00482E12" w:rsidRDefault="003957AE" w:rsidP="00BC0C4D">
            <w:pPr>
              <w:rPr>
                <w:sz w:val="44"/>
                <w:szCs w:val="44"/>
              </w:rPr>
            </w:pPr>
          </w:p>
          <w:p w:rsidR="003957AE" w:rsidRPr="00616FDC" w:rsidRDefault="003957AE" w:rsidP="00BC0C4D"/>
          <w:p w:rsidR="003957AE" w:rsidRPr="00616FDC" w:rsidRDefault="00D63324" w:rsidP="00D63324">
            <w:pPr>
              <w:tabs>
                <w:tab w:val="left" w:pos="2968"/>
              </w:tabs>
            </w:pPr>
            <w:r>
              <w:tab/>
            </w:r>
          </w:p>
          <w:p w:rsidR="003957AE" w:rsidRPr="00633E9E" w:rsidRDefault="00643A4F" w:rsidP="006A7C2F">
            <w:pPr>
              <w:jc w:val="center"/>
              <w:rPr>
                <w:color w:val="FF0000"/>
              </w:rPr>
            </w:pPr>
            <w:bookmarkStart w:id="0" w:name="_GoBack"/>
            <w:bookmarkEnd w:id="0"/>
            <w:r>
              <w:t>2</w:t>
            </w:r>
            <w:r w:rsidRPr="00643A4F">
              <w:rPr>
                <w:vertAlign w:val="superscript"/>
              </w:rPr>
              <w:t>nd</w:t>
            </w:r>
            <w:r>
              <w:t xml:space="preserve"> </w:t>
            </w:r>
            <w:r w:rsidR="00261074" w:rsidRPr="00633E9E">
              <w:t>Draft</w:t>
            </w:r>
          </w:p>
          <w:p w:rsidR="003957AE" w:rsidRPr="00633E9E" w:rsidRDefault="003957AE" w:rsidP="00BC0C4D"/>
          <w:p w:rsidR="003957AE" w:rsidRPr="00633E9E" w:rsidRDefault="003957AE" w:rsidP="00BC0C4D"/>
          <w:p w:rsidR="00B05AFF" w:rsidRPr="00633E9E" w:rsidRDefault="00643A4F" w:rsidP="006A7C2F">
            <w:pPr>
              <w:jc w:val="center"/>
              <w:rPr>
                <w:color w:val="FF0000"/>
              </w:rPr>
            </w:pPr>
            <w:r>
              <w:t>November</w:t>
            </w:r>
            <w:r w:rsidR="009B1FE7" w:rsidRPr="00633E9E">
              <w:t xml:space="preserve"> 2016</w:t>
            </w:r>
          </w:p>
          <w:p w:rsidR="003957AE" w:rsidRPr="00616FDC" w:rsidRDefault="003957AE" w:rsidP="00BC0C4D"/>
          <w:p w:rsidR="003957AE" w:rsidRPr="00616FDC" w:rsidRDefault="003957AE" w:rsidP="00BC0C4D"/>
          <w:p w:rsidR="003957AE" w:rsidRPr="00616FDC" w:rsidRDefault="003957AE" w:rsidP="00BC0C4D"/>
          <w:p w:rsidR="003957AE" w:rsidRPr="00616FDC" w:rsidRDefault="003957AE" w:rsidP="00BC0C4D"/>
          <w:p w:rsidR="003957AE" w:rsidRPr="00891D02" w:rsidRDefault="003957AE" w:rsidP="00BC0C4D"/>
        </w:tc>
      </w:tr>
    </w:tbl>
    <w:p w:rsidR="00127363" w:rsidRPr="00891D02" w:rsidRDefault="00127363" w:rsidP="00BC0C4D">
      <w:pPr>
        <w:sectPr w:rsidR="00127363" w:rsidRPr="00891D02" w:rsidSect="006C6981">
          <w:headerReference w:type="default" r:id="rId8"/>
          <w:footerReference w:type="even" r:id="rId9"/>
          <w:footerReference w:type="default" r:id="rId10"/>
          <w:footerReference w:type="first" r:id="rId11"/>
          <w:type w:val="continuous"/>
          <w:pgSz w:w="12240" w:h="15840" w:code="1"/>
          <w:pgMar w:top="994" w:right="1800" w:bottom="893" w:left="1987" w:header="708" w:footer="708" w:gutter="0"/>
          <w:pgNumType w:fmt="lowerRoman"/>
          <w:cols w:space="708"/>
          <w:titlePg/>
          <w:docGrid w:linePitch="360"/>
        </w:sectPr>
      </w:pPr>
    </w:p>
    <w:bookmarkStart w:id="1" w:name="_Toc43177771" w:displacedByCustomXml="next"/>
    <w:sdt>
      <w:sdtPr>
        <w:rPr>
          <w:rFonts w:asciiTheme="minorHAnsi" w:eastAsia="Times New Roman" w:hAnsiTheme="minorHAnsi" w:cs="Times New Roman"/>
          <w:b w:val="0"/>
          <w:bCs w:val="0"/>
          <w:color w:val="auto"/>
          <w:sz w:val="24"/>
          <w:szCs w:val="24"/>
        </w:rPr>
        <w:id w:val="-1085379805"/>
        <w:docPartObj>
          <w:docPartGallery w:val="Table of Contents"/>
          <w:docPartUnique/>
        </w:docPartObj>
      </w:sdtPr>
      <w:sdtEndPr>
        <w:rPr>
          <w:noProof/>
        </w:rPr>
      </w:sdtEndPr>
      <w:sdtContent>
        <w:p w:rsidR="00A935EB" w:rsidRDefault="00A935EB" w:rsidP="00B70E6E">
          <w:pPr>
            <w:pStyle w:val="TOCHeading"/>
          </w:pPr>
          <w:r>
            <w:t>Table of Contents</w:t>
          </w:r>
        </w:p>
        <w:p w:rsidR="00A71E30" w:rsidRDefault="00445E4E">
          <w:pPr>
            <w:pStyle w:val="TOC1"/>
            <w:rPr>
              <w:rFonts w:eastAsiaTheme="minorEastAsia" w:cstheme="minorBidi"/>
              <w:noProof/>
              <w:sz w:val="22"/>
              <w:szCs w:val="22"/>
            </w:rPr>
          </w:pPr>
          <w:r w:rsidRPr="00445E4E">
            <w:fldChar w:fldCharType="begin"/>
          </w:r>
          <w:r w:rsidR="00A935EB">
            <w:instrText xml:space="preserve"> TOC \o "1-3" \h \z \u </w:instrText>
          </w:r>
          <w:r w:rsidRPr="00445E4E">
            <w:fldChar w:fldCharType="separate"/>
          </w:r>
          <w:hyperlink w:anchor="_Toc466394656" w:history="1">
            <w:r w:rsidR="00A71E30" w:rsidRPr="00F93599">
              <w:rPr>
                <w:rStyle w:val="Hyperlink"/>
                <w:noProof/>
              </w:rPr>
              <w:t>Foreword</w:t>
            </w:r>
            <w:r w:rsidR="00A71E30">
              <w:rPr>
                <w:noProof/>
                <w:webHidden/>
              </w:rPr>
              <w:tab/>
            </w:r>
            <w:r>
              <w:rPr>
                <w:noProof/>
                <w:webHidden/>
              </w:rPr>
              <w:fldChar w:fldCharType="begin"/>
            </w:r>
            <w:r w:rsidR="00A71E30">
              <w:rPr>
                <w:noProof/>
                <w:webHidden/>
              </w:rPr>
              <w:instrText xml:space="preserve"> PAGEREF _Toc466394656 \h </w:instrText>
            </w:r>
            <w:r>
              <w:rPr>
                <w:noProof/>
                <w:webHidden/>
              </w:rPr>
            </w:r>
            <w:r>
              <w:rPr>
                <w:noProof/>
                <w:webHidden/>
              </w:rPr>
              <w:fldChar w:fldCharType="separate"/>
            </w:r>
            <w:r w:rsidR="00A71E30">
              <w:rPr>
                <w:noProof/>
                <w:webHidden/>
              </w:rPr>
              <w:t>2</w:t>
            </w:r>
            <w:r>
              <w:rPr>
                <w:noProof/>
                <w:webHidden/>
              </w:rPr>
              <w:fldChar w:fldCharType="end"/>
            </w:r>
          </w:hyperlink>
        </w:p>
        <w:p w:rsidR="00A71E30" w:rsidRDefault="00445E4E">
          <w:pPr>
            <w:pStyle w:val="TOC1"/>
            <w:rPr>
              <w:rFonts w:eastAsiaTheme="minorEastAsia" w:cstheme="minorBidi"/>
              <w:noProof/>
              <w:sz w:val="22"/>
              <w:szCs w:val="22"/>
            </w:rPr>
          </w:pPr>
          <w:hyperlink w:anchor="_Toc466394657" w:history="1">
            <w:r w:rsidR="00A71E30" w:rsidRPr="00F93599">
              <w:rPr>
                <w:rStyle w:val="Hyperlink"/>
                <w:noProof/>
              </w:rPr>
              <w:t>Acknowledgments</w:t>
            </w:r>
            <w:r w:rsidR="00A71E30">
              <w:rPr>
                <w:noProof/>
                <w:webHidden/>
              </w:rPr>
              <w:tab/>
            </w:r>
            <w:r>
              <w:rPr>
                <w:noProof/>
                <w:webHidden/>
              </w:rPr>
              <w:fldChar w:fldCharType="begin"/>
            </w:r>
            <w:r w:rsidR="00A71E30">
              <w:rPr>
                <w:noProof/>
                <w:webHidden/>
              </w:rPr>
              <w:instrText xml:space="preserve"> PAGEREF _Toc466394657 \h </w:instrText>
            </w:r>
            <w:r>
              <w:rPr>
                <w:noProof/>
                <w:webHidden/>
              </w:rPr>
            </w:r>
            <w:r>
              <w:rPr>
                <w:noProof/>
                <w:webHidden/>
              </w:rPr>
              <w:fldChar w:fldCharType="separate"/>
            </w:r>
            <w:r w:rsidR="00A71E30">
              <w:rPr>
                <w:noProof/>
                <w:webHidden/>
              </w:rPr>
              <w:t>3</w:t>
            </w:r>
            <w:r>
              <w:rPr>
                <w:noProof/>
                <w:webHidden/>
              </w:rPr>
              <w:fldChar w:fldCharType="end"/>
            </w:r>
          </w:hyperlink>
        </w:p>
        <w:p w:rsidR="00A71E30" w:rsidRDefault="00445E4E">
          <w:pPr>
            <w:pStyle w:val="TOC1"/>
            <w:rPr>
              <w:rFonts w:eastAsiaTheme="minorEastAsia" w:cstheme="minorBidi"/>
              <w:noProof/>
              <w:sz w:val="22"/>
              <w:szCs w:val="22"/>
            </w:rPr>
          </w:pPr>
          <w:hyperlink w:anchor="_Toc466394658" w:history="1">
            <w:r w:rsidR="00A71E30" w:rsidRPr="00F93599">
              <w:rPr>
                <w:rStyle w:val="Hyperlink"/>
                <w:noProof/>
              </w:rPr>
              <w:t>Acronyms</w:t>
            </w:r>
            <w:r w:rsidR="00A71E30">
              <w:rPr>
                <w:noProof/>
                <w:webHidden/>
              </w:rPr>
              <w:tab/>
            </w:r>
            <w:r>
              <w:rPr>
                <w:noProof/>
                <w:webHidden/>
              </w:rPr>
              <w:fldChar w:fldCharType="begin"/>
            </w:r>
            <w:r w:rsidR="00A71E30">
              <w:rPr>
                <w:noProof/>
                <w:webHidden/>
              </w:rPr>
              <w:instrText xml:space="preserve"> PAGEREF _Toc466394658 \h </w:instrText>
            </w:r>
            <w:r>
              <w:rPr>
                <w:noProof/>
                <w:webHidden/>
              </w:rPr>
            </w:r>
            <w:r>
              <w:rPr>
                <w:noProof/>
                <w:webHidden/>
              </w:rPr>
              <w:fldChar w:fldCharType="separate"/>
            </w:r>
            <w:r w:rsidR="00A71E30">
              <w:rPr>
                <w:noProof/>
                <w:webHidden/>
              </w:rPr>
              <w:t>4</w:t>
            </w:r>
            <w:r>
              <w:rPr>
                <w:noProof/>
                <w:webHidden/>
              </w:rPr>
              <w:fldChar w:fldCharType="end"/>
            </w:r>
          </w:hyperlink>
        </w:p>
        <w:p w:rsidR="00A71E30" w:rsidRDefault="00445E4E">
          <w:pPr>
            <w:pStyle w:val="TOC1"/>
            <w:rPr>
              <w:rFonts w:eastAsiaTheme="minorEastAsia" w:cstheme="minorBidi"/>
              <w:noProof/>
              <w:sz w:val="22"/>
              <w:szCs w:val="22"/>
            </w:rPr>
          </w:pPr>
          <w:hyperlink w:anchor="_Toc466394659" w:history="1">
            <w:r w:rsidR="00A71E30" w:rsidRPr="00F93599">
              <w:rPr>
                <w:rStyle w:val="Hyperlink"/>
                <w:noProof/>
              </w:rPr>
              <w:t>Section 1: Definitions</w:t>
            </w:r>
            <w:r w:rsidR="00A71E30">
              <w:rPr>
                <w:noProof/>
                <w:webHidden/>
              </w:rPr>
              <w:tab/>
            </w:r>
            <w:r>
              <w:rPr>
                <w:noProof/>
                <w:webHidden/>
              </w:rPr>
              <w:fldChar w:fldCharType="begin"/>
            </w:r>
            <w:r w:rsidR="00A71E30">
              <w:rPr>
                <w:noProof/>
                <w:webHidden/>
              </w:rPr>
              <w:instrText xml:space="preserve"> PAGEREF _Toc466394659 \h </w:instrText>
            </w:r>
            <w:r>
              <w:rPr>
                <w:noProof/>
                <w:webHidden/>
              </w:rPr>
            </w:r>
            <w:r>
              <w:rPr>
                <w:noProof/>
                <w:webHidden/>
              </w:rPr>
              <w:fldChar w:fldCharType="separate"/>
            </w:r>
            <w:r w:rsidR="00A71E30">
              <w:rPr>
                <w:noProof/>
                <w:webHidden/>
              </w:rPr>
              <w:t>5</w:t>
            </w:r>
            <w:r>
              <w:rPr>
                <w:noProof/>
                <w:webHidden/>
              </w:rPr>
              <w:fldChar w:fldCharType="end"/>
            </w:r>
          </w:hyperlink>
        </w:p>
        <w:p w:rsidR="00A71E30" w:rsidRDefault="00445E4E">
          <w:pPr>
            <w:pStyle w:val="TOC1"/>
            <w:rPr>
              <w:rFonts w:eastAsiaTheme="minorEastAsia" w:cstheme="minorBidi"/>
              <w:noProof/>
              <w:sz w:val="22"/>
              <w:szCs w:val="22"/>
            </w:rPr>
          </w:pPr>
          <w:hyperlink w:anchor="_Toc466394660" w:history="1">
            <w:r w:rsidR="00A71E30" w:rsidRPr="00F93599">
              <w:rPr>
                <w:rStyle w:val="Hyperlink"/>
                <w:noProof/>
              </w:rPr>
              <w:t>Section 2:  Background</w:t>
            </w:r>
            <w:r w:rsidR="00A71E30">
              <w:rPr>
                <w:noProof/>
                <w:webHidden/>
              </w:rPr>
              <w:tab/>
            </w:r>
            <w:r>
              <w:rPr>
                <w:noProof/>
                <w:webHidden/>
              </w:rPr>
              <w:fldChar w:fldCharType="begin"/>
            </w:r>
            <w:r w:rsidR="00A71E30">
              <w:rPr>
                <w:noProof/>
                <w:webHidden/>
              </w:rPr>
              <w:instrText xml:space="preserve"> PAGEREF _Toc466394660 \h </w:instrText>
            </w:r>
            <w:r>
              <w:rPr>
                <w:noProof/>
                <w:webHidden/>
              </w:rPr>
            </w:r>
            <w:r>
              <w:rPr>
                <w:noProof/>
                <w:webHidden/>
              </w:rPr>
              <w:fldChar w:fldCharType="separate"/>
            </w:r>
            <w:r w:rsidR="00A71E30">
              <w:rPr>
                <w:noProof/>
                <w:webHidden/>
              </w:rPr>
              <w:t>7</w:t>
            </w:r>
            <w:r>
              <w:rPr>
                <w:noProof/>
                <w:webHidden/>
              </w:rPr>
              <w:fldChar w:fldCharType="end"/>
            </w:r>
          </w:hyperlink>
        </w:p>
        <w:p w:rsidR="00A71E30" w:rsidRDefault="00445E4E">
          <w:pPr>
            <w:pStyle w:val="TOC1"/>
            <w:rPr>
              <w:rFonts w:eastAsiaTheme="minorEastAsia" w:cstheme="minorBidi"/>
              <w:noProof/>
              <w:sz w:val="22"/>
              <w:szCs w:val="22"/>
            </w:rPr>
          </w:pPr>
          <w:hyperlink w:anchor="_Toc466394661" w:history="1">
            <w:r w:rsidR="00A71E30" w:rsidRPr="00F93599">
              <w:rPr>
                <w:rStyle w:val="Hyperlink"/>
                <w:noProof/>
              </w:rPr>
              <w:t>Section 3: Introduction to Drug Inspection</w:t>
            </w:r>
            <w:r w:rsidR="00A71E30">
              <w:rPr>
                <w:noProof/>
                <w:webHidden/>
              </w:rPr>
              <w:tab/>
            </w:r>
            <w:r>
              <w:rPr>
                <w:noProof/>
                <w:webHidden/>
              </w:rPr>
              <w:fldChar w:fldCharType="begin"/>
            </w:r>
            <w:r w:rsidR="00A71E30">
              <w:rPr>
                <w:noProof/>
                <w:webHidden/>
              </w:rPr>
              <w:instrText xml:space="preserve"> PAGEREF _Toc466394661 \h </w:instrText>
            </w:r>
            <w:r>
              <w:rPr>
                <w:noProof/>
                <w:webHidden/>
              </w:rPr>
            </w:r>
            <w:r>
              <w:rPr>
                <w:noProof/>
                <w:webHidden/>
              </w:rPr>
              <w:fldChar w:fldCharType="separate"/>
            </w:r>
            <w:r w:rsidR="00A71E30">
              <w:rPr>
                <w:noProof/>
                <w:webHidden/>
              </w:rPr>
              <w:t>9</w:t>
            </w:r>
            <w:r>
              <w:rPr>
                <w:noProof/>
                <w:webHidden/>
              </w:rPr>
              <w:fldChar w:fldCharType="end"/>
            </w:r>
          </w:hyperlink>
        </w:p>
        <w:p w:rsidR="00A71E30" w:rsidRDefault="00445E4E">
          <w:pPr>
            <w:pStyle w:val="TOC3"/>
            <w:tabs>
              <w:tab w:val="left" w:pos="1100"/>
              <w:tab w:val="right" w:leader="dot" w:pos="8443"/>
            </w:tabs>
            <w:rPr>
              <w:rFonts w:eastAsiaTheme="minorEastAsia" w:cstheme="minorBidi"/>
              <w:noProof/>
              <w:sz w:val="22"/>
              <w:szCs w:val="22"/>
            </w:rPr>
          </w:pPr>
          <w:hyperlink w:anchor="_Toc466394662" w:history="1">
            <w:r w:rsidR="00A71E30" w:rsidRPr="00F93599">
              <w:rPr>
                <w:rStyle w:val="Hyperlink"/>
                <w:noProof/>
              </w:rPr>
              <w:t>3.1</w:t>
            </w:r>
            <w:r w:rsidR="00A71E30">
              <w:rPr>
                <w:rFonts w:eastAsiaTheme="minorEastAsia" w:cstheme="minorBidi"/>
                <w:noProof/>
                <w:sz w:val="22"/>
                <w:szCs w:val="22"/>
              </w:rPr>
              <w:tab/>
            </w:r>
            <w:r w:rsidR="00A71E30" w:rsidRPr="00F93599">
              <w:rPr>
                <w:rStyle w:val="Hyperlink"/>
                <w:noProof/>
              </w:rPr>
              <w:t>What is Inspection?</w:t>
            </w:r>
            <w:r w:rsidR="00A71E30">
              <w:rPr>
                <w:noProof/>
                <w:webHidden/>
              </w:rPr>
              <w:tab/>
            </w:r>
            <w:r>
              <w:rPr>
                <w:noProof/>
                <w:webHidden/>
              </w:rPr>
              <w:fldChar w:fldCharType="begin"/>
            </w:r>
            <w:r w:rsidR="00A71E30">
              <w:rPr>
                <w:noProof/>
                <w:webHidden/>
              </w:rPr>
              <w:instrText xml:space="preserve"> PAGEREF _Toc466394662 \h </w:instrText>
            </w:r>
            <w:r>
              <w:rPr>
                <w:noProof/>
                <w:webHidden/>
              </w:rPr>
            </w:r>
            <w:r>
              <w:rPr>
                <w:noProof/>
                <w:webHidden/>
              </w:rPr>
              <w:fldChar w:fldCharType="separate"/>
            </w:r>
            <w:r w:rsidR="00A71E30">
              <w:rPr>
                <w:noProof/>
                <w:webHidden/>
              </w:rPr>
              <w:t>9</w:t>
            </w:r>
            <w:r>
              <w:rPr>
                <w:noProof/>
                <w:webHidden/>
              </w:rPr>
              <w:fldChar w:fldCharType="end"/>
            </w:r>
          </w:hyperlink>
        </w:p>
        <w:p w:rsidR="00A71E30" w:rsidRDefault="00445E4E">
          <w:pPr>
            <w:pStyle w:val="TOC3"/>
            <w:tabs>
              <w:tab w:val="left" w:pos="1100"/>
              <w:tab w:val="right" w:leader="dot" w:pos="8443"/>
            </w:tabs>
            <w:rPr>
              <w:rFonts w:eastAsiaTheme="minorEastAsia" w:cstheme="minorBidi"/>
              <w:noProof/>
              <w:sz w:val="22"/>
              <w:szCs w:val="22"/>
            </w:rPr>
          </w:pPr>
          <w:hyperlink w:anchor="_Toc466394663" w:history="1">
            <w:r w:rsidR="00A71E30" w:rsidRPr="00F93599">
              <w:rPr>
                <w:rStyle w:val="Hyperlink"/>
                <w:noProof/>
              </w:rPr>
              <w:t>3.2</w:t>
            </w:r>
            <w:r w:rsidR="00A71E30">
              <w:rPr>
                <w:rFonts w:eastAsiaTheme="minorEastAsia" w:cstheme="minorBidi"/>
                <w:noProof/>
                <w:sz w:val="22"/>
                <w:szCs w:val="22"/>
              </w:rPr>
              <w:tab/>
            </w:r>
            <w:r w:rsidR="00A71E30" w:rsidRPr="00F93599">
              <w:rPr>
                <w:rStyle w:val="Hyperlink"/>
                <w:noProof/>
              </w:rPr>
              <w:t>What Needs to be Inspected?</w:t>
            </w:r>
            <w:r w:rsidR="00A71E30">
              <w:rPr>
                <w:noProof/>
                <w:webHidden/>
              </w:rPr>
              <w:tab/>
            </w:r>
            <w:r>
              <w:rPr>
                <w:noProof/>
                <w:webHidden/>
              </w:rPr>
              <w:fldChar w:fldCharType="begin"/>
            </w:r>
            <w:r w:rsidR="00A71E30">
              <w:rPr>
                <w:noProof/>
                <w:webHidden/>
              </w:rPr>
              <w:instrText xml:space="preserve"> PAGEREF _Toc466394663 \h </w:instrText>
            </w:r>
            <w:r>
              <w:rPr>
                <w:noProof/>
                <w:webHidden/>
              </w:rPr>
            </w:r>
            <w:r>
              <w:rPr>
                <w:noProof/>
                <w:webHidden/>
              </w:rPr>
              <w:fldChar w:fldCharType="separate"/>
            </w:r>
            <w:r w:rsidR="00A71E30">
              <w:rPr>
                <w:noProof/>
                <w:webHidden/>
              </w:rPr>
              <w:t>9</w:t>
            </w:r>
            <w:r>
              <w:rPr>
                <w:noProof/>
                <w:webHidden/>
              </w:rPr>
              <w:fldChar w:fldCharType="end"/>
            </w:r>
          </w:hyperlink>
        </w:p>
        <w:p w:rsidR="00A71E30" w:rsidRDefault="00445E4E">
          <w:pPr>
            <w:pStyle w:val="TOC3"/>
            <w:tabs>
              <w:tab w:val="left" w:pos="1100"/>
              <w:tab w:val="right" w:leader="dot" w:pos="8443"/>
            </w:tabs>
            <w:rPr>
              <w:rFonts w:eastAsiaTheme="minorEastAsia" w:cstheme="minorBidi"/>
              <w:noProof/>
              <w:sz w:val="22"/>
              <w:szCs w:val="22"/>
            </w:rPr>
          </w:pPr>
          <w:hyperlink w:anchor="_Toc466394664" w:history="1">
            <w:r w:rsidR="00A71E30" w:rsidRPr="00F93599">
              <w:rPr>
                <w:rStyle w:val="Hyperlink"/>
                <w:noProof/>
              </w:rPr>
              <w:t>3.3</w:t>
            </w:r>
            <w:r w:rsidR="00A71E30">
              <w:rPr>
                <w:rFonts w:eastAsiaTheme="minorEastAsia" w:cstheme="minorBidi"/>
                <w:noProof/>
                <w:sz w:val="22"/>
                <w:szCs w:val="22"/>
              </w:rPr>
              <w:tab/>
            </w:r>
            <w:r w:rsidR="00A71E30" w:rsidRPr="00F93599">
              <w:rPr>
                <w:rStyle w:val="Hyperlink"/>
                <w:noProof/>
              </w:rPr>
              <w:t>Types of Inspection</w:t>
            </w:r>
            <w:r w:rsidR="00A71E30">
              <w:rPr>
                <w:noProof/>
                <w:webHidden/>
              </w:rPr>
              <w:tab/>
            </w:r>
            <w:r>
              <w:rPr>
                <w:noProof/>
                <w:webHidden/>
              </w:rPr>
              <w:fldChar w:fldCharType="begin"/>
            </w:r>
            <w:r w:rsidR="00A71E30">
              <w:rPr>
                <w:noProof/>
                <w:webHidden/>
              </w:rPr>
              <w:instrText xml:space="preserve"> PAGEREF _Toc466394664 \h </w:instrText>
            </w:r>
            <w:r>
              <w:rPr>
                <w:noProof/>
                <w:webHidden/>
              </w:rPr>
            </w:r>
            <w:r>
              <w:rPr>
                <w:noProof/>
                <w:webHidden/>
              </w:rPr>
              <w:fldChar w:fldCharType="separate"/>
            </w:r>
            <w:r w:rsidR="00A71E30">
              <w:rPr>
                <w:noProof/>
                <w:webHidden/>
              </w:rPr>
              <w:t>10</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65" w:history="1">
            <w:r w:rsidR="00A71E30" w:rsidRPr="00F93599">
              <w:rPr>
                <w:rStyle w:val="Hyperlink"/>
                <w:noProof/>
              </w:rPr>
              <w:t>3.4. Inspectors and Inspection</w:t>
            </w:r>
            <w:r w:rsidR="00A71E30">
              <w:rPr>
                <w:noProof/>
                <w:webHidden/>
              </w:rPr>
              <w:tab/>
            </w:r>
            <w:r>
              <w:rPr>
                <w:noProof/>
                <w:webHidden/>
              </w:rPr>
              <w:fldChar w:fldCharType="begin"/>
            </w:r>
            <w:r w:rsidR="00A71E30">
              <w:rPr>
                <w:noProof/>
                <w:webHidden/>
              </w:rPr>
              <w:instrText xml:space="preserve"> PAGEREF _Toc466394665 \h </w:instrText>
            </w:r>
            <w:r>
              <w:rPr>
                <w:noProof/>
                <w:webHidden/>
              </w:rPr>
            </w:r>
            <w:r>
              <w:rPr>
                <w:noProof/>
                <w:webHidden/>
              </w:rPr>
              <w:fldChar w:fldCharType="separate"/>
            </w:r>
            <w:r w:rsidR="00A71E30">
              <w:rPr>
                <w:noProof/>
                <w:webHidden/>
              </w:rPr>
              <w:t>12</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66" w:history="1">
            <w:r w:rsidR="00A71E30" w:rsidRPr="00F93599">
              <w:rPr>
                <w:rStyle w:val="Hyperlink"/>
                <w:noProof/>
              </w:rPr>
              <w:t>3.5. Inspectors’ Basic Qualification</w:t>
            </w:r>
            <w:r w:rsidR="00A71E30">
              <w:rPr>
                <w:noProof/>
                <w:webHidden/>
              </w:rPr>
              <w:tab/>
            </w:r>
            <w:r>
              <w:rPr>
                <w:noProof/>
                <w:webHidden/>
              </w:rPr>
              <w:fldChar w:fldCharType="begin"/>
            </w:r>
            <w:r w:rsidR="00A71E30">
              <w:rPr>
                <w:noProof/>
                <w:webHidden/>
              </w:rPr>
              <w:instrText xml:space="preserve"> PAGEREF _Toc466394666 \h </w:instrText>
            </w:r>
            <w:r>
              <w:rPr>
                <w:noProof/>
                <w:webHidden/>
              </w:rPr>
            </w:r>
            <w:r>
              <w:rPr>
                <w:noProof/>
                <w:webHidden/>
              </w:rPr>
              <w:fldChar w:fldCharType="separate"/>
            </w:r>
            <w:r w:rsidR="00A71E30">
              <w:rPr>
                <w:noProof/>
                <w:webHidden/>
              </w:rPr>
              <w:t>14</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67" w:history="1">
            <w:r w:rsidR="00A71E30" w:rsidRPr="00F93599">
              <w:rPr>
                <w:rStyle w:val="Hyperlink"/>
                <w:noProof/>
              </w:rPr>
              <w:t>3.6. Inspectorate System</w:t>
            </w:r>
            <w:r w:rsidR="00A71E30">
              <w:rPr>
                <w:noProof/>
                <w:webHidden/>
              </w:rPr>
              <w:tab/>
            </w:r>
            <w:r>
              <w:rPr>
                <w:noProof/>
                <w:webHidden/>
              </w:rPr>
              <w:fldChar w:fldCharType="begin"/>
            </w:r>
            <w:r w:rsidR="00A71E30">
              <w:rPr>
                <w:noProof/>
                <w:webHidden/>
              </w:rPr>
              <w:instrText xml:space="preserve"> PAGEREF _Toc466394667 \h </w:instrText>
            </w:r>
            <w:r>
              <w:rPr>
                <w:noProof/>
                <w:webHidden/>
              </w:rPr>
            </w:r>
            <w:r>
              <w:rPr>
                <w:noProof/>
                <w:webHidden/>
              </w:rPr>
              <w:fldChar w:fldCharType="separate"/>
            </w:r>
            <w:r w:rsidR="00A71E30">
              <w:rPr>
                <w:noProof/>
                <w:webHidden/>
              </w:rPr>
              <w:t>14</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68" w:history="1">
            <w:r w:rsidR="00A71E30" w:rsidRPr="00F93599">
              <w:rPr>
                <w:rStyle w:val="Hyperlink"/>
                <w:noProof/>
              </w:rPr>
              <w:t>3.7. Conducting Inspections</w:t>
            </w:r>
            <w:r w:rsidR="00A71E30">
              <w:rPr>
                <w:noProof/>
                <w:webHidden/>
              </w:rPr>
              <w:tab/>
            </w:r>
            <w:r>
              <w:rPr>
                <w:noProof/>
                <w:webHidden/>
              </w:rPr>
              <w:fldChar w:fldCharType="begin"/>
            </w:r>
            <w:r w:rsidR="00A71E30">
              <w:rPr>
                <w:noProof/>
                <w:webHidden/>
              </w:rPr>
              <w:instrText xml:space="preserve"> PAGEREF _Toc466394668 \h </w:instrText>
            </w:r>
            <w:r>
              <w:rPr>
                <w:noProof/>
                <w:webHidden/>
              </w:rPr>
            </w:r>
            <w:r>
              <w:rPr>
                <w:noProof/>
                <w:webHidden/>
              </w:rPr>
              <w:fldChar w:fldCharType="separate"/>
            </w:r>
            <w:r w:rsidR="00A71E30">
              <w:rPr>
                <w:noProof/>
                <w:webHidden/>
              </w:rPr>
              <w:t>16</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69" w:history="1">
            <w:r w:rsidR="00A71E30" w:rsidRPr="00F93599">
              <w:rPr>
                <w:rStyle w:val="Hyperlink"/>
                <w:noProof/>
              </w:rPr>
              <w:t>3.8. What is Expected of a Drug Inspector?</w:t>
            </w:r>
            <w:r w:rsidR="00A71E30">
              <w:rPr>
                <w:noProof/>
                <w:webHidden/>
              </w:rPr>
              <w:tab/>
            </w:r>
            <w:r>
              <w:rPr>
                <w:noProof/>
                <w:webHidden/>
              </w:rPr>
              <w:fldChar w:fldCharType="begin"/>
            </w:r>
            <w:r w:rsidR="00A71E30">
              <w:rPr>
                <w:noProof/>
                <w:webHidden/>
              </w:rPr>
              <w:instrText xml:space="preserve"> PAGEREF _Toc466394669 \h </w:instrText>
            </w:r>
            <w:r>
              <w:rPr>
                <w:noProof/>
                <w:webHidden/>
              </w:rPr>
            </w:r>
            <w:r>
              <w:rPr>
                <w:noProof/>
                <w:webHidden/>
              </w:rPr>
              <w:fldChar w:fldCharType="separate"/>
            </w:r>
            <w:r w:rsidR="00A71E30">
              <w:rPr>
                <w:noProof/>
                <w:webHidden/>
              </w:rPr>
              <w:t>16</w:t>
            </w:r>
            <w:r>
              <w:rPr>
                <w:noProof/>
                <w:webHidden/>
              </w:rPr>
              <w:fldChar w:fldCharType="end"/>
            </w:r>
          </w:hyperlink>
        </w:p>
        <w:p w:rsidR="00A71E30" w:rsidRDefault="00445E4E">
          <w:pPr>
            <w:pStyle w:val="TOC1"/>
            <w:rPr>
              <w:rFonts w:eastAsiaTheme="minorEastAsia" w:cstheme="minorBidi"/>
              <w:noProof/>
              <w:sz w:val="22"/>
              <w:szCs w:val="22"/>
            </w:rPr>
          </w:pPr>
          <w:hyperlink w:anchor="_Toc466394670" w:history="1">
            <w:r w:rsidR="00A71E30" w:rsidRPr="00F93599">
              <w:rPr>
                <w:rStyle w:val="Hyperlink"/>
                <w:noProof/>
              </w:rPr>
              <w:t>Section 4:  Inspection of Drug Outlets for the Establishment of Accredited Medicine Shops or Model Pharmacy</w:t>
            </w:r>
            <w:r w:rsidR="00A71E30">
              <w:rPr>
                <w:noProof/>
                <w:webHidden/>
              </w:rPr>
              <w:tab/>
            </w:r>
            <w:r>
              <w:rPr>
                <w:noProof/>
                <w:webHidden/>
              </w:rPr>
              <w:fldChar w:fldCharType="begin"/>
            </w:r>
            <w:r w:rsidR="00A71E30">
              <w:rPr>
                <w:noProof/>
                <w:webHidden/>
              </w:rPr>
              <w:instrText xml:space="preserve"> PAGEREF _Toc466394670 \h </w:instrText>
            </w:r>
            <w:r>
              <w:rPr>
                <w:noProof/>
                <w:webHidden/>
              </w:rPr>
            </w:r>
            <w:r>
              <w:rPr>
                <w:noProof/>
                <w:webHidden/>
              </w:rPr>
              <w:fldChar w:fldCharType="separate"/>
            </w:r>
            <w:r w:rsidR="00A71E30">
              <w:rPr>
                <w:noProof/>
                <w:webHidden/>
              </w:rPr>
              <w:t>19</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71" w:history="1">
            <w:r w:rsidR="00A71E30" w:rsidRPr="00F93599">
              <w:rPr>
                <w:rStyle w:val="Hyperlink"/>
                <w:noProof/>
                <w:lang w:val="en-GB"/>
              </w:rPr>
              <w:t>4.1: Preliminary Inspection</w:t>
            </w:r>
            <w:r w:rsidR="00A71E30">
              <w:rPr>
                <w:noProof/>
                <w:webHidden/>
              </w:rPr>
              <w:tab/>
            </w:r>
            <w:r>
              <w:rPr>
                <w:noProof/>
                <w:webHidden/>
              </w:rPr>
              <w:fldChar w:fldCharType="begin"/>
            </w:r>
            <w:r w:rsidR="00A71E30">
              <w:rPr>
                <w:noProof/>
                <w:webHidden/>
              </w:rPr>
              <w:instrText xml:space="preserve"> PAGEREF _Toc466394671 \h </w:instrText>
            </w:r>
            <w:r>
              <w:rPr>
                <w:noProof/>
                <w:webHidden/>
              </w:rPr>
            </w:r>
            <w:r>
              <w:rPr>
                <w:noProof/>
                <w:webHidden/>
              </w:rPr>
              <w:fldChar w:fldCharType="separate"/>
            </w:r>
            <w:r w:rsidR="00A71E30">
              <w:rPr>
                <w:noProof/>
                <w:webHidden/>
              </w:rPr>
              <w:t>19</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72" w:history="1">
            <w:r w:rsidR="00A71E30" w:rsidRPr="00F93599">
              <w:rPr>
                <w:rStyle w:val="Hyperlink"/>
                <w:noProof/>
              </w:rPr>
              <w:t>4.2: Follow Up and Final Inspection</w:t>
            </w:r>
            <w:r w:rsidR="00A71E30">
              <w:rPr>
                <w:noProof/>
                <w:webHidden/>
              </w:rPr>
              <w:tab/>
            </w:r>
            <w:r>
              <w:rPr>
                <w:noProof/>
                <w:webHidden/>
              </w:rPr>
              <w:fldChar w:fldCharType="begin"/>
            </w:r>
            <w:r w:rsidR="00A71E30">
              <w:rPr>
                <w:noProof/>
                <w:webHidden/>
              </w:rPr>
              <w:instrText xml:space="preserve"> PAGEREF _Toc466394672 \h </w:instrText>
            </w:r>
            <w:r>
              <w:rPr>
                <w:noProof/>
                <w:webHidden/>
              </w:rPr>
            </w:r>
            <w:r>
              <w:rPr>
                <w:noProof/>
                <w:webHidden/>
              </w:rPr>
              <w:fldChar w:fldCharType="separate"/>
            </w:r>
            <w:r w:rsidR="00A71E30">
              <w:rPr>
                <w:noProof/>
                <w:webHidden/>
              </w:rPr>
              <w:t>21</w:t>
            </w:r>
            <w:r>
              <w:rPr>
                <w:noProof/>
                <w:webHidden/>
              </w:rPr>
              <w:fldChar w:fldCharType="end"/>
            </w:r>
          </w:hyperlink>
        </w:p>
        <w:p w:rsidR="00A71E30" w:rsidRDefault="00445E4E">
          <w:pPr>
            <w:pStyle w:val="TOC1"/>
            <w:rPr>
              <w:rFonts w:eastAsiaTheme="minorEastAsia" w:cstheme="minorBidi"/>
              <w:noProof/>
              <w:sz w:val="22"/>
              <w:szCs w:val="22"/>
            </w:rPr>
          </w:pPr>
          <w:hyperlink w:anchor="_Toc466394673" w:history="1">
            <w:r w:rsidR="00A71E30" w:rsidRPr="00F93599">
              <w:rPr>
                <w:rStyle w:val="Hyperlink"/>
                <w:noProof/>
              </w:rPr>
              <w:t>Section 5: Routine Inspections – Compliance Monitoring</w:t>
            </w:r>
            <w:r w:rsidR="00A71E30">
              <w:rPr>
                <w:noProof/>
                <w:webHidden/>
              </w:rPr>
              <w:tab/>
            </w:r>
            <w:r>
              <w:rPr>
                <w:noProof/>
                <w:webHidden/>
              </w:rPr>
              <w:fldChar w:fldCharType="begin"/>
            </w:r>
            <w:r w:rsidR="00A71E30">
              <w:rPr>
                <w:noProof/>
                <w:webHidden/>
              </w:rPr>
              <w:instrText xml:space="preserve"> PAGEREF _Toc466394673 \h </w:instrText>
            </w:r>
            <w:r>
              <w:rPr>
                <w:noProof/>
                <w:webHidden/>
              </w:rPr>
            </w:r>
            <w:r>
              <w:rPr>
                <w:noProof/>
                <w:webHidden/>
              </w:rPr>
              <w:fldChar w:fldCharType="separate"/>
            </w:r>
            <w:r w:rsidR="00A71E30">
              <w:rPr>
                <w:noProof/>
                <w:webHidden/>
              </w:rPr>
              <w:t>31</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74" w:history="1">
            <w:r w:rsidR="00A71E30" w:rsidRPr="00F93599">
              <w:rPr>
                <w:rStyle w:val="Hyperlink"/>
                <w:noProof/>
              </w:rPr>
              <w:t>5.1 Carrying out Routine (Adherence Monitoring) Inspection</w:t>
            </w:r>
            <w:r w:rsidR="00A71E30">
              <w:rPr>
                <w:noProof/>
                <w:webHidden/>
              </w:rPr>
              <w:tab/>
            </w:r>
            <w:r>
              <w:rPr>
                <w:noProof/>
                <w:webHidden/>
              </w:rPr>
              <w:fldChar w:fldCharType="begin"/>
            </w:r>
            <w:r w:rsidR="00A71E30">
              <w:rPr>
                <w:noProof/>
                <w:webHidden/>
              </w:rPr>
              <w:instrText xml:space="preserve"> PAGEREF _Toc466394674 \h </w:instrText>
            </w:r>
            <w:r>
              <w:rPr>
                <w:noProof/>
                <w:webHidden/>
              </w:rPr>
            </w:r>
            <w:r>
              <w:rPr>
                <w:noProof/>
                <w:webHidden/>
              </w:rPr>
              <w:fldChar w:fldCharType="separate"/>
            </w:r>
            <w:r w:rsidR="00A71E30">
              <w:rPr>
                <w:noProof/>
                <w:webHidden/>
              </w:rPr>
              <w:t>31</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75" w:history="1">
            <w:r w:rsidR="00A71E30" w:rsidRPr="00F93599">
              <w:rPr>
                <w:rStyle w:val="Hyperlink"/>
                <w:noProof/>
              </w:rPr>
              <w:t>5.2: Levels of Routine Inspection</w:t>
            </w:r>
            <w:r w:rsidR="00A71E30">
              <w:rPr>
                <w:noProof/>
                <w:webHidden/>
              </w:rPr>
              <w:tab/>
            </w:r>
            <w:r>
              <w:rPr>
                <w:noProof/>
                <w:webHidden/>
              </w:rPr>
              <w:fldChar w:fldCharType="begin"/>
            </w:r>
            <w:r w:rsidR="00A71E30">
              <w:rPr>
                <w:noProof/>
                <w:webHidden/>
              </w:rPr>
              <w:instrText xml:space="preserve"> PAGEREF _Toc466394675 \h </w:instrText>
            </w:r>
            <w:r>
              <w:rPr>
                <w:noProof/>
                <w:webHidden/>
              </w:rPr>
            </w:r>
            <w:r>
              <w:rPr>
                <w:noProof/>
                <w:webHidden/>
              </w:rPr>
              <w:fldChar w:fldCharType="separate"/>
            </w:r>
            <w:r w:rsidR="00A71E30">
              <w:rPr>
                <w:noProof/>
                <w:webHidden/>
              </w:rPr>
              <w:t>32</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76" w:history="1">
            <w:r w:rsidR="00A71E30" w:rsidRPr="00F93599">
              <w:rPr>
                <w:rStyle w:val="Hyperlink"/>
                <w:noProof/>
                <w:lang w:val="en-GB"/>
              </w:rPr>
              <w:t>Routine Inspection Checklist for Pharmacy Premises</w:t>
            </w:r>
            <w:r w:rsidR="00A71E30">
              <w:rPr>
                <w:noProof/>
                <w:webHidden/>
              </w:rPr>
              <w:tab/>
            </w:r>
            <w:r>
              <w:rPr>
                <w:noProof/>
                <w:webHidden/>
              </w:rPr>
              <w:fldChar w:fldCharType="begin"/>
            </w:r>
            <w:r w:rsidR="00A71E30">
              <w:rPr>
                <w:noProof/>
                <w:webHidden/>
              </w:rPr>
              <w:instrText xml:space="preserve"> PAGEREF _Toc466394676 \h </w:instrText>
            </w:r>
            <w:r>
              <w:rPr>
                <w:noProof/>
                <w:webHidden/>
              </w:rPr>
            </w:r>
            <w:r>
              <w:rPr>
                <w:noProof/>
                <w:webHidden/>
              </w:rPr>
              <w:fldChar w:fldCharType="separate"/>
            </w:r>
            <w:r w:rsidR="00A71E30">
              <w:rPr>
                <w:noProof/>
                <w:webHidden/>
              </w:rPr>
              <w:t>38</w:t>
            </w:r>
            <w:r>
              <w:rPr>
                <w:noProof/>
                <w:webHidden/>
              </w:rPr>
              <w:fldChar w:fldCharType="end"/>
            </w:r>
          </w:hyperlink>
        </w:p>
        <w:p w:rsidR="00A71E30" w:rsidRDefault="00445E4E">
          <w:pPr>
            <w:pStyle w:val="TOC1"/>
            <w:rPr>
              <w:rFonts w:eastAsiaTheme="minorEastAsia" w:cstheme="minorBidi"/>
              <w:noProof/>
              <w:sz w:val="22"/>
              <w:szCs w:val="22"/>
            </w:rPr>
          </w:pPr>
          <w:hyperlink w:anchor="_Toc466394677" w:history="1">
            <w:r w:rsidR="00A71E30" w:rsidRPr="00F93599">
              <w:rPr>
                <w:rStyle w:val="Hyperlink"/>
                <w:noProof/>
              </w:rPr>
              <w:t>Section 6: Inspection Reporting</w:t>
            </w:r>
            <w:r w:rsidR="00A71E30">
              <w:rPr>
                <w:noProof/>
                <w:webHidden/>
              </w:rPr>
              <w:tab/>
            </w:r>
            <w:r>
              <w:rPr>
                <w:noProof/>
                <w:webHidden/>
              </w:rPr>
              <w:fldChar w:fldCharType="begin"/>
            </w:r>
            <w:r w:rsidR="00A71E30">
              <w:rPr>
                <w:noProof/>
                <w:webHidden/>
              </w:rPr>
              <w:instrText xml:space="preserve"> PAGEREF _Toc466394677 \h </w:instrText>
            </w:r>
            <w:r>
              <w:rPr>
                <w:noProof/>
                <w:webHidden/>
              </w:rPr>
            </w:r>
            <w:r>
              <w:rPr>
                <w:noProof/>
                <w:webHidden/>
              </w:rPr>
              <w:fldChar w:fldCharType="separate"/>
            </w:r>
            <w:r w:rsidR="00A71E30">
              <w:rPr>
                <w:noProof/>
                <w:webHidden/>
              </w:rPr>
              <w:t>44</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78" w:history="1">
            <w:r w:rsidR="00A71E30" w:rsidRPr="00F93599">
              <w:rPr>
                <w:rStyle w:val="Hyperlink"/>
                <w:noProof/>
              </w:rPr>
              <w:t>6.1. Preliminary Inspection Report</w:t>
            </w:r>
            <w:r w:rsidR="00A71E30">
              <w:rPr>
                <w:noProof/>
                <w:webHidden/>
              </w:rPr>
              <w:tab/>
            </w:r>
            <w:r>
              <w:rPr>
                <w:noProof/>
                <w:webHidden/>
              </w:rPr>
              <w:fldChar w:fldCharType="begin"/>
            </w:r>
            <w:r w:rsidR="00A71E30">
              <w:rPr>
                <w:noProof/>
                <w:webHidden/>
              </w:rPr>
              <w:instrText xml:space="preserve"> PAGEREF _Toc466394678 \h </w:instrText>
            </w:r>
            <w:r>
              <w:rPr>
                <w:noProof/>
                <w:webHidden/>
              </w:rPr>
            </w:r>
            <w:r>
              <w:rPr>
                <w:noProof/>
                <w:webHidden/>
              </w:rPr>
              <w:fldChar w:fldCharType="separate"/>
            </w:r>
            <w:r w:rsidR="00A71E30">
              <w:rPr>
                <w:noProof/>
                <w:webHidden/>
              </w:rPr>
              <w:t>44</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79" w:history="1">
            <w:r w:rsidR="00A71E30" w:rsidRPr="00F93599">
              <w:rPr>
                <w:rStyle w:val="Hyperlink"/>
                <w:noProof/>
              </w:rPr>
              <w:t>6.2 Final Inspection Report Form</w:t>
            </w:r>
            <w:r w:rsidR="00A71E30">
              <w:rPr>
                <w:noProof/>
                <w:webHidden/>
              </w:rPr>
              <w:tab/>
            </w:r>
            <w:r>
              <w:rPr>
                <w:noProof/>
                <w:webHidden/>
              </w:rPr>
              <w:fldChar w:fldCharType="begin"/>
            </w:r>
            <w:r w:rsidR="00A71E30">
              <w:rPr>
                <w:noProof/>
                <w:webHidden/>
              </w:rPr>
              <w:instrText xml:space="preserve"> PAGEREF _Toc466394679 \h </w:instrText>
            </w:r>
            <w:r>
              <w:rPr>
                <w:noProof/>
                <w:webHidden/>
              </w:rPr>
            </w:r>
            <w:r>
              <w:rPr>
                <w:noProof/>
                <w:webHidden/>
              </w:rPr>
              <w:fldChar w:fldCharType="separate"/>
            </w:r>
            <w:r w:rsidR="00A71E30">
              <w:rPr>
                <w:noProof/>
                <w:webHidden/>
              </w:rPr>
              <w:t>45</w:t>
            </w:r>
            <w:r>
              <w:rPr>
                <w:noProof/>
                <w:webHidden/>
              </w:rPr>
              <w:fldChar w:fldCharType="end"/>
            </w:r>
          </w:hyperlink>
        </w:p>
        <w:p w:rsidR="00A71E30" w:rsidRDefault="00445E4E">
          <w:pPr>
            <w:pStyle w:val="TOC3"/>
            <w:tabs>
              <w:tab w:val="right" w:leader="dot" w:pos="8443"/>
            </w:tabs>
            <w:rPr>
              <w:rFonts w:eastAsiaTheme="minorEastAsia" w:cstheme="minorBidi"/>
              <w:noProof/>
              <w:sz w:val="22"/>
              <w:szCs w:val="22"/>
            </w:rPr>
          </w:pPr>
          <w:hyperlink w:anchor="_Toc466394680" w:history="1">
            <w:r w:rsidR="00A71E30" w:rsidRPr="00F93599">
              <w:rPr>
                <w:rStyle w:val="Hyperlink"/>
                <w:noProof/>
              </w:rPr>
              <w:t>6.3 Routine (Compliance Monitoring) Inspection Report</w:t>
            </w:r>
            <w:r w:rsidR="00A71E30">
              <w:rPr>
                <w:noProof/>
                <w:webHidden/>
              </w:rPr>
              <w:tab/>
            </w:r>
            <w:r>
              <w:rPr>
                <w:noProof/>
                <w:webHidden/>
              </w:rPr>
              <w:fldChar w:fldCharType="begin"/>
            </w:r>
            <w:r w:rsidR="00A71E30">
              <w:rPr>
                <w:noProof/>
                <w:webHidden/>
              </w:rPr>
              <w:instrText xml:space="preserve"> PAGEREF _Toc466394680 \h </w:instrText>
            </w:r>
            <w:r>
              <w:rPr>
                <w:noProof/>
                <w:webHidden/>
              </w:rPr>
            </w:r>
            <w:r>
              <w:rPr>
                <w:noProof/>
                <w:webHidden/>
              </w:rPr>
              <w:fldChar w:fldCharType="separate"/>
            </w:r>
            <w:r w:rsidR="00A71E30">
              <w:rPr>
                <w:noProof/>
                <w:webHidden/>
              </w:rPr>
              <w:t>47</w:t>
            </w:r>
            <w:r>
              <w:rPr>
                <w:noProof/>
                <w:webHidden/>
              </w:rPr>
              <w:fldChar w:fldCharType="end"/>
            </w:r>
          </w:hyperlink>
        </w:p>
        <w:p w:rsidR="00A71E30" w:rsidRDefault="00445E4E">
          <w:pPr>
            <w:pStyle w:val="TOC2"/>
            <w:rPr>
              <w:rFonts w:eastAsiaTheme="minorEastAsia" w:cstheme="minorBidi"/>
              <w:noProof/>
              <w:sz w:val="22"/>
              <w:szCs w:val="22"/>
            </w:rPr>
          </w:pPr>
          <w:hyperlink w:anchor="_Toc466394681" w:history="1">
            <w:r w:rsidR="00A71E30" w:rsidRPr="00F93599">
              <w:rPr>
                <w:rStyle w:val="Hyperlink"/>
                <w:noProof/>
              </w:rPr>
              <w:t>Section 7: Bibliography</w:t>
            </w:r>
            <w:r w:rsidR="00A71E30">
              <w:rPr>
                <w:noProof/>
                <w:webHidden/>
              </w:rPr>
              <w:tab/>
            </w:r>
            <w:r>
              <w:rPr>
                <w:noProof/>
                <w:webHidden/>
              </w:rPr>
              <w:fldChar w:fldCharType="begin"/>
            </w:r>
            <w:r w:rsidR="00A71E30">
              <w:rPr>
                <w:noProof/>
                <w:webHidden/>
              </w:rPr>
              <w:instrText xml:space="preserve"> PAGEREF _Toc466394681 \h </w:instrText>
            </w:r>
            <w:r>
              <w:rPr>
                <w:noProof/>
                <w:webHidden/>
              </w:rPr>
            </w:r>
            <w:r>
              <w:rPr>
                <w:noProof/>
                <w:webHidden/>
              </w:rPr>
              <w:fldChar w:fldCharType="separate"/>
            </w:r>
            <w:r w:rsidR="00A71E30">
              <w:rPr>
                <w:noProof/>
                <w:webHidden/>
              </w:rPr>
              <w:t>57</w:t>
            </w:r>
            <w:r>
              <w:rPr>
                <w:noProof/>
                <w:webHidden/>
              </w:rPr>
              <w:fldChar w:fldCharType="end"/>
            </w:r>
          </w:hyperlink>
        </w:p>
        <w:p w:rsidR="00A935EB" w:rsidRDefault="00445E4E">
          <w:r>
            <w:rPr>
              <w:b/>
              <w:bCs/>
              <w:noProof/>
            </w:rPr>
            <w:fldChar w:fldCharType="end"/>
          </w:r>
        </w:p>
      </w:sdtContent>
    </w:sdt>
    <w:p w:rsidR="00DF63E1" w:rsidRPr="00891D02" w:rsidRDefault="00DF63E1" w:rsidP="00BC0C4D">
      <w:pPr>
        <w:rPr>
          <w:lang w:val="en-ZA"/>
        </w:rPr>
      </w:pPr>
      <w:r w:rsidRPr="00891D02">
        <w:rPr>
          <w:lang w:val="en-ZA"/>
        </w:rPr>
        <w:br w:type="page"/>
      </w:r>
    </w:p>
    <w:p w:rsidR="00A664EE" w:rsidRPr="00B72CFD" w:rsidRDefault="00A664EE" w:rsidP="00B70E6E">
      <w:pPr>
        <w:pStyle w:val="Heading1"/>
      </w:pPr>
      <w:bookmarkStart w:id="2" w:name="_Toc465630702"/>
      <w:bookmarkStart w:id="3" w:name="_Toc466394656"/>
      <w:r w:rsidRPr="00B72CFD">
        <w:lastRenderedPageBreak/>
        <w:t>Foreword</w:t>
      </w:r>
      <w:bookmarkEnd w:id="1"/>
      <w:bookmarkEnd w:id="2"/>
      <w:bookmarkEnd w:id="3"/>
    </w:p>
    <w:p w:rsidR="00A664EE" w:rsidRPr="00633E9E" w:rsidRDefault="00A664EE" w:rsidP="00BC0C4D">
      <w:r w:rsidRPr="00633E9E">
        <w:t xml:space="preserve">Medicines are vital goods </w:t>
      </w:r>
      <w:r w:rsidR="00E34D14" w:rsidRPr="00633E9E">
        <w:t>for</w:t>
      </w:r>
      <w:r w:rsidRPr="00633E9E">
        <w:t xml:space="preserve"> any health-care delivery system. Therefore, one objective of the national medicines policy is assurance of the safety, quality and efficacy of the medicines circulating </w:t>
      </w:r>
      <w:r w:rsidR="00E34D14" w:rsidRPr="00633E9E">
        <w:t>i</w:t>
      </w:r>
      <w:r w:rsidRPr="00633E9E">
        <w:t xml:space="preserve">n the market. An essential part of any medicine control system is the provision of an inspection body with the responsibility and authority to inspect all of the activities involved in research, development, manufacture, control, distribution, </w:t>
      </w:r>
      <w:r w:rsidR="00D4666C" w:rsidRPr="00633E9E">
        <w:t xml:space="preserve">sale </w:t>
      </w:r>
      <w:r w:rsidRPr="00633E9E">
        <w:t xml:space="preserve">and supply of medicines. Qualified and experienced drug inspectors constitute an indispensable component of the inspection system. </w:t>
      </w:r>
    </w:p>
    <w:p w:rsidR="00A664EE" w:rsidRPr="00633E9E" w:rsidRDefault="00A664EE" w:rsidP="00BC0C4D"/>
    <w:p w:rsidR="00A664EE" w:rsidRPr="00633E9E" w:rsidRDefault="00A664EE" w:rsidP="00BC0C4D">
      <w:r w:rsidRPr="00633E9E">
        <w:t xml:space="preserve">Drug inspectors serve as the eyes and ears of the medicines control authority and </w:t>
      </w:r>
      <w:r w:rsidR="001548DA" w:rsidRPr="00633E9E">
        <w:t xml:space="preserve">shall be </w:t>
      </w:r>
      <w:r w:rsidRPr="00633E9E">
        <w:t>the front line</w:t>
      </w:r>
      <w:r w:rsidR="006752F7" w:rsidRPr="00633E9E">
        <w:t>r</w:t>
      </w:r>
      <w:r w:rsidRPr="00633E9E">
        <w:t xml:space="preserve">s in maintaining the quality, purity, and </w:t>
      </w:r>
      <w:r w:rsidR="006752F7" w:rsidRPr="00633E9E">
        <w:t>effic</w:t>
      </w:r>
      <w:r w:rsidR="00826760">
        <w:t>ac</w:t>
      </w:r>
      <w:r w:rsidR="00C90694">
        <w:t>y</w:t>
      </w:r>
      <w:r w:rsidRPr="00633E9E">
        <w:t xml:space="preserve"> of medicines manufactured and marketed in any country. In this respect, drug inspectors have an important role in protecting and promoting public health by ensuring that medicines and medical supplies</w:t>
      </w:r>
      <w:r w:rsidR="002A0E26" w:rsidRPr="00633E9E">
        <w:t xml:space="preserve"> circulating </w:t>
      </w:r>
      <w:r w:rsidR="00E34D14" w:rsidRPr="00633E9E">
        <w:t>i</w:t>
      </w:r>
      <w:r w:rsidR="002A0E26" w:rsidRPr="00633E9E">
        <w:t xml:space="preserve">n the market meet safety and quality standards. </w:t>
      </w:r>
      <w:r w:rsidRPr="00633E9E">
        <w:t xml:space="preserve">Succinctly, the inspector’s job is law enforcement. A drug inspector is empowered by the law, at all reasonable times, to enter any premises that is on the register or any premises in which he/she has reasonable cause to suspect that the law has been or is about to be contravened. </w:t>
      </w:r>
      <w:r w:rsidR="00161A37" w:rsidRPr="00633E9E">
        <w:t xml:space="preserve">The functions and duties of </w:t>
      </w:r>
      <w:r w:rsidR="006752F7" w:rsidRPr="00633E9E">
        <w:t>DGDA</w:t>
      </w:r>
      <w:r w:rsidR="00161A37" w:rsidRPr="00633E9E">
        <w:t xml:space="preserve"> in relations to ensuring safety, quality and effectiveness of medicines are well stipulated in </w:t>
      </w:r>
      <w:r w:rsidR="006752F7" w:rsidRPr="00633E9E">
        <w:t xml:space="preserve">respective Drug Acts, Rules and </w:t>
      </w:r>
      <w:r w:rsidR="00495E2E" w:rsidRPr="00633E9E">
        <w:t>Ordinances</w:t>
      </w:r>
      <w:r w:rsidR="00C90694">
        <w:t xml:space="preserve"> of the People’s Republic of Bangladesh</w:t>
      </w:r>
      <w:r w:rsidR="006752F7" w:rsidRPr="00633E9E">
        <w:t>.</w:t>
      </w:r>
      <w:r w:rsidRPr="00633E9E">
        <w:t xml:space="preserve"> </w:t>
      </w:r>
    </w:p>
    <w:p w:rsidR="00A664EE" w:rsidRPr="00633E9E" w:rsidRDefault="00A664EE" w:rsidP="00BC0C4D">
      <w:pPr>
        <w:rPr>
          <w:rFonts w:eastAsia="Arial Unicode MS"/>
        </w:rPr>
      </w:pPr>
    </w:p>
    <w:p w:rsidR="00161A37" w:rsidRPr="00633E9E" w:rsidRDefault="00BD026A" w:rsidP="00BC0C4D">
      <w:r w:rsidRPr="00633E9E">
        <w:t>Drug i</w:t>
      </w:r>
      <w:r w:rsidR="00A664EE" w:rsidRPr="00633E9E">
        <w:t xml:space="preserve">nspectors should perform their duties according to the guidelines. This </w:t>
      </w:r>
      <w:r w:rsidR="00495E2E" w:rsidRPr="00633E9E">
        <w:t>guideline</w:t>
      </w:r>
      <w:r w:rsidR="00161A37" w:rsidRPr="00633E9E">
        <w:t xml:space="preserve"> has been prepared to guide inspectors </w:t>
      </w:r>
      <w:r w:rsidR="001548DA" w:rsidRPr="00633E9E">
        <w:t>while</w:t>
      </w:r>
      <w:r w:rsidR="00161A37" w:rsidRPr="00633E9E">
        <w:t xml:space="preserve"> preparing for and performing </w:t>
      </w:r>
      <w:r w:rsidR="00495E2E" w:rsidRPr="00633E9E">
        <w:t>establishment or routine (monitoring) inspections for AMS and Pharmacies.</w:t>
      </w:r>
    </w:p>
    <w:p w:rsidR="00161A37" w:rsidRPr="00633E9E" w:rsidRDefault="00161A37" w:rsidP="00BC0C4D"/>
    <w:p w:rsidR="00161A37" w:rsidRPr="00633E9E" w:rsidRDefault="00161A37" w:rsidP="00BC0C4D"/>
    <w:p w:rsidR="00B05AFF" w:rsidRPr="00633E9E" w:rsidRDefault="00495E2E" w:rsidP="00BC0C4D">
      <w:r w:rsidRPr="00633E9E">
        <w:t>Director General</w:t>
      </w:r>
      <w:r w:rsidR="00BD026A" w:rsidRPr="00633E9E">
        <w:t xml:space="preserve"> </w:t>
      </w:r>
      <w:r w:rsidRPr="00633E9E">
        <w:t>DGDA</w:t>
      </w:r>
    </w:p>
    <w:p w:rsidR="00BD026A" w:rsidRPr="00891D02" w:rsidRDefault="00BD026A" w:rsidP="00BC0C4D"/>
    <w:p w:rsidR="00BD026A" w:rsidRPr="00891D02" w:rsidRDefault="00BD026A" w:rsidP="00BC0C4D"/>
    <w:p w:rsidR="00BD026A" w:rsidRPr="00891D02" w:rsidRDefault="00BD026A" w:rsidP="00BC0C4D"/>
    <w:p w:rsidR="00BD026A" w:rsidRPr="00891D02" w:rsidRDefault="00BD026A" w:rsidP="00BC0C4D"/>
    <w:p w:rsidR="00BD026A" w:rsidRPr="00891D02" w:rsidRDefault="00BD026A" w:rsidP="00BC0C4D"/>
    <w:p w:rsidR="00BD026A" w:rsidRPr="00891D02" w:rsidRDefault="00BD026A" w:rsidP="00BC0C4D"/>
    <w:p w:rsidR="00BD026A" w:rsidRPr="00891D02" w:rsidRDefault="00BD026A" w:rsidP="00BC0C4D"/>
    <w:p w:rsidR="00BD026A" w:rsidRPr="00891D02" w:rsidRDefault="00BD026A" w:rsidP="00BC0C4D"/>
    <w:p w:rsidR="00A003EF" w:rsidRDefault="00A003EF" w:rsidP="00BC0C4D"/>
    <w:p w:rsidR="00495E2E" w:rsidRPr="00891D02" w:rsidRDefault="00495E2E" w:rsidP="00BC0C4D"/>
    <w:p w:rsidR="00A003EF" w:rsidRPr="00891D02" w:rsidRDefault="00A003EF" w:rsidP="00BC0C4D"/>
    <w:p w:rsidR="00BD026A" w:rsidRPr="00891D02" w:rsidRDefault="00BD026A" w:rsidP="00BC0C4D"/>
    <w:p w:rsidR="00BD026A" w:rsidRPr="00891D02" w:rsidRDefault="00BD026A" w:rsidP="00BC0C4D"/>
    <w:p w:rsidR="00616FDC" w:rsidRDefault="00616FDC" w:rsidP="00BC0C4D">
      <w:pPr>
        <w:rPr>
          <w:color w:val="17365D"/>
          <w:spacing w:val="5"/>
          <w:kern w:val="28"/>
          <w:sz w:val="52"/>
          <w:szCs w:val="52"/>
          <w:lang w:val="en-GB"/>
        </w:rPr>
      </w:pPr>
    </w:p>
    <w:p w:rsidR="00A664EE" w:rsidRPr="00B72CFD" w:rsidRDefault="00A664EE" w:rsidP="00442FCB">
      <w:pPr>
        <w:pStyle w:val="Heading1"/>
        <w:spacing w:after="0"/>
      </w:pPr>
      <w:bookmarkStart w:id="4" w:name="_Toc465630703"/>
      <w:bookmarkStart w:id="5" w:name="_Toc466394657"/>
      <w:r w:rsidRPr="00B72CFD">
        <w:t>Acknowledgments</w:t>
      </w:r>
      <w:bookmarkEnd w:id="4"/>
      <w:bookmarkEnd w:id="5"/>
    </w:p>
    <w:p w:rsidR="00A664EE" w:rsidRPr="00891D02" w:rsidRDefault="00A664EE" w:rsidP="00BC0C4D">
      <w:pPr>
        <w:pStyle w:val="BodyText"/>
        <w:rPr>
          <w:lang w:val="en-GB"/>
        </w:rPr>
      </w:pPr>
    </w:p>
    <w:p w:rsidR="00F6195F" w:rsidRPr="00891D02" w:rsidRDefault="00F6195F" w:rsidP="00BC0C4D"/>
    <w:p w:rsidR="00F6195F" w:rsidRPr="00891D02" w:rsidRDefault="00F6195F" w:rsidP="00BC0C4D"/>
    <w:p w:rsidR="00F6195F" w:rsidRPr="00891D02" w:rsidRDefault="00F6195F" w:rsidP="00BC0C4D"/>
    <w:p w:rsidR="00F6195F" w:rsidRPr="00891D02" w:rsidRDefault="00F6195F" w:rsidP="00BC0C4D"/>
    <w:p w:rsidR="00F6195F" w:rsidRPr="00891D02" w:rsidRDefault="00F6195F" w:rsidP="00BC0C4D"/>
    <w:p w:rsidR="00F6195F" w:rsidRPr="00891D02" w:rsidRDefault="00F6195F" w:rsidP="00BC0C4D"/>
    <w:p w:rsidR="00DF63E1" w:rsidRPr="00891D02" w:rsidRDefault="00DF63E1" w:rsidP="00BC0C4D">
      <w:pPr>
        <w:rPr>
          <w:kern w:val="28"/>
          <w:lang w:val="en-GB"/>
        </w:rPr>
      </w:pPr>
      <w:r w:rsidRPr="00891D02">
        <w:rPr>
          <w:kern w:val="28"/>
          <w:lang w:val="en-GB"/>
        </w:rPr>
        <w:br w:type="page"/>
      </w:r>
    </w:p>
    <w:p w:rsidR="00F6195F" w:rsidRPr="00B72CFD" w:rsidRDefault="00482E12" w:rsidP="00442FCB">
      <w:pPr>
        <w:pStyle w:val="Heading1"/>
        <w:spacing w:after="0"/>
      </w:pPr>
      <w:bookmarkStart w:id="6" w:name="_Toc465630704"/>
      <w:bookmarkStart w:id="7" w:name="_Toc466394658"/>
      <w:r w:rsidRPr="00B72CFD">
        <w:lastRenderedPageBreak/>
        <w:t>Acronyms</w:t>
      </w:r>
      <w:bookmarkEnd w:id="6"/>
      <w:bookmarkEnd w:id="7"/>
    </w:p>
    <w:p w:rsidR="00F6195F" w:rsidRPr="00891D02" w:rsidRDefault="00F6195F" w:rsidP="00BC0C4D"/>
    <w:tbl>
      <w:tblPr>
        <w:tblW w:w="0" w:type="auto"/>
        <w:tblLook w:val="04A0"/>
      </w:tblPr>
      <w:tblGrid>
        <w:gridCol w:w="1818"/>
        <w:gridCol w:w="6851"/>
      </w:tblGrid>
      <w:tr w:rsidR="004E1608" w:rsidRPr="00616FDC" w:rsidTr="004E1608">
        <w:tc>
          <w:tcPr>
            <w:tcW w:w="1818" w:type="dxa"/>
          </w:tcPr>
          <w:p w:rsidR="004E1608" w:rsidRPr="00616FDC" w:rsidRDefault="004E1608" w:rsidP="004E1608">
            <w:pPr>
              <w:spacing w:line="480" w:lineRule="auto"/>
            </w:pPr>
            <w:r w:rsidRPr="00616FDC">
              <w:t>AMS</w:t>
            </w:r>
          </w:p>
        </w:tc>
        <w:tc>
          <w:tcPr>
            <w:tcW w:w="6851" w:type="dxa"/>
          </w:tcPr>
          <w:p w:rsidR="004E1608" w:rsidRPr="00616FDC" w:rsidRDefault="004E1608" w:rsidP="004E1608">
            <w:pPr>
              <w:spacing w:line="480" w:lineRule="auto"/>
            </w:pPr>
            <w:r>
              <w:t>Accredited Medicine Shops</w:t>
            </w:r>
          </w:p>
        </w:tc>
      </w:tr>
      <w:tr w:rsidR="004E1608" w:rsidRPr="00616FDC" w:rsidTr="004E1608">
        <w:tc>
          <w:tcPr>
            <w:tcW w:w="1818" w:type="dxa"/>
          </w:tcPr>
          <w:p w:rsidR="004E1608" w:rsidRPr="00616FDC" w:rsidRDefault="004E1608" w:rsidP="004E1608">
            <w:pPr>
              <w:spacing w:line="480" w:lineRule="auto"/>
            </w:pPr>
            <w:r>
              <w:t>CCTV-Camera</w:t>
            </w:r>
          </w:p>
        </w:tc>
        <w:tc>
          <w:tcPr>
            <w:tcW w:w="6851" w:type="dxa"/>
          </w:tcPr>
          <w:p w:rsidR="004E1608" w:rsidRPr="00616FDC" w:rsidRDefault="004E1608" w:rsidP="004E1608">
            <w:pPr>
              <w:spacing w:line="480" w:lineRule="auto"/>
            </w:pPr>
            <w:r>
              <w:t>Closed Circuit Television - Camera</w:t>
            </w:r>
          </w:p>
        </w:tc>
      </w:tr>
      <w:tr w:rsidR="004E1608" w:rsidRPr="00616FDC" w:rsidTr="004E1608">
        <w:tc>
          <w:tcPr>
            <w:tcW w:w="1818" w:type="dxa"/>
          </w:tcPr>
          <w:p w:rsidR="004E1608" w:rsidRDefault="004E1608" w:rsidP="004E1608">
            <w:pPr>
              <w:spacing w:line="480" w:lineRule="auto"/>
            </w:pPr>
            <w:r>
              <w:t>DDC</w:t>
            </w:r>
          </w:p>
        </w:tc>
        <w:tc>
          <w:tcPr>
            <w:tcW w:w="6851" w:type="dxa"/>
          </w:tcPr>
          <w:p w:rsidR="004E1608" w:rsidRDefault="004E1608" w:rsidP="004E1608">
            <w:pPr>
              <w:spacing w:line="480" w:lineRule="auto"/>
            </w:pPr>
            <w:r>
              <w:t>District Drug Committee</w:t>
            </w:r>
          </w:p>
        </w:tc>
      </w:tr>
      <w:tr w:rsidR="004E1608" w:rsidRPr="00616FDC" w:rsidTr="004E1608">
        <w:tc>
          <w:tcPr>
            <w:tcW w:w="1818" w:type="dxa"/>
          </w:tcPr>
          <w:p w:rsidR="004E1608" w:rsidRPr="00616FDC" w:rsidRDefault="004E1608" w:rsidP="004E1608">
            <w:pPr>
              <w:spacing w:line="480" w:lineRule="auto"/>
            </w:pPr>
            <w:r>
              <w:t>DDLC</w:t>
            </w:r>
          </w:p>
        </w:tc>
        <w:tc>
          <w:tcPr>
            <w:tcW w:w="6851" w:type="dxa"/>
          </w:tcPr>
          <w:p w:rsidR="004E1608" w:rsidRPr="00616FDC" w:rsidRDefault="004E1608" w:rsidP="004E1608">
            <w:pPr>
              <w:spacing w:line="480" w:lineRule="auto"/>
            </w:pPr>
            <w:r>
              <w:t>District Drug Licensing Committee</w:t>
            </w:r>
          </w:p>
        </w:tc>
      </w:tr>
      <w:tr w:rsidR="004E1608" w:rsidRPr="00616FDC" w:rsidTr="004E1608">
        <w:tc>
          <w:tcPr>
            <w:tcW w:w="1818" w:type="dxa"/>
          </w:tcPr>
          <w:p w:rsidR="004E1608" w:rsidRPr="00616FDC" w:rsidRDefault="004E1608" w:rsidP="004E1608">
            <w:pPr>
              <w:spacing w:line="480" w:lineRule="auto"/>
            </w:pPr>
            <w:r w:rsidRPr="00616FDC">
              <w:t>DGDA</w:t>
            </w:r>
          </w:p>
        </w:tc>
        <w:tc>
          <w:tcPr>
            <w:tcW w:w="6851" w:type="dxa"/>
          </w:tcPr>
          <w:p w:rsidR="004E1608" w:rsidRPr="00616FDC" w:rsidRDefault="004E1608" w:rsidP="004E1608">
            <w:pPr>
              <w:spacing w:line="480" w:lineRule="auto"/>
            </w:pPr>
            <w:r w:rsidRPr="00616FDC">
              <w:t xml:space="preserve">Directorate General </w:t>
            </w:r>
            <w:r>
              <w:t xml:space="preserve">of </w:t>
            </w:r>
            <w:r w:rsidRPr="00616FDC">
              <w:t>D</w:t>
            </w:r>
            <w:r>
              <w:t>r</w:t>
            </w:r>
            <w:r w:rsidRPr="00616FDC">
              <w:t>ug Administration</w:t>
            </w:r>
          </w:p>
        </w:tc>
      </w:tr>
      <w:tr w:rsidR="004E1608" w:rsidRPr="00616FDC" w:rsidTr="004E1608">
        <w:tc>
          <w:tcPr>
            <w:tcW w:w="1818" w:type="dxa"/>
          </w:tcPr>
          <w:p w:rsidR="004E1608" w:rsidRPr="00616FDC" w:rsidRDefault="004E1608" w:rsidP="004E1608">
            <w:pPr>
              <w:spacing w:line="480" w:lineRule="auto"/>
            </w:pPr>
            <w:r>
              <w:t>MOHFW</w:t>
            </w:r>
          </w:p>
        </w:tc>
        <w:tc>
          <w:tcPr>
            <w:tcW w:w="6851" w:type="dxa"/>
          </w:tcPr>
          <w:p w:rsidR="004E1608" w:rsidRPr="00616FDC" w:rsidRDefault="004E1608" w:rsidP="004E1608">
            <w:pPr>
              <w:spacing w:line="480" w:lineRule="auto"/>
            </w:pPr>
            <w:r>
              <w:t>Ministry of Health &amp; Family Welfare</w:t>
            </w:r>
          </w:p>
        </w:tc>
      </w:tr>
      <w:tr w:rsidR="004E1608" w:rsidRPr="00616FDC" w:rsidTr="004E1608">
        <w:tc>
          <w:tcPr>
            <w:tcW w:w="1818" w:type="dxa"/>
          </w:tcPr>
          <w:p w:rsidR="004E1608" w:rsidRPr="00616FDC" w:rsidRDefault="004E1608" w:rsidP="004E1608">
            <w:pPr>
              <w:spacing w:line="480" w:lineRule="auto"/>
            </w:pPr>
            <w:r w:rsidRPr="00616FDC">
              <w:t>MSH</w:t>
            </w:r>
          </w:p>
        </w:tc>
        <w:tc>
          <w:tcPr>
            <w:tcW w:w="6851" w:type="dxa"/>
          </w:tcPr>
          <w:p w:rsidR="004E1608" w:rsidRPr="00616FDC" w:rsidRDefault="004E1608" w:rsidP="004E1608">
            <w:pPr>
              <w:spacing w:line="480" w:lineRule="auto"/>
            </w:pPr>
            <w:r w:rsidRPr="00616FDC">
              <w:t>Management Sciences for Health</w:t>
            </w:r>
          </w:p>
        </w:tc>
      </w:tr>
      <w:tr w:rsidR="004E1608" w:rsidRPr="00616FDC" w:rsidTr="004E1608">
        <w:tc>
          <w:tcPr>
            <w:tcW w:w="1818" w:type="dxa"/>
          </w:tcPr>
          <w:p w:rsidR="004E1608" w:rsidRPr="00616FDC" w:rsidRDefault="004E1608" w:rsidP="004E1608">
            <w:pPr>
              <w:spacing w:line="480" w:lineRule="auto"/>
            </w:pPr>
            <w:r w:rsidRPr="00616FDC">
              <w:t>NMP</w:t>
            </w:r>
          </w:p>
        </w:tc>
        <w:tc>
          <w:tcPr>
            <w:tcW w:w="6851" w:type="dxa"/>
          </w:tcPr>
          <w:p w:rsidR="004E1608" w:rsidRPr="00616FDC" w:rsidRDefault="004E1608" w:rsidP="004E1608">
            <w:pPr>
              <w:spacing w:line="480" w:lineRule="auto"/>
            </w:pPr>
            <w:r w:rsidRPr="00616FDC">
              <w:t>National Medicines Policy</w:t>
            </w:r>
          </w:p>
        </w:tc>
      </w:tr>
      <w:tr w:rsidR="004E1608" w:rsidRPr="00616FDC" w:rsidTr="004E1608">
        <w:tc>
          <w:tcPr>
            <w:tcW w:w="1818" w:type="dxa"/>
          </w:tcPr>
          <w:p w:rsidR="004E1608" w:rsidRPr="00616FDC" w:rsidRDefault="004E1608" w:rsidP="004E1608">
            <w:pPr>
              <w:spacing w:line="480" w:lineRule="auto"/>
            </w:pPr>
            <w:r w:rsidRPr="00616FDC">
              <w:t>PCB</w:t>
            </w:r>
          </w:p>
        </w:tc>
        <w:tc>
          <w:tcPr>
            <w:tcW w:w="6851" w:type="dxa"/>
          </w:tcPr>
          <w:p w:rsidR="004E1608" w:rsidRPr="00616FDC" w:rsidRDefault="004E1608" w:rsidP="004E1608">
            <w:pPr>
              <w:spacing w:line="480" w:lineRule="auto"/>
            </w:pPr>
            <w:r w:rsidRPr="00616FDC">
              <w:t>Pharmacy Council of Bangladesh</w:t>
            </w:r>
          </w:p>
        </w:tc>
      </w:tr>
      <w:tr w:rsidR="004E1608" w:rsidRPr="00616FDC" w:rsidTr="004E1608">
        <w:tc>
          <w:tcPr>
            <w:tcW w:w="1818" w:type="dxa"/>
          </w:tcPr>
          <w:p w:rsidR="004E1608" w:rsidRPr="00616FDC" w:rsidRDefault="004E1608" w:rsidP="004E1608">
            <w:pPr>
              <w:spacing w:line="480" w:lineRule="auto"/>
            </w:pPr>
            <w:r>
              <w:t>SOP</w:t>
            </w:r>
          </w:p>
        </w:tc>
        <w:tc>
          <w:tcPr>
            <w:tcW w:w="6851" w:type="dxa"/>
          </w:tcPr>
          <w:p w:rsidR="004E1608" w:rsidRPr="00616FDC" w:rsidRDefault="004E1608" w:rsidP="004E1608">
            <w:pPr>
              <w:spacing w:line="480" w:lineRule="auto"/>
            </w:pPr>
            <w:r>
              <w:t>Standard Operating Procedures</w:t>
            </w:r>
          </w:p>
        </w:tc>
      </w:tr>
    </w:tbl>
    <w:p w:rsidR="00943475" w:rsidRPr="00891D02" w:rsidRDefault="00943475" w:rsidP="00BC0C4D"/>
    <w:p w:rsidR="00943475" w:rsidRPr="00891D02" w:rsidRDefault="00943475" w:rsidP="00BC0C4D"/>
    <w:p w:rsidR="00943475" w:rsidRPr="00891D02" w:rsidRDefault="00943475" w:rsidP="00BC0C4D"/>
    <w:p w:rsidR="00943475" w:rsidRPr="00891D02" w:rsidRDefault="00943475" w:rsidP="00BC0C4D"/>
    <w:p w:rsidR="00A201A9" w:rsidRPr="00891D02" w:rsidRDefault="00A201A9" w:rsidP="00BC0C4D">
      <w:pPr>
        <w:pStyle w:val="Title"/>
      </w:pPr>
    </w:p>
    <w:p w:rsidR="00DF63E1" w:rsidRPr="00891D02" w:rsidRDefault="00DF63E1" w:rsidP="00BC0C4D">
      <w:pPr>
        <w:rPr>
          <w:kern w:val="28"/>
          <w:lang w:val="en-GB"/>
        </w:rPr>
      </w:pPr>
      <w:r w:rsidRPr="00891D02">
        <w:rPr>
          <w:kern w:val="28"/>
          <w:lang w:val="en-GB"/>
        </w:rPr>
        <w:br w:type="page"/>
      </w:r>
    </w:p>
    <w:p w:rsidR="00943475" w:rsidRPr="00B72CFD" w:rsidRDefault="00250C3C" w:rsidP="00442FCB">
      <w:pPr>
        <w:pStyle w:val="Heading1"/>
        <w:spacing w:after="0"/>
      </w:pPr>
      <w:bookmarkStart w:id="8" w:name="_Toc465630705"/>
      <w:bookmarkStart w:id="9" w:name="_Toc466394659"/>
      <w:r w:rsidRPr="00B72CFD">
        <w:lastRenderedPageBreak/>
        <w:t xml:space="preserve">Section 1: </w:t>
      </w:r>
      <w:r w:rsidR="00943475" w:rsidRPr="00B72CFD">
        <w:t>Definitions</w:t>
      </w:r>
      <w:bookmarkEnd w:id="8"/>
      <w:bookmarkEnd w:id="9"/>
    </w:p>
    <w:p w:rsidR="00934208" w:rsidRPr="00891D02" w:rsidRDefault="00934208" w:rsidP="00BC0C4D"/>
    <w:p w:rsidR="00934208" w:rsidRPr="00616FDC" w:rsidRDefault="00934208" w:rsidP="00137274">
      <w:pPr>
        <w:pStyle w:val="ListParagraph"/>
        <w:numPr>
          <w:ilvl w:val="0"/>
          <w:numId w:val="16"/>
        </w:numPr>
        <w:ind w:left="360"/>
      </w:pPr>
      <w:r w:rsidRPr="00616FDC">
        <w:t>Medicines’ means any substance or mixture of substances intended for use in</w:t>
      </w:r>
      <w:r w:rsidR="00C90694">
        <w:t xml:space="preserve"> </w:t>
      </w:r>
      <w:r w:rsidRPr="00616FDC">
        <w:t>the diagnosis, treatment, mitigation, or prevention of a disease, disorder, abnormal physical or mental state, or symptoms thereof, in man or animal, or,</w:t>
      </w:r>
      <w:r w:rsidR="00C90694">
        <w:t xml:space="preserve"> r</w:t>
      </w:r>
      <w:r w:rsidR="00D61B28" w:rsidRPr="00616FDC">
        <w:t>estoring</w:t>
      </w:r>
      <w:r w:rsidRPr="00616FDC">
        <w:t>, correcting, or beneficial modification of organic or mental functions in man or animal.</w:t>
      </w:r>
    </w:p>
    <w:p w:rsidR="00934208" w:rsidRPr="00616FDC" w:rsidRDefault="00934208" w:rsidP="00A22EE3"/>
    <w:p w:rsidR="00B05AFF" w:rsidRPr="00616FDC" w:rsidRDefault="00934208" w:rsidP="00137274">
      <w:pPr>
        <w:pStyle w:val="ListParagraph"/>
        <w:numPr>
          <w:ilvl w:val="0"/>
          <w:numId w:val="16"/>
        </w:numPr>
        <w:ind w:left="360"/>
      </w:pPr>
      <w:r w:rsidRPr="00616FDC">
        <w:t>Authority</w:t>
      </w:r>
      <w:r w:rsidR="00B05AFF" w:rsidRPr="00616FDC">
        <w:t>-</w:t>
      </w:r>
      <w:r w:rsidR="00C77289" w:rsidRPr="00616FDC">
        <w:t xml:space="preserve">herein means the </w:t>
      </w:r>
      <w:r w:rsidR="00D61B28" w:rsidRPr="00616FDC">
        <w:t xml:space="preserve">Directorate General </w:t>
      </w:r>
      <w:r w:rsidR="00A22EE3">
        <w:t xml:space="preserve">of </w:t>
      </w:r>
      <w:r w:rsidR="00D61B28" w:rsidRPr="00616FDC">
        <w:t xml:space="preserve">Drug Administration of </w:t>
      </w:r>
      <w:r w:rsidR="00A22EE3">
        <w:t>Bangladesh.</w:t>
      </w:r>
    </w:p>
    <w:p w:rsidR="00C77289" w:rsidRPr="00616FDC" w:rsidRDefault="00C77289" w:rsidP="00A22EE3"/>
    <w:p w:rsidR="00C90694" w:rsidRPr="00A22EE3" w:rsidRDefault="00934208" w:rsidP="00137274">
      <w:pPr>
        <w:pStyle w:val="ListParagraph"/>
        <w:numPr>
          <w:ilvl w:val="0"/>
          <w:numId w:val="16"/>
        </w:numPr>
        <w:ind w:left="360"/>
        <w:rPr>
          <w:rStyle w:val="CharacterStyle10"/>
          <w:sz w:val="24"/>
          <w:szCs w:val="24"/>
        </w:rPr>
      </w:pPr>
      <w:r w:rsidRPr="00616FDC">
        <w:t>Dispense</w:t>
      </w:r>
      <w:r w:rsidR="00B05AFF" w:rsidRPr="00616FDC">
        <w:t>-</w:t>
      </w:r>
      <w:r w:rsidR="00C77289" w:rsidRPr="00616FDC">
        <w:t xml:space="preserve"> means </w:t>
      </w:r>
      <w:r w:rsidR="00C77289" w:rsidRPr="00A22EE3">
        <w:rPr>
          <w:rStyle w:val="CharacterStyle10"/>
          <w:sz w:val="24"/>
          <w:szCs w:val="24"/>
        </w:rPr>
        <w:t>to give or prepare and gi</w:t>
      </w:r>
      <w:r w:rsidR="00B05AFF" w:rsidRPr="00A22EE3">
        <w:rPr>
          <w:rStyle w:val="CharacterStyle10"/>
          <w:sz w:val="24"/>
          <w:szCs w:val="24"/>
        </w:rPr>
        <w:t>ve (especially a medicine) out</w:t>
      </w:r>
      <w:r w:rsidR="00BC5300" w:rsidRPr="00A22EE3">
        <w:rPr>
          <w:rStyle w:val="CharacterStyle10"/>
          <w:sz w:val="24"/>
          <w:szCs w:val="24"/>
        </w:rPr>
        <w:t xml:space="preserve"> based on a legal prescription or based on the judgement of the dispenser as directed by the existing law</w:t>
      </w:r>
      <w:r w:rsidR="00A22EE3" w:rsidRPr="00A22EE3">
        <w:rPr>
          <w:rStyle w:val="CharacterStyle10"/>
          <w:sz w:val="24"/>
          <w:szCs w:val="24"/>
        </w:rPr>
        <w:t>.</w:t>
      </w:r>
    </w:p>
    <w:p w:rsidR="00C90694" w:rsidRDefault="00C90694" w:rsidP="00A22EE3">
      <w:pPr>
        <w:rPr>
          <w:rStyle w:val="CharacterStyle10"/>
          <w:sz w:val="24"/>
          <w:szCs w:val="24"/>
        </w:rPr>
      </w:pPr>
    </w:p>
    <w:p w:rsidR="00B05AFF" w:rsidRPr="00616FDC" w:rsidRDefault="001013FD" w:rsidP="00137274">
      <w:pPr>
        <w:pStyle w:val="ListParagraph"/>
        <w:numPr>
          <w:ilvl w:val="0"/>
          <w:numId w:val="16"/>
        </w:numPr>
        <w:ind w:left="360"/>
      </w:pPr>
      <w:r w:rsidRPr="00616FDC">
        <w:t>Dispenser</w:t>
      </w:r>
      <w:r w:rsidR="00B05AFF" w:rsidRPr="00616FDC">
        <w:t>-</w:t>
      </w:r>
      <w:r w:rsidRPr="00616FDC">
        <w:t xml:space="preserve">means </w:t>
      </w:r>
      <w:r w:rsidRPr="00A22EE3">
        <w:rPr>
          <w:bCs/>
        </w:rPr>
        <w:t>one</w:t>
      </w:r>
      <w:r w:rsidRPr="00616FDC">
        <w:t xml:space="preserve"> who is trained and licensed or registered to dispense (medicines).</w:t>
      </w:r>
      <w:r w:rsidRPr="00A22EE3">
        <w:rPr>
          <w:bCs/>
          <w:spacing w:val="-5"/>
        </w:rPr>
        <w:t>Practically</w:t>
      </w:r>
      <w:r w:rsidRPr="00A22EE3">
        <w:rPr>
          <w:b/>
          <w:bCs/>
          <w:spacing w:val="-5"/>
        </w:rPr>
        <w:t xml:space="preserve">, </w:t>
      </w:r>
      <w:r w:rsidRPr="00A22EE3">
        <w:rPr>
          <w:spacing w:val="-5"/>
        </w:rPr>
        <w:t xml:space="preserve">one who, though not a (graduate) pharmacist, is trained to prepare and distribute, to a </w:t>
      </w:r>
      <w:r w:rsidRPr="00A22EE3">
        <w:rPr>
          <w:spacing w:val="-9"/>
        </w:rPr>
        <w:t xml:space="preserve">patient, a course of medication on the basis of either an oral or written prescription; to manage stocks and to maintain records of some of drugs and non-drug therapeutic items; </w:t>
      </w:r>
    </w:p>
    <w:p w:rsidR="00B05AFF" w:rsidRPr="00616FDC" w:rsidRDefault="00B05AFF" w:rsidP="00A22EE3"/>
    <w:p w:rsidR="00C90694" w:rsidRPr="00A22EE3" w:rsidRDefault="001013FD" w:rsidP="00137274">
      <w:pPr>
        <w:pStyle w:val="ListParagraph"/>
        <w:numPr>
          <w:ilvl w:val="0"/>
          <w:numId w:val="16"/>
        </w:numPr>
        <w:ind w:left="360"/>
        <w:rPr>
          <w:spacing w:val="-5"/>
        </w:rPr>
      </w:pPr>
      <w:r w:rsidRPr="00616FDC">
        <w:t>Pharmacy</w:t>
      </w:r>
      <w:r w:rsidR="009530DB" w:rsidRPr="00616FDC">
        <w:t xml:space="preserve"> - </w:t>
      </w:r>
      <w:r w:rsidRPr="00616FDC">
        <w:t xml:space="preserve">means </w:t>
      </w:r>
      <w:r w:rsidR="00AE39F2" w:rsidRPr="00A22EE3">
        <w:rPr>
          <w:bCs/>
        </w:rPr>
        <w:t>a s</w:t>
      </w:r>
      <w:r w:rsidR="00AE39F2" w:rsidRPr="00616FDC">
        <w:t>hop wherein medicines are sold conventionally under the</w:t>
      </w:r>
      <w:r w:rsidR="009530DB" w:rsidRPr="00616FDC">
        <w:t xml:space="preserve"> </w:t>
      </w:r>
      <w:r w:rsidR="00AE39F2" w:rsidRPr="00616FDC">
        <w:t>superintend</w:t>
      </w:r>
      <w:r w:rsidR="00AE39F2" w:rsidRPr="00A22EE3">
        <w:rPr>
          <w:bCs/>
          <w:spacing w:val="-5"/>
        </w:rPr>
        <w:t>ence of a l</w:t>
      </w:r>
      <w:r w:rsidR="00AE39F2" w:rsidRPr="00A22EE3">
        <w:rPr>
          <w:b/>
          <w:bCs/>
          <w:spacing w:val="-5"/>
        </w:rPr>
        <w:t>ic</w:t>
      </w:r>
      <w:r w:rsidR="00AE39F2" w:rsidRPr="00A22EE3">
        <w:rPr>
          <w:spacing w:val="-5"/>
        </w:rPr>
        <w:t>ensed pharmacist; also a hospital dispensary</w:t>
      </w:r>
      <w:r w:rsidR="00C90694" w:rsidRPr="00A22EE3">
        <w:rPr>
          <w:spacing w:val="-5"/>
        </w:rPr>
        <w:t>;</w:t>
      </w:r>
    </w:p>
    <w:p w:rsidR="00C90694" w:rsidRDefault="00C90694" w:rsidP="00A22EE3"/>
    <w:p w:rsidR="00B05AFF" w:rsidRPr="00616FDC" w:rsidRDefault="00C90694" w:rsidP="00137274">
      <w:pPr>
        <w:pStyle w:val="ListParagraph"/>
        <w:numPr>
          <w:ilvl w:val="0"/>
          <w:numId w:val="16"/>
        </w:numPr>
        <w:ind w:left="360"/>
      </w:pPr>
      <w:r w:rsidRPr="00A22EE3">
        <w:rPr>
          <w:bCs/>
          <w:spacing w:val="-5"/>
        </w:rPr>
        <w:t>P</w:t>
      </w:r>
      <w:r w:rsidR="00AE39F2" w:rsidRPr="00A22EE3">
        <w:rPr>
          <w:bCs/>
          <w:spacing w:val="-5"/>
        </w:rPr>
        <w:t>harmacy</w:t>
      </w:r>
      <w:r w:rsidR="00AE39F2" w:rsidRPr="00A22EE3">
        <w:rPr>
          <w:spacing w:val="-5"/>
        </w:rPr>
        <w:t xml:space="preserve"> as a profession, is that sci</w:t>
      </w:r>
      <w:r w:rsidR="00AE39F2" w:rsidRPr="00616FDC">
        <w:t>ence that deals with the recognition and isolation of drug substances (in the case of plants-derived medicines); the synthesis of drugs (in the case of synthetic drugs); the compou</w:t>
      </w:r>
      <w:r w:rsidR="00A15E0D" w:rsidRPr="00616FDC">
        <w:t xml:space="preserve">nding, storage, and dispensing of drugs; </w:t>
      </w:r>
      <w:r w:rsidR="00A15E0D" w:rsidRPr="00A22EE3">
        <w:rPr>
          <w:spacing w:val="-7"/>
        </w:rPr>
        <w:t>and also imparting of drug information to both the prescriber and the patient, etc</w:t>
      </w:r>
    </w:p>
    <w:p w:rsidR="00A15E0D" w:rsidRPr="00616FDC" w:rsidRDefault="00A15E0D" w:rsidP="00A22EE3"/>
    <w:p w:rsidR="00B05AFF" w:rsidRPr="00A22EE3" w:rsidRDefault="00934208" w:rsidP="00137274">
      <w:pPr>
        <w:pStyle w:val="ListParagraph"/>
        <w:numPr>
          <w:ilvl w:val="0"/>
          <w:numId w:val="16"/>
        </w:numPr>
        <w:ind w:left="360"/>
        <w:rPr>
          <w:rStyle w:val="CharacterStyle10"/>
          <w:sz w:val="24"/>
          <w:szCs w:val="24"/>
        </w:rPr>
      </w:pPr>
      <w:r w:rsidRPr="00616FDC">
        <w:t>Pharmacist</w:t>
      </w:r>
      <w:r w:rsidR="00B05AFF" w:rsidRPr="00616FDC">
        <w:t>-</w:t>
      </w:r>
      <w:r w:rsidR="00C77289" w:rsidRPr="00616FDC">
        <w:t xml:space="preserve">means </w:t>
      </w:r>
      <w:r w:rsidR="00C77289" w:rsidRPr="00A22EE3">
        <w:rPr>
          <w:rStyle w:val="CharacterStyle10"/>
          <w:spacing w:val="-9"/>
          <w:sz w:val="24"/>
          <w:szCs w:val="24"/>
        </w:rPr>
        <w:t xml:space="preserve">a holder of a degree or diploma in pharmacy from a recognized higher (usually a tertiary </w:t>
      </w:r>
      <w:r w:rsidR="00C77289" w:rsidRPr="00A22EE3">
        <w:rPr>
          <w:rStyle w:val="CharacterStyle10"/>
          <w:spacing w:val="-7"/>
          <w:sz w:val="24"/>
          <w:szCs w:val="24"/>
        </w:rPr>
        <w:t>level) institution of learning and is registered or licensed to practice pharmacy</w:t>
      </w:r>
    </w:p>
    <w:p w:rsidR="00A15E0D" w:rsidRPr="00616FDC" w:rsidRDefault="00A15E0D" w:rsidP="00A22EE3"/>
    <w:p w:rsidR="00B05AFF" w:rsidRPr="00616FDC" w:rsidRDefault="00934208" w:rsidP="00137274">
      <w:pPr>
        <w:pStyle w:val="ListParagraph"/>
        <w:numPr>
          <w:ilvl w:val="0"/>
          <w:numId w:val="16"/>
        </w:numPr>
        <w:ind w:left="360"/>
      </w:pPr>
      <w:r w:rsidRPr="00616FDC">
        <w:t>Pharmaceutical personnel</w:t>
      </w:r>
      <w:r w:rsidR="00B05AFF" w:rsidRPr="00616FDC">
        <w:t>-</w:t>
      </w:r>
      <w:r w:rsidR="00A15E0D" w:rsidRPr="00616FDC">
        <w:t>means anyone licensed to practice any aspect of pharmacy proper or of sub</w:t>
      </w:r>
      <w:r w:rsidR="00A15E0D" w:rsidRPr="00616FDC">
        <w:softHyphen/>
      </w:r>
      <w:r w:rsidR="00A15E0D" w:rsidRPr="00A22EE3">
        <w:rPr>
          <w:spacing w:val="-10"/>
        </w:rPr>
        <w:t>-</w:t>
      </w:r>
      <w:r w:rsidR="00A15E0D" w:rsidRPr="00A22EE3">
        <w:rPr>
          <w:spacing w:val="-7"/>
        </w:rPr>
        <w:t>pharmacy (a pharmacist or a dispenser, respectively).</w:t>
      </w:r>
    </w:p>
    <w:p w:rsidR="00A15E0D" w:rsidRPr="00616FDC" w:rsidRDefault="00A15E0D" w:rsidP="00A22EE3"/>
    <w:p w:rsidR="00B05AFF" w:rsidRPr="00616FDC" w:rsidRDefault="00934208" w:rsidP="00137274">
      <w:pPr>
        <w:pStyle w:val="ListParagraph"/>
        <w:numPr>
          <w:ilvl w:val="0"/>
          <w:numId w:val="16"/>
        </w:numPr>
        <w:ind w:left="360"/>
      </w:pPr>
      <w:r w:rsidRPr="00616FDC">
        <w:lastRenderedPageBreak/>
        <w:t>Pharmaceutical product</w:t>
      </w:r>
      <w:r w:rsidR="00B05AFF" w:rsidRPr="00616FDC">
        <w:t>-</w:t>
      </w:r>
      <w:r w:rsidR="00A15E0D" w:rsidRPr="00616FDC">
        <w:t xml:space="preserve"> means a pharmaceutical dosage form (i.e. the raw active ingredient made into a </w:t>
      </w:r>
      <w:r w:rsidR="00A15E0D" w:rsidRPr="00A22EE3">
        <w:rPr>
          <w:spacing w:val="-8"/>
        </w:rPr>
        <w:t>particular dosage form).</w:t>
      </w:r>
    </w:p>
    <w:p w:rsidR="00A664EE" w:rsidRPr="00616FDC" w:rsidRDefault="00A664EE" w:rsidP="00BC0C4D"/>
    <w:p w:rsidR="0012478F" w:rsidRPr="00616FDC" w:rsidRDefault="0012478F" w:rsidP="00BC0C4D">
      <w:pPr>
        <w:pStyle w:val="Title"/>
        <w:rPr>
          <w:kern w:val="28"/>
        </w:rPr>
        <w:sectPr w:rsidR="0012478F" w:rsidRPr="00616FDC" w:rsidSect="00442FCB">
          <w:headerReference w:type="default" r:id="rId12"/>
          <w:pgSz w:w="12240" w:h="15840" w:code="1"/>
          <w:pgMar w:top="994" w:right="1800" w:bottom="893" w:left="1987" w:header="144" w:footer="144" w:gutter="0"/>
          <w:pgNumType w:start="1"/>
          <w:cols w:space="708"/>
          <w:titlePg/>
          <w:docGrid w:linePitch="360"/>
        </w:sectPr>
      </w:pPr>
      <w:bookmarkStart w:id="10" w:name="_Toc222213626"/>
    </w:p>
    <w:p w:rsidR="003957AE" w:rsidRPr="00B72CFD" w:rsidRDefault="003E7007" w:rsidP="00B70E6E">
      <w:pPr>
        <w:pStyle w:val="Heading1"/>
      </w:pPr>
      <w:bookmarkStart w:id="11" w:name="_Toc465630706"/>
      <w:bookmarkStart w:id="12" w:name="_Toc466394660"/>
      <w:r w:rsidRPr="00B72CFD">
        <w:lastRenderedPageBreak/>
        <w:t>Section</w:t>
      </w:r>
      <w:r w:rsidR="00B65B40" w:rsidRPr="00B72CFD">
        <w:t xml:space="preserve"> </w:t>
      </w:r>
      <w:r w:rsidR="00250C3C" w:rsidRPr="00B72CFD">
        <w:t>2</w:t>
      </w:r>
      <w:r w:rsidRPr="00B72CFD">
        <w:t>:</w:t>
      </w:r>
      <w:r w:rsidR="00B65B40" w:rsidRPr="00B72CFD">
        <w:t xml:space="preserve">  </w:t>
      </w:r>
      <w:bookmarkEnd w:id="10"/>
      <w:r w:rsidRPr="00B72CFD">
        <w:t>Background</w:t>
      </w:r>
      <w:bookmarkEnd w:id="11"/>
      <w:bookmarkEnd w:id="12"/>
    </w:p>
    <w:p w:rsidR="003957AE" w:rsidRDefault="003957AE" w:rsidP="00BC0C4D">
      <w:r w:rsidRPr="00616FDC">
        <w:t xml:space="preserve">The </w:t>
      </w:r>
      <w:r w:rsidR="00A5468A" w:rsidRPr="00616FDC">
        <w:t xml:space="preserve">Bangladesh Directorate General Drug </w:t>
      </w:r>
      <w:r w:rsidR="00BC5CCE" w:rsidRPr="00616FDC">
        <w:t>Administration was</w:t>
      </w:r>
      <w:r w:rsidRPr="00616FDC">
        <w:t xml:space="preserve"> established under the </w:t>
      </w:r>
      <w:r w:rsidR="00BB2F30" w:rsidRPr="00616FDC">
        <w:t xml:space="preserve">Bangladesh </w:t>
      </w:r>
      <w:r w:rsidR="00587E43">
        <w:t>Ministry of Health and Family Welfare</w:t>
      </w:r>
      <w:r w:rsidR="00B3210A">
        <w:t xml:space="preserve">.  The </w:t>
      </w:r>
      <w:r w:rsidR="00B3210A" w:rsidRPr="00B3210A">
        <w:t xml:space="preserve"> </w:t>
      </w:r>
      <w:r w:rsidR="00B3210A">
        <w:t xml:space="preserve"> Authority </w:t>
      </w:r>
      <w:r w:rsidR="00B3210A" w:rsidRPr="00B3210A">
        <w:t>supervises and implements all prevailing Drug Regulations in the country and regulates all activities related to import, procurement of raw and packing materials, production and import of finished drugs, export, sale, pricing, etc. of all kinds of medicine including those of Ayurvedic, Unani, Herbal and Homoeopathic systems</w:t>
      </w:r>
      <w:r w:rsidR="00482E12">
        <w:t xml:space="preserve">. </w:t>
      </w:r>
    </w:p>
    <w:p w:rsidR="00482E12" w:rsidRDefault="00482E12" w:rsidP="00BC0C4D"/>
    <w:p w:rsidR="00482E12" w:rsidRPr="00616FDC" w:rsidRDefault="00482E12" w:rsidP="00BC0C4D">
      <w:r w:rsidRPr="00482E12">
        <w:t>The Directorate General of Drug Administration</w:t>
      </w:r>
      <w:r>
        <w:t>’s</w:t>
      </w:r>
      <w:r w:rsidRPr="00482E12">
        <w:t xml:space="preserve"> mission is to ensure that the common people have easy access to useful, effective, safe and good quality essential and other drugs at affordable price.</w:t>
      </w:r>
    </w:p>
    <w:p w:rsidR="003957AE" w:rsidRPr="00616FDC" w:rsidRDefault="003957AE" w:rsidP="00BC0C4D"/>
    <w:p w:rsidR="003957AE" w:rsidRPr="00616FDC" w:rsidRDefault="003957AE" w:rsidP="00BC0C4D">
      <w:r w:rsidRPr="00616FDC">
        <w:t xml:space="preserve">The regulation of </w:t>
      </w:r>
      <w:r w:rsidR="00617F2E" w:rsidRPr="00616FDC">
        <w:t xml:space="preserve">medicines </w:t>
      </w:r>
      <w:r w:rsidRPr="00616FDC">
        <w:t xml:space="preserve">involves among other things, inspection of </w:t>
      </w:r>
      <w:r w:rsidR="00617F2E" w:rsidRPr="00616FDC">
        <w:t>medicines</w:t>
      </w:r>
      <w:r w:rsidR="00334FE0">
        <w:t>’</w:t>
      </w:r>
      <w:r w:rsidR="00617F2E" w:rsidRPr="00616FDC">
        <w:t xml:space="preserve"> outlets of which in </w:t>
      </w:r>
      <w:r w:rsidR="0043685A" w:rsidRPr="00616FDC">
        <w:t xml:space="preserve">Bangladesh </w:t>
      </w:r>
      <w:r w:rsidR="00B05AFF" w:rsidRPr="00616FDC">
        <w:t>will include</w:t>
      </w:r>
      <w:r w:rsidR="00617F2E" w:rsidRPr="00616FDC">
        <w:t xml:space="preserve"> wholesale pharmacies, retails pharmacies and </w:t>
      </w:r>
      <w:r w:rsidR="0026127A" w:rsidRPr="00616FDC">
        <w:t>accredited medicine stores or Medicine Shops</w:t>
      </w:r>
      <w:r w:rsidR="00617F2E" w:rsidRPr="00616FDC">
        <w:t>. Conducting i</w:t>
      </w:r>
      <w:r w:rsidRPr="00616FDC">
        <w:t xml:space="preserve">nspection activities is very important in ensuring </w:t>
      </w:r>
      <w:r w:rsidR="00617F2E" w:rsidRPr="00616FDC">
        <w:t xml:space="preserve">that medicines and health products circulating </w:t>
      </w:r>
      <w:r w:rsidR="0043685A" w:rsidRPr="00616FDC">
        <w:t>in</w:t>
      </w:r>
      <w:r w:rsidR="00617F2E" w:rsidRPr="00616FDC">
        <w:t xml:space="preserve"> the market meet the prescribed safety and </w:t>
      </w:r>
      <w:r w:rsidRPr="00616FDC">
        <w:t xml:space="preserve">quality </w:t>
      </w:r>
      <w:r w:rsidR="00617F2E" w:rsidRPr="00616FDC">
        <w:t>standards</w:t>
      </w:r>
      <w:r w:rsidR="0043685A" w:rsidRPr="00616FDC">
        <w:t xml:space="preserve"> and the services provided are of sufficient quality and meet the set standards</w:t>
      </w:r>
      <w:r w:rsidR="00617F2E" w:rsidRPr="00616FDC">
        <w:t xml:space="preserve">. </w:t>
      </w:r>
      <w:r w:rsidRPr="00616FDC">
        <w:t>In order to achieve th</w:t>
      </w:r>
      <w:r w:rsidR="0029684B" w:rsidRPr="00616FDC">
        <w:t>is</w:t>
      </w:r>
      <w:r w:rsidR="00A10243" w:rsidRPr="00616FDC">
        <w:t xml:space="preserve"> goal</w:t>
      </w:r>
      <w:r w:rsidRPr="00616FDC">
        <w:t xml:space="preserve">, inspectors need to be provided with sufficient </w:t>
      </w:r>
      <w:r w:rsidR="003C5711" w:rsidRPr="00616FDC">
        <w:t xml:space="preserve">knowledge and skills, </w:t>
      </w:r>
      <w:r w:rsidRPr="00616FDC">
        <w:t xml:space="preserve">working tools and ample time to exert their expertise in observing, investigating and reaching conclusions </w:t>
      </w:r>
      <w:r w:rsidR="003C5711" w:rsidRPr="00616FDC">
        <w:t xml:space="preserve">on the quality of a </w:t>
      </w:r>
      <w:r w:rsidRPr="00616FDC">
        <w:t xml:space="preserve">particular </w:t>
      </w:r>
      <w:r w:rsidR="003C5711" w:rsidRPr="00616FDC">
        <w:t>medical product</w:t>
      </w:r>
      <w:r w:rsidR="0043685A" w:rsidRPr="00616FDC">
        <w:t xml:space="preserve"> and services</w:t>
      </w:r>
      <w:r w:rsidRPr="00616FDC">
        <w:t>.</w:t>
      </w:r>
    </w:p>
    <w:p w:rsidR="003957AE" w:rsidRPr="00616FDC" w:rsidRDefault="003957AE" w:rsidP="00BC0C4D"/>
    <w:p w:rsidR="003957AE" w:rsidRPr="00616FDC" w:rsidRDefault="003957AE" w:rsidP="00BC0C4D">
      <w:r w:rsidRPr="00616FDC">
        <w:t>Th</w:t>
      </w:r>
      <w:r w:rsidR="0043685A" w:rsidRPr="00616FDC">
        <w:t xml:space="preserve">e </w:t>
      </w:r>
      <w:r w:rsidR="00B05AFF" w:rsidRPr="00616FDC">
        <w:t>guide has</w:t>
      </w:r>
      <w:r w:rsidRPr="00616FDC">
        <w:t xml:space="preserve"> been prepared to </w:t>
      </w:r>
      <w:r w:rsidR="00B05AFF" w:rsidRPr="00616FDC">
        <w:t>support inspectors</w:t>
      </w:r>
      <w:r w:rsidRPr="00616FDC">
        <w:t xml:space="preserve"> </w:t>
      </w:r>
      <w:r w:rsidR="0029684B" w:rsidRPr="00616FDC">
        <w:t>while</w:t>
      </w:r>
      <w:r w:rsidRPr="00616FDC">
        <w:t xml:space="preserve"> preparing for and performing </w:t>
      </w:r>
      <w:r w:rsidR="003C5711" w:rsidRPr="00616FDC">
        <w:t xml:space="preserve">various </w:t>
      </w:r>
      <w:r w:rsidR="0029684B" w:rsidRPr="00616FDC">
        <w:t>types</w:t>
      </w:r>
      <w:r w:rsidR="003C5711" w:rsidRPr="00616FDC">
        <w:t xml:space="preserve"> of </w:t>
      </w:r>
      <w:r w:rsidRPr="00616FDC">
        <w:t xml:space="preserve">inspection activities.    </w:t>
      </w:r>
      <w:r w:rsidR="0043685A" w:rsidRPr="00616FDC">
        <w:t>The guide also sets standards of inspection performance and thus eliminating great variations between inspection</w:t>
      </w:r>
      <w:r w:rsidR="00795DC1" w:rsidRPr="00616FDC">
        <w:t>s</w:t>
      </w:r>
      <w:r w:rsidR="0043685A" w:rsidRPr="00616FDC">
        <w:t xml:space="preserve"> done by different groups of inspectors</w:t>
      </w:r>
      <w:r w:rsidR="00795DC1" w:rsidRPr="00616FDC">
        <w:t>.  It</w:t>
      </w:r>
      <w:r w:rsidR="0043685A" w:rsidRPr="00616FDC">
        <w:t xml:space="preserve"> </w:t>
      </w:r>
      <w:r w:rsidR="00B05AFF" w:rsidRPr="00616FDC">
        <w:t>also serves</w:t>
      </w:r>
      <w:r w:rsidR="0043685A" w:rsidRPr="00616FDC">
        <w:t xml:space="preserve"> as a reference for inspectors prior </w:t>
      </w:r>
      <w:r w:rsidR="005077A6">
        <w:t xml:space="preserve">to </w:t>
      </w:r>
      <w:r w:rsidR="0043685A" w:rsidRPr="00616FDC">
        <w:t>and during inspection.</w:t>
      </w:r>
    </w:p>
    <w:p w:rsidR="003957AE" w:rsidRPr="00616FDC" w:rsidRDefault="003957AE" w:rsidP="00BC0C4D"/>
    <w:p w:rsidR="009F05EE" w:rsidRPr="00616FDC" w:rsidRDefault="003957AE" w:rsidP="00BC0C4D">
      <w:r w:rsidRPr="00616FDC">
        <w:t xml:space="preserve">The </w:t>
      </w:r>
      <w:r w:rsidR="006F60EE" w:rsidRPr="00616FDC">
        <w:t>guide</w:t>
      </w:r>
      <w:r w:rsidRPr="00616FDC">
        <w:t xml:space="preserve"> highlights general conditions and other pertinent requirements that are necessary for carrying out </w:t>
      </w:r>
      <w:r w:rsidR="006F60EE" w:rsidRPr="00616FDC">
        <w:t xml:space="preserve">new or routine </w:t>
      </w:r>
      <w:r w:rsidRPr="00616FDC">
        <w:t>inspections</w:t>
      </w:r>
      <w:r w:rsidR="006F60EE" w:rsidRPr="00616FDC">
        <w:t xml:space="preserve"> for applying or already registered premises</w:t>
      </w:r>
      <w:r w:rsidRPr="00616FDC">
        <w:t xml:space="preserve">. </w:t>
      </w:r>
      <w:r w:rsidR="009F05EE" w:rsidRPr="00616FDC">
        <w:t>The guide has seven sections:</w:t>
      </w:r>
    </w:p>
    <w:p w:rsidR="009F05EE" w:rsidRPr="00616FDC" w:rsidRDefault="009F05EE" w:rsidP="00137274">
      <w:pPr>
        <w:pStyle w:val="ListParagraph"/>
        <w:numPr>
          <w:ilvl w:val="0"/>
          <w:numId w:val="17"/>
        </w:numPr>
        <w:spacing w:after="0"/>
      </w:pPr>
      <w:r w:rsidRPr="00616FDC">
        <w:t>Basic definitions</w:t>
      </w:r>
    </w:p>
    <w:p w:rsidR="009F05EE" w:rsidRPr="00616FDC" w:rsidRDefault="009F05EE" w:rsidP="00137274">
      <w:pPr>
        <w:pStyle w:val="ListParagraph"/>
        <w:numPr>
          <w:ilvl w:val="0"/>
          <w:numId w:val="17"/>
        </w:numPr>
        <w:spacing w:after="0"/>
      </w:pPr>
      <w:r w:rsidRPr="00616FDC">
        <w:t>Background</w:t>
      </w:r>
    </w:p>
    <w:p w:rsidR="009F05EE" w:rsidRPr="00616FDC" w:rsidRDefault="009F05EE" w:rsidP="00137274">
      <w:pPr>
        <w:pStyle w:val="ListParagraph"/>
        <w:numPr>
          <w:ilvl w:val="0"/>
          <w:numId w:val="17"/>
        </w:numPr>
        <w:spacing w:after="0"/>
      </w:pPr>
      <w:r w:rsidRPr="00616FDC">
        <w:t>Introduction to Medicines Inspection</w:t>
      </w:r>
    </w:p>
    <w:p w:rsidR="009F05EE" w:rsidRPr="00616FDC" w:rsidRDefault="009F05EE" w:rsidP="00137274">
      <w:pPr>
        <w:pStyle w:val="ListParagraph"/>
        <w:numPr>
          <w:ilvl w:val="0"/>
          <w:numId w:val="17"/>
        </w:numPr>
        <w:spacing w:after="0"/>
      </w:pPr>
      <w:r w:rsidRPr="00616FDC">
        <w:t>Inspection of AMS and Pharmacies for establishment</w:t>
      </w:r>
    </w:p>
    <w:p w:rsidR="009F05EE" w:rsidRPr="00616FDC" w:rsidRDefault="009F05EE" w:rsidP="00137274">
      <w:pPr>
        <w:pStyle w:val="ListParagraph"/>
        <w:numPr>
          <w:ilvl w:val="0"/>
          <w:numId w:val="17"/>
        </w:numPr>
        <w:spacing w:after="0"/>
      </w:pPr>
      <w:r w:rsidRPr="00616FDC">
        <w:t>Routine Inspection – Compliance Monitoring</w:t>
      </w:r>
    </w:p>
    <w:p w:rsidR="009F05EE" w:rsidRPr="00616FDC" w:rsidRDefault="009F05EE" w:rsidP="00137274">
      <w:pPr>
        <w:pStyle w:val="ListParagraph"/>
        <w:numPr>
          <w:ilvl w:val="0"/>
          <w:numId w:val="17"/>
        </w:numPr>
        <w:spacing w:after="0"/>
      </w:pPr>
      <w:r w:rsidRPr="00616FDC">
        <w:t>Reporting</w:t>
      </w:r>
    </w:p>
    <w:p w:rsidR="009F05EE" w:rsidRPr="00616FDC" w:rsidRDefault="009F05EE" w:rsidP="00137274">
      <w:pPr>
        <w:pStyle w:val="ListParagraph"/>
        <w:numPr>
          <w:ilvl w:val="0"/>
          <w:numId w:val="17"/>
        </w:numPr>
        <w:spacing w:after="0"/>
      </w:pPr>
      <w:r w:rsidRPr="00616FDC">
        <w:t xml:space="preserve">Inspection </w:t>
      </w:r>
      <w:r w:rsidR="005077A6">
        <w:t>c</w:t>
      </w:r>
      <w:r w:rsidRPr="00616FDC">
        <w:t xml:space="preserve">hecklists and </w:t>
      </w:r>
      <w:r w:rsidR="005077A6">
        <w:t>r</w:t>
      </w:r>
      <w:r w:rsidRPr="00616FDC">
        <w:t xml:space="preserve">eporting </w:t>
      </w:r>
      <w:r w:rsidR="005077A6">
        <w:t>f</w:t>
      </w:r>
      <w:r w:rsidRPr="00616FDC">
        <w:t xml:space="preserve">orms for </w:t>
      </w:r>
      <w:r w:rsidR="005077A6">
        <w:t>h</w:t>
      </w:r>
      <w:r w:rsidRPr="00616FDC">
        <w:t xml:space="preserve">igher </w:t>
      </w:r>
      <w:r w:rsidR="005077A6">
        <w:t>l</w:t>
      </w:r>
      <w:r w:rsidRPr="00616FDC">
        <w:t xml:space="preserve">evel </w:t>
      </w:r>
      <w:r w:rsidR="005077A6">
        <w:t>i</w:t>
      </w:r>
      <w:r w:rsidRPr="00616FDC">
        <w:t>nspectors</w:t>
      </w:r>
    </w:p>
    <w:p w:rsidR="009F05EE" w:rsidRPr="00616FDC" w:rsidRDefault="009F05EE" w:rsidP="00BC0C4D">
      <w:r w:rsidRPr="00616FDC">
        <w:t xml:space="preserve">This guide covers only the inspection of </w:t>
      </w:r>
      <w:r w:rsidR="005077A6">
        <w:t>d</w:t>
      </w:r>
      <w:r w:rsidR="00334FE0">
        <w:t xml:space="preserve">rug </w:t>
      </w:r>
      <w:r w:rsidR="005077A6">
        <w:t>outlets</w:t>
      </w:r>
      <w:r w:rsidR="005077A6" w:rsidRPr="00616FDC">
        <w:t xml:space="preserve"> </w:t>
      </w:r>
      <w:r w:rsidRPr="00616FDC">
        <w:t>(later Accredited M</w:t>
      </w:r>
      <w:r w:rsidR="00334FE0">
        <w:t>edicine Shops</w:t>
      </w:r>
      <w:r w:rsidRPr="00616FDC">
        <w:t xml:space="preserve">) and Pharmacies. However inspectors may apply similar </w:t>
      </w:r>
      <w:r w:rsidR="002B7A77" w:rsidRPr="00616FDC">
        <w:t>techniques</w:t>
      </w:r>
      <w:r w:rsidRPr="00616FDC">
        <w:t xml:space="preserve"> and processes while inspecting wholesa</w:t>
      </w:r>
      <w:r w:rsidR="002B7A77" w:rsidRPr="00616FDC">
        <w:t>le pharmacies or storage facilities for medicines once standards are developed.</w:t>
      </w:r>
    </w:p>
    <w:p w:rsidR="003957AE" w:rsidRPr="00616FDC" w:rsidRDefault="003957AE" w:rsidP="00BC0C4D">
      <w:r w:rsidRPr="00616FDC">
        <w:lastRenderedPageBreak/>
        <w:t xml:space="preserve">It is also expected that the </w:t>
      </w:r>
      <w:r w:rsidR="001B659C" w:rsidRPr="00616FDC">
        <w:t>guide</w:t>
      </w:r>
      <w:r w:rsidRPr="00616FDC">
        <w:t xml:space="preserve"> shall help inspectors to conduct </w:t>
      </w:r>
      <w:r w:rsidR="001B659C" w:rsidRPr="00616FDC">
        <w:t xml:space="preserve">pharmacies and </w:t>
      </w:r>
      <w:r w:rsidR="003C5711" w:rsidRPr="00616FDC">
        <w:t>AMS</w:t>
      </w:r>
      <w:r w:rsidRPr="00616FDC">
        <w:t xml:space="preserve"> inspection with integrity and diligence</w:t>
      </w:r>
      <w:r w:rsidR="002B7A77" w:rsidRPr="00616FDC">
        <w:t xml:space="preserve"> and have a consistent reporting format</w:t>
      </w:r>
      <w:r w:rsidR="00FB5FFB">
        <w:t xml:space="preserve"> and improved transparency</w:t>
      </w:r>
      <w:r w:rsidR="002B7A77" w:rsidRPr="00616FDC">
        <w:t>.</w:t>
      </w:r>
    </w:p>
    <w:p w:rsidR="003957AE" w:rsidRPr="00891D02" w:rsidRDefault="00D2145C" w:rsidP="00BC0C4D">
      <w:pPr>
        <w:rPr>
          <w:rFonts w:asciiTheme="majorHAnsi" w:hAnsiTheme="majorHAnsi"/>
        </w:rPr>
      </w:pPr>
      <w:r>
        <w:br w:type="page"/>
      </w:r>
    </w:p>
    <w:p w:rsidR="00747A83" w:rsidRPr="00B72CFD" w:rsidRDefault="003E7007" w:rsidP="00B70E6E">
      <w:pPr>
        <w:pStyle w:val="Heading1"/>
      </w:pPr>
      <w:bookmarkStart w:id="13" w:name="_Toc43177775"/>
      <w:bookmarkStart w:id="14" w:name="_Toc465630707"/>
      <w:bookmarkStart w:id="15" w:name="_Toc466394661"/>
      <w:r w:rsidRPr="00B72CFD">
        <w:lastRenderedPageBreak/>
        <w:t xml:space="preserve">Section </w:t>
      </w:r>
      <w:r w:rsidR="00250C3C" w:rsidRPr="00B72CFD">
        <w:t>3</w:t>
      </w:r>
      <w:r w:rsidRPr="00B72CFD">
        <w:t xml:space="preserve">: </w:t>
      </w:r>
      <w:r w:rsidR="00747A83" w:rsidRPr="00B72CFD">
        <w:t>Introduction to Drug Inspection</w:t>
      </w:r>
      <w:bookmarkEnd w:id="13"/>
      <w:bookmarkEnd w:id="14"/>
      <w:bookmarkEnd w:id="15"/>
    </w:p>
    <w:p w:rsidR="00747A83" w:rsidRPr="00616FDC" w:rsidRDefault="00747A83" w:rsidP="00BC0C4D">
      <w:r w:rsidRPr="00616FDC">
        <w:t xml:space="preserve">The </w:t>
      </w:r>
      <w:r w:rsidR="00334FE0">
        <w:t>section</w:t>
      </w:r>
      <w:r w:rsidRPr="00616FDC">
        <w:t xml:space="preserve"> describes what inspection is, what needs to be inspected, the different types of inspection, </w:t>
      </w:r>
      <w:r w:rsidR="008F2ED6" w:rsidRPr="00616FDC">
        <w:t xml:space="preserve">code of ethics and conduct for Inspectors </w:t>
      </w:r>
      <w:r w:rsidRPr="00616FDC">
        <w:t xml:space="preserve">and what is expected of inspectors. It is important for inspectors to go through this </w:t>
      </w:r>
      <w:r w:rsidR="002B7A77" w:rsidRPr="00616FDC">
        <w:t>section first,</w:t>
      </w:r>
      <w:r w:rsidRPr="00616FDC">
        <w:t xml:space="preserve"> especially during the preparatory phase of inspections. </w:t>
      </w:r>
    </w:p>
    <w:p w:rsidR="003C5711" w:rsidRPr="00616FDC" w:rsidRDefault="003C5711" w:rsidP="00BC0C4D"/>
    <w:p w:rsidR="003957AE" w:rsidRPr="00B72CFD" w:rsidRDefault="002B7A77" w:rsidP="00B72CFD">
      <w:pPr>
        <w:pStyle w:val="Heading3"/>
        <w:rPr>
          <w:sz w:val="24"/>
          <w:szCs w:val="24"/>
        </w:rPr>
      </w:pPr>
      <w:bookmarkStart w:id="16" w:name="_Toc222213627"/>
      <w:bookmarkStart w:id="17" w:name="_Toc466394662"/>
      <w:r w:rsidRPr="00B72CFD">
        <w:rPr>
          <w:sz w:val="24"/>
          <w:szCs w:val="24"/>
        </w:rPr>
        <w:t>3.1</w:t>
      </w:r>
      <w:r w:rsidR="00CF3783" w:rsidRPr="00B72CFD">
        <w:rPr>
          <w:sz w:val="24"/>
          <w:szCs w:val="24"/>
        </w:rPr>
        <w:tab/>
      </w:r>
      <w:r w:rsidR="00747A83" w:rsidRPr="00B72CFD">
        <w:rPr>
          <w:sz w:val="24"/>
          <w:szCs w:val="24"/>
        </w:rPr>
        <w:t>What is Inspection</w:t>
      </w:r>
      <w:bookmarkEnd w:id="16"/>
      <w:r w:rsidR="00747A83" w:rsidRPr="00B72CFD">
        <w:rPr>
          <w:sz w:val="24"/>
          <w:szCs w:val="24"/>
        </w:rPr>
        <w:t>?</w:t>
      </w:r>
      <w:bookmarkEnd w:id="17"/>
    </w:p>
    <w:p w:rsidR="00CF3783" w:rsidRPr="00616FDC" w:rsidRDefault="00CF3783" w:rsidP="00BC0C4D">
      <w:pPr>
        <w:rPr>
          <w:lang w:val="en-GB"/>
        </w:rPr>
      </w:pPr>
    </w:p>
    <w:p w:rsidR="00A664EE" w:rsidRPr="00616FDC" w:rsidRDefault="00A664EE" w:rsidP="00BC0C4D">
      <w:r w:rsidRPr="00616FDC">
        <w:t>To “inspect” is “to look closely at something, especially to check that everything is in good order.” “Inspection” is, therefore, the act of looking closely at something to ensure that it meets certain prescribed or known standards and specifications.</w:t>
      </w:r>
    </w:p>
    <w:p w:rsidR="00A664EE" w:rsidRPr="00616FDC" w:rsidRDefault="00A664EE" w:rsidP="00BC0C4D"/>
    <w:p w:rsidR="00A664EE" w:rsidRPr="00616FDC" w:rsidRDefault="00747A83" w:rsidP="00BC0C4D">
      <w:r w:rsidRPr="00616FDC">
        <w:t xml:space="preserve">In relation to </w:t>
      </w:r>
      <w:r w:rsidR="00A664EE" w:rsidRPr="00616FDC">
        <w:t xml:space="preserve">drug </w:t>
      </w:r>
      <w:r w:rsidR="002C0777" w:rsidRPr="00616FDC">
        <w:t xml:space="preserve">and premise </w:t>
      </w:r>
      <w:r w:rsidRPr="00616FDC">
        <w:t xml:space="preserve">inspection </w:t>
      </w:r>
      <w:r w:rsidR="00D527AE" w:rsidRPr="00616FDC">
        <w:t>involves the</w:t>
      </w:r>
      <w:r w:rsidR="00A664EE" w:rsidRPr="00616FDC">
        <w:t xml:space="preserve"> act of examining or looking closely at all the </w:t>
      </w:r>
      <w:r w:rsidR="00445D0C" w:rsidRPr="00616FDC">
        <w:t>medicines</w:t>
      </w:r>
      <w:r w:rsidR="00A664EE" w:rsidRPr="00616FDC">
        <w:t xml:space="preserve"> attributes and the condition of the facilities </w:t>
      </w:r>
      <w:r w:rsidR="00445D0C" w:rsidRPr="00616FDC">
        <w:t xml:space="preserve">or premises </w:t>
      </w:r>
      <w:r w:rsidR="002C0777" w:rsidRPr="00616FDC">
        <w:t>responsible for storage and distribution/</w:t>
      </w:r>
      <w:r w:rsidR="00334FE0" w:rsidRPr="00616FDC">
        <w:t>dispensing medicines</w:t>
      </w:r>
      <w:r w:rsidR="00A664EE" w:rsidRPr="00616FDC">
        <w:t>.</w:t>
      </w:r>
      <w:r w:rsidRPr="00616FDC">
        <w:t xml:space="preserve"> </w:t>
      </w:r>
      <w:r w:rsidR="008F7846" w:rsidRPr="00616FDC">
        <w:t xml:space="preserve">It also looks at how services and processes are carried </w:t>
      </w:r>
      <w:r w:rsidR="00334FE0">
        <w:t xml:space="preserve">out </w:t>
      </w:r>
      <w:r w:rsidR="008F7846" w:rsidRPr="00616FDC">
        <w:t xml:space="preserve">in the premise. </w:t>
      </w:r>
      <w:r w:rsidRPr="00616FDC">
        <w:t xml:space="preserve">The objective of conducting </w:t>
      </w:r>
      <w:r w:rsidR="002C0777" w:rsidRPr="00616FDC">
        <w:t>medicine</w:t>
      </w:r>
      <w:r w:rsidR="008F7846" w:rsidRPr="00616FDC">
        <w:t>, services</w:t>
      </w:r>
      <w:r w:rsidR="002C0777" w:rsidRPr="00616FDC">
        <w:t xml:space="preserve"> and premise </w:t>
      </w:r>
      <w:r w:rsidRPr="00616FDC">
        <w:t xml:space="preserve">inspection is to </w:t>
      </w:r>
      <w:r w:rsidR="00A664EE" w:rsidRPr="00616FDC">
        <w:t xml:space="preserve">ensure </w:t>
      </w:r>
      <w:r w:rsidR="00D527AE" w:rsidRPr="00616FDC">
        <w:t>that medicines</w:t>
      </w:r>
      <w:r w:rsidR="0004515C" w:rsidRPr="00616FDC">
        <w:t xml:space="preserve"> </w:t>
      </w:r>
      <w:r w:rsidR="00A664EE" w:rsidRPr="00616FDC">
        <w:t>and related supplies</w:t>
      </w:r>
      <w:r w:rsidR="00274F32" w:rsidRPr="00616FDC">
        <w:t xml:space="preserve"> </w:t>
      </w:r>
      <w:r w:rsidR="00A664EE" w:rsidRPr="00616FDC">
        <w:t xml:space="preserve">either locally manufactured or imported from outside the country, meet set </w:t>
      </w:r>
      <w:r w:rsidR="00445D0C" w:rsidRPr="00616FDC">
        <w:t>quality standards so as ensure patients safety and the public</w:t>
      </w:r>
      <w:r w:rsidR="0004515C" w:rsidRPr="00616FDC">
        <w:t xml:space="preserve"> health</w:t>
      </w:r>
      <w:r w:rsidR="00445D0C" w:rsidRPr="00616FDC">
        <w:t xml:space="preserve"> at large.</w:t>
      </w:r>
      <w:r w:rsidR="00537803" w:rsidRPr="00616FDC">
        <w:t xml:space="preserve"> It also looks at the premise in which </w:t>
      </w:r>
      <w:r w:rsidR="00191BAA" w:rsidRPr="00616FDC">
        <w:t>medicines are</w:t>
      </w:r>
      <w:r w:rsidR="00537803" w:rsidRPr="00616FDC">
        <w:t xml:space="preserve"> stored and services provided that </w:t>
      </w:r>
      <w:r w:rsidR="00E13E11">
        <w:t xml:space="preserve">if </w:t>
      </w:r>
      <w:r w:rsidR="00537803" w:rsidRPr="00616FDC">
        <w:t xml:space="preserve">it meets established premise </w:t>
      </w:r>
      <w:r w:rsidR="002C0777" w:rsidRPr="00616FDC">
        <w:t xml:space="preserve">and operation </w:t>
      </w:r>
      <w:r w:rsidR="00537803" w:rsidRPr="00616FDC">
        <w:t>standards.</w:t>
      </w:r>
    </w:p>
    <w:p w:rsidR="00445D0C" w:rsidRPr="00616FDC" w:rsidRDefault="00445D0C" w:rsidP="00BC0C4D"/>
    <w:p w:rsidR="00A664EE" w:rsidRPr="00616FDC" w:rsidRDefault="00A664EE" w:rsidP="00BC0C4D">
      <w:r w:rsidRPr="00616FDC">
        <w:t xml:space="preserve">Safety of </w:t>
      </w:r>
      <w:r w:rsidR="0004515C" w:rsidRPr="00616FDC">
        <w:t>medicines</w:t>
      </w:r>
      <w:r w:rsidRPr="00616FDC">
        <w:t xml:space="preserve"> can be assured by enforcing </w:t>
      </w:r>
      <w:r w:rsidR="00445D0C" w:rsidRPr="00616FDC">
        <w:t>medicines</w:t>
      </w:r>
      <w:r w:rsidRPr="00616FDC">
        <w:t xml:space="preserve"> laws and regulations governing </w:t>
      </w:r>
      <w:r w:rsidR="00445D0C" w:rsidRPr="00616FDC">
        <w:t xml:space="preserve">manufacturing, </w:t>
      </w:r>
      <w:r w:rsidRPr="00616FDC">
        <w:t xml:space="preserve">compounding, distributions, importation, exportation, </w:t>
      </w:r>
      <w:r w:rsidR="00445D0C" w:rsidRPr="00616FDC">
        <w:t xml:space="preserve">sale, </w:t>
      </w:r>
      <w:r w:rsidRPr="00616FDC">
        <w:t xml:space="preserve">storage and use of </w:t>
      </w:r>
      <w:r w:rsidR="00445D0C" w:rsidRPr="00616FDC">
        <w:t>medicines</w:t>
      </w:r>
      <w:r w:rsidRPr="00616FDC">
        <w:t>.</w:t>
      </w:r>
    </w:p>
    <w:p w:rsidR="00274F32" w:rsidRPr="00616FDC" w:rsidRDefault="00274F32" w:rsidP="00BC0C4D">
      <w:pPr>
        <w:pStyle w:val="BodyText"/>
      </w:pPr>
    </w:p>
    <w:p w:rsidR="00274F32" w:rsidRPr="00B72CFD" w:rsidRDefault="002B7A77" w:rsidP="00B72CFD">
      <w:pPr>
        <w:pStyle w:val="Heading3"/>
        <w:rPr>
          <w:sz w:val="24"/>
          <w:szCs w:val="24"/>
        </w:rPr>
      </w:pPr>
      <w:bookmarkStart w:id="18" w:name="_Toc30935790"/>
      <w:bookmarkStart w:id="19" w:name="_Toc43177777"/>
      <w:bookmarkStart w:id="20" w:name="_Toc466394663"/>
      <w:r w:rsidRPr="00B72CFD">
        <w:rPr>
          <w:sz w:val="24"/>
          <w:szCs w:val="24"/>
        </w:rPr>
        <w:t>3</w:t>
      </w:r>
      <w:r w:rsidR="00B65B40" w:rsidRPr="00B72CFD">
        <w:rPr>
          <w:sz w:val="24"/>
          <w:szCs w:val="24"/>
        </w:rPr>
        <w:t>.2</w:t>
      </w:r>
      <w:r w:rsidR="00245571" w:rsidRPr="00B72CFD">
        <w:rPr>
          <w:sz w:val="24"/>
          <w:szCs w:val="24"/>
        </w:rPr>
        <w:tab/>
        <w:t xml:space="preserve">What </w:t>
      </w:r>
      <w:proofErr w:type="gramStart"/>
      <w:r w:rsidR="00245571" w:rsidRPr="00B72CFD">
        <w:rPr>
          <w:sz w:val="24"/>
          <w:szCs w:val="24"/>
        </w:rPr>
        <w:t>Needs</w:t>
      </w:r>
      <w:proofErr w:type="gramEnd"/>
      <w:r w:rsidR="00245571" w:rsidRPr="00B72CFD">
        <w:rPr>
          <w:sz w:val="24"/>
          <w:szCs w:val="24"/>
        </w:rPr>
        <w:t xml:space="preserve"> to b</w:t>
      </w:r>
      <w:r w:rsidR="00274F32" w:rsidRPr="00B72CFD">
        <w:rPr>
          <w:sz w:val="24"/>
          <w:szCs w:val="24"/>
        </w:rPr>
        <w:t>e Inspected?</w:t>
      </w:r>
      <w:bookmarkEnd w:id="18"/>
      <w:bookmarkEnd w:id="19"/>
      <w:bookmarkEnd w:id="20"/>
    </w:p>
    <w:p w:rsidR="00274F32" w:rsidRPr="00616FDC" w:rsidRDefault="00274F32" w:rsidP="00BC0C4D"/>
    <w:p w:rsidR="00274F32" w:rsidRPr="00616FDC" w:rsidRDefault="00274F32" w:rsidP="00BC0C4D">
      <w:pPr>
        <w:rPr>
          <w:lang w:val="en-GB"/>
        </w:rPr>
      </w:pPr>
      <w:r w:rsidRPr="00616FDC">
        <w:rPr>
          <w:lang w:val="en-GB"/>
        </w:rPr>
        <w:t xml:space="preserve">To ensure the quality of </w:t>
      </w:r>
      <w:r w:rsidR="00245571">
        <w:rPr>
          <w:lang w:val="en-GB"/>
        </w:rPr>
        <w:t>medicines</w:t>
      </w:r>
      <w:r w:rsidR="00245571" w:rsidRPr="00616FDC">
        <w:rPr>
          <w:lang w:val="en-GB"/>
        </w:rPr>
        <w:t xml:space="preserve"> </w:t>
      </w:r>
      <w:r w:rsidRPr="00616FDC">
        <w:rPr>
          <w:lang w:val="en-GB"/>
        </w:rPr>
        <w:t xml:space="preserve">entering or circulating in the </w:t>
      </w:r>
      <w:r w:rsidR="00501D25" w:rsidRPr="00616FDC">
        <w:rPr>
          <w:lang w:val="en-GB"/>
        </w:rPr>
        <w:t>Bangladesh</w:t>
      </w:r>
      <w:r w:rsidRPr="00616FDC">
        <w:rPr>
          <w:lang w:val="en-GB"/>
        </w:rPr>
        <w:t xml:space="preserve"> market, the following establishments associated with medicines supply and the distribution chain should be </w:t>
      </w:r>
      <w:r w:rsidR="00200F96">
        <w:rPr>
          <w:lang w:val="en-GB"/>
        </w:rPr>
        <w:t xml:space="preserve">legally </w:t>
      </w:r>
      <w:r w:rsidR="00D527AE" w:rsidRPr="00616FDC">
        <w:rPr>
          <w:lang w:val="en-GB"/>
        </w:rPr>
        <w:t xml:space="preserve">established </w:t>
      </w:r>
      <w:r w:rsidR="00B05AFF" w:rsidRPr="00616FDC">
        <w:rPr>
          <w:lang w:val="en-GB"/>
        </w:rPr>
        <w:t>and inspected</w:t>
      </w:r>
      <w:r w:rsidRPr="00616FDC">
        <w:rPr>
          <w:lang w:val="en-GB"/>
        </w:rPr>
        <w:t xml:space="preserve"> regularly</w:t>
      </w:r>
      <w:r w:rsidR="009D351C">
        <w:rPr>
          <w:lang w:val="en-GB"/>
        </w:rPr>
        <w:t>:</w:t>
      </w:r>
    </w:p>
    <w:p w:rsidR="009D351C" w:rsidRDefault="00274F32" w:rsidP="00137274">
      <w:pPr>
        <w:pStyle w:val="ListParagraph"/>
        <w:numPr>
          <w:ilvl w:val="0"/>
          <w:numId w:val="11"/>
        </w:numPr>
        <w:spacing w:after="0" w:line="240" w:lineRule="auto"/>
        <w:ind w:left="547"/>
      </w:pPr>
      <w:r w:rsidRPr="00616FDC">
        <w:t xml:space="preserve">New premises or facilities for wholesale and retail </w:t>
      </w:r>
      <w:r w:rsidR="00245571">
        <w:t>P</w:t>
      </w:r>
      <w:r w:rsidRPr="00616FDC">
        <w:t>harmacies and Accredited Medicines Stores</w:t>
      </w:r>
      <w:r w:rsidR="00B4578B" w:rsidRPr="00616FDC">
        <w:t>*</w:t>
      </w:r>
      <w:r w:rsidRPr="00616FDC">
        <w:t xml:space="preserve"> before they are licensed</w:t>
      </w:r>
      <w:r w:rsidR="009D351C">
        <w:t xml:space="preserve">; </w:t>
      </w:r>
    </w:p>
    <w:p w:rsidR="009D351C" w:rsidRDefault="00274F32" w:rsidP="00137274">
      <w:pPr>
        <w:pStyle w:val="ListParagraph"/>
        <w:numPr>
          <w:ilvl w:val="0"/>
          <w:numId w:val="11"/>
        </w:numPr>
        <w:spacing w:after="0" w:line="240" w:lineRule="auto"/>
        <w:ind w:left="547"/>
      </w:pPr>
      <w:r w:rsidRPr="00616FDC">
        <w:t xml:space="preserve">Operating </w:t>
      </w:r>
      <w:r w:rsidR="00245571">
        <w:t>w</w:t>
      </w:r>
      <w:r w:rsidRPr="00616FDC">
        <w:t xml:space="preserve">holesale and </w:t>
      </w:r>
      <w:r w:rsidR="00245571">
        <w:t>r</w:t>
      </w:r>
      <w:r w:rsidRPr="00616FDC">
        <w:t xml:space="preserve">etail </w:t>
      </w:r>
      <w:r w:rsidR="00245571">
        <w:t>p</w:t>
      </w:r>
      <w:r w:rsidRPr="00616FDC">
        <w:t>harmacies</w:t>
      </w:r>
      <w:r w:rsidR="0027286E" w:rsidRPr="00616FDC">
        <w:t>;</w:t>
      </w:r>
      <w:r w:rsidR="00200F96">
        <w:t xml:space="preserve">  </w:t>
      </w:r>
    </w:p>
    <w:p w:rsidR="009D351C" w:rsidRDefault="00274F32" w:rsidP="00137274">
      <w:pPr>
        <w:pStyle w:val="ListParagraph"/>
        <w:numPr>
          <w:ilvl w:val="0"/>
          <w:numId w:val="11"/>
        </w:numPr>
        <w:spacing w:after="0" w:line="240" w:lineRule="auto"/>
        <w:ind w:left="547"/>
      </w:pPr>
      <w:r w:rsidRPr="00616FDC">
        <w:t xml:space="preserve">Operating Accredited Medicines </w:t>
      </w:r>
      <w:r w:rsidR="00200F96">
        <w:t>Shops (AMS)</w:t>
      </w:r>
      <w:r w:rsidR="0027286E" w:rsidRPr="00616FDC">
        <w:t>;</w:t>
      </w:r>
      <w:r w:rsidR="00200F96">
        <w:t xml:space="preserve">  </w:t>
      </w:r>
    </w:p>
    <w:p w:rsidR="009D351C" w:rsidRDefault="006F3750" w:rsidP="00137274">
      <w:pPr>
        <w:pStyle w:val="ListParagraph"/>
        <w:numPr>
          <w:ilvl w:val="0"/>
          <w:numId w:val="11"/>
        </w:numPr>
        <w:spacing w:after="0" w:line="240" w:lineRule="auto"/>
        <w:ind w:left="547"/>
      </w:pPr>
      <w:r w:rsidRPr="00616FDC">
        <w:t xml:space="preserve">New </w:t>
      </w:r>
      <w:r w:rsidR="00200F96">
        <w:t xml:space="preserve">and old </w:t>
      </w:r>
      <w:r w:rsidRPr="00616FDC">
        <w:t>local m</w:t>
      </w:r>
      <w:r w:rsidR="00274F32" w:rsidRPr="00616FDC">
        <w:t>anufacturing facilities before they are licensed</w:t>
      </w:r>
      <w:r w:rsidR="00200F96">
        <w:t xml:space="preserve"> and after being licensed respectively; </w:t>
      </w:r>
    </w:p>
    <w:p w:rsidR="006F3750" w:rsidRPr="00616FDC" w:rsidRDefault="006F3750" w:rsidP="00137274">
      <w:pPr>
        <w:pStyle w:val="ListParagraph"/>
        <w:numPr>
          <w:ilvl w:val="0"/>
          <w:numId w:val="11"/>
        </w:numPr>
        <w:spacing w:after="0" w:line="240" w:lineRule="auto"/>
        <w:ind w:left="547"/>
      </w:pPr>
      <w:r w:rsidRPr="00616FDC">
        <w:lastRenderedPageBreak/>
        <w:t xml:space="preserve">Overseas pharmaceutical manufacturing facilities before they are approved to import medicines to </w:t>
      </w:r>
      <w:r w:rsidR="00501D25" w:rsidRPr="00616FDC">
        <w:t>Bangladesh</w:t>
      </w:r>
      <w:r w:rsidR="00200F96">
        <w:t>.</w:t>
      </w:r>
    </w:p>
    <w:p w:rsidR="00274F32" w:rsidRPr="00826760" w:rsidRDefault="00501D25" w:rsidP="00BC0C4D">
      <w:r w:rsidRPr="00616FDC">
        <w:t>However</w:t>
      </w:r>
      <w:r w:rsidR="0027286E" w:rsidRPr="00616FDC">
        <w:t>,</w:t>
      </w:r>
      <w:r w:rsidRPr="00616FDC">
        <w:t xml:space="preserve"> the scope of this guideline will be limited to the inspection of medicines</w:t>
      </w:r>
      <w:r w:rsidR="0027286E" w:rsidRPr="00616FDC">
        <w:t xml:space="preserve">, </w:t>
      </w:r>
      <w:r w:rsidR="0027286E" w:rsidRPr="00826760">
        <w:t>services</w:t>
      </w:r>
      <w:r w:rsidRPr="00826760">
        <w:t xml:space="preserve"> and premises under </w:t>
      </w:r>
      <w:r w:rsidR="006E5AE5" w:rsidRPr="00826760">
        <w:t xml:space="preserve">a, </w:t>
      </w:r>
      <w:r w:rsidRPr="00826760">
        <w:t>b</w:t>
      </w:r>
      <w:r w:rsidR="006E5AE5" w:rsidRPr="00826760">
        <w:t xml:space="preserve"> and</w:t>
      </w:r>
      <w:r w:rsidRPr="00826760">
        <w:t xml:space="preserve"> c only.</w:t>
      </w:r>
      <w:r w:rsidR="002F3AA9" w:rsidRPr="00826760">
        <w:t xml:space="preserve"> Nevertheless inspection of wholesale outlets will not be discussed in this guide although inspect</w:t>
      </w:r>
      <w:r w:rsidR="009D351C">
        <w:t>ors</w:t>
      </w:r>
      <w:r w:rsidR="002F3AA9" w:rsidRPr="00826760">
        <w:t xml:space="preserve"> are expected to apply similar approaches when inspecting wholesale premises.</w:t>
      </w:r>
    </w:p>
    <w:p w:rsidR="006F3750" w:rsidRPr="00616FDC" w:rsidRDefault="006F3750" w:rsidP="00BC0C4D">
      <w:pPr>
        <w:rPr>
          <w:lang w:val="en-GB"/>
        </w:rPr>
      </w:pPr>
    </w:p>
    <w:p w:rsidR="00274F32" w:rsidRPr="00B72CFD" w:rsidRDefault="002B7A77" w:rsidP="00B72CFD">
      <w:pPr>
        <w:pStyle w:val="Heading3"/>
        <w:rPr>
          <w:sz w:val="24"/>
          <w:szCs w:val="24"/>
        </w:rPr>
      </w:pPr>
      <w:bookmarkStart w:id="21" w:name="_Toc465630708"/>
      <w:bookmarkStart w:id="22" w:name="_Toc466394664"/>
      <w:r w:rsidRPr="00B72CFD">
        <w:rPr>
          <w:sz w:val="24"/>
          <w:szCs w:val="24"/>
        </w:rPr>
        <w:t>3.</w:t>
      </w:r>
      <w:r w:rsidR="00E671A5" w:rsidRPr="00B72CFD">
        <w:rPr>
          <w:sz w:val="24"/>
          <w:szCs w:val="24"/>
        </w:rPr>
        <w:t>3</w:t>
      </w:r>
      <w:r w:rsidR="00274F32" w:rsidRPr="00B72CFD">
        <w:rPr>
          <w:sz w:val="24"/>
          <w:szCs w:val="24"/>
        </w:rPr>
        <w:tab/>
        <w:t>Types of Inspection</w:t>
      </w:r>
      <w:bookmarkEnd w:id="21"/>
      <w:bookmarkEnd w:id="22"/>
    </w:p>
    <w:p w:rsidR="006F3750" w:rsidRPr="00616FDC" w:rsidRDefault="00445D0C" w:rsidP="00BC0C4D">
      <w:pPr>
        <w:rPr>
          <w:lang w:val="en-GB"/>
        </w:rPr>
      </w:pPr>
      <w:r w:rsidRPr="00616FDC">
        <w:rPr>
          <w:lang w:val="en-GB"/>
        </w:rPr>
        <w:t>Generally, the</w:t>
      </w:r>
      <w:r w:rsidR="003957AE" w:rsidRPr="00616FDC">
        <w:rPr>
          <w:lang w:val="en-GB"/>
        </w:rPr>
        <w:t>re are f</w:t>
      </w:r>
      <w:r w:rsidR="00274F32" w:rsidRPr="00616FDC">
        <w:rPr>
          <w:lang w:val="en-GB"/>
        </w:rPr>
        <w:t>ive</w:t>
      </w:r>
      <w:r w:rsidR="003957AE" w:rsidRPr="00616FDC">
        <w:rPr>
          <w:lang w:val="en-GB"/>
        </w:rPr>
        <w:t xml:space="preserve"> types of inspection</w:t>
      </w:r>
      <w:r w:rsidR="00642D8B" w:rsidRPr="00616FDC">
        <w:rPr>
          <w:lang w:val="en-GB"/>
        </w:rPr>
        <w:t>s</w:t>
      </w:r>
      <w:r w:rsidR="003957AE" w:rsidRPr="00616FDC">
        <w:rPr>
          <w:lang w:val="en-GB"/>
        </w:rPr>
        <w:t xml:space="preserve"> as </w:t>
      </w:r>
      <w:r w:rsidR="006F3750" w:rsidRPr="00616FDC">
        <w:rPr>
          <w:lang w:val="en-GB"/>
        </w:rPr>
        <w:t xml:space="preserve">outlined and described </w:t>
      </w:r>
      <w:r w:rsidR="003957AE" w:rsidRPr="00616FDC">
        <w:rPr>
          <w:lang w:val="en-GB"/>
        </w:rPr>
        <w:t>below;</w:t>
      </w:r>
    </w:p>
    <w:p w:rsidR="00F97C9D" w:rsidRDefault="00F97C9D" w:rsidP="00137274">
      <w:pPr>
        <w:pStyle w:val="ListParagraph"/>
        <w:numPr>
          <w:ilvl w:val="0"/>
          <w:numId w:val="10"/>
        </w:numPr>
        <w:spacing w:after="0" w:line="240" w:lineRule="auto"/>
      </w:pPr>
      <w:r>
        <w:t>Preliminary</w:t>
      </w:r>
    </w:p>
    <w:p w:rsidR="00F97C9D" w:rsidRDefault="00F97C9D" w:rsidP="00F97C9D">
      <w:pPr>
        <w:pStyle w:val="ListParagraph"/>
        <w:numPr>
          <w:ilvl w:val="0"/>
          <w:numId w:val="10"/>
        </w:numPr>
        <w:spacing w:after="0" w:line="240" w:lineRule="auto"/>
      </w:pPr>
      <w:r w:rsidRPr="00616FDC">
        <w:t>Follow-up</w:t>
      </w:r>
      <w:r>
        <w:t xml:space="preserve"> and Final</w:t>
      </w:r>
    </w:p>
    <w:p w:rsidR="009D351C" w:rsidRDefault="006F3750" w:rsidP="00137274">
      <w:pPr>
        <w:pStyle w:val="ListParagraph"/>
        <w:numPr>
          <w:ilvl w:val="0"/>
          <w:numId w:val="10"/>
        </w:numPr>
        <w:spacing w:after="0" w:line="240" w:lineRule="auto"/>
      </w:pPr>
      <w:r w:rsidRPr="00616FDC">
        <w:t xml:space="preserve">Routine </w:t>
      </w:r>
      <w:r w:rsidR="00200F96">
        <w:t xml:space="preserve"> </w:t>
      </w:r>
    </w:p>
    <w:p w:rsidR="009D351C" w:rsidRDefault="006F3750" w:rsidP="00137274">
      <w:pPr>
        <w:pStyle w:val="ListParagraph"/>
        <w:numPr>
          <w:ilvl w:val="0"/>
          <w:numId w:val="10"/>
        </w:numPr>
        <w:spacing w:after="0" w:line="240" w:lineRule="auto"/>
      </w:pPr>
      <w:r w:rsidRPr="00616FDC">
        <w:t xml:space="preserve">Concise </w:t>
      </w:r>
    </w:p>
    <w:p w:rsidR="009D351C" w:rsidRDefault="006F3750" w:rsidP="00137274">
      <w:pPr>
        <w:pStyle w:val="ListParagraph"/>
        <w:numPr>
          <w:ilvl w:val="0"/>
          <w:numId w:val="10"/>
        </w:numPr>
        <w:spacing w:after="0" w:line="240" w:lineRule="auto"/>
      </w:pPr>
      <w:r w:rsidRPr="00616FDC">
        <w:t xml:space="preserve">Special </w:t>
      </w:r>
      <w:r w:rsidR="00200F96">
        <w:t xml:space="preserve"> </w:t>
      </w:r>
    </w:p>
    <w:p w:rsidR="006F3750" w:rsidRPr="00616FDC" w:rsidRDefault="006F3750" w:rsidP="00137274">
      <w:pPr>
        <w:pStyle w:val="ListParagraph"/>
        <w:numPr>
          <w:ilvl w:val="0"/>
          <w:numId w:val="10"/>
        </w:numPr>
        <w:spacing w:after="0" w:line="240" w:lineRule="auto"/>
      </w:pPr>
      <w:r w:rsidRPr="00616FDC">
        <w:t xml:space="preserve">Investigative </w:t>
      </w:r>
    </w:p>
    <w:p w:rsidR="00B65B40" w:rsidRPr="00616FDC" w:rsidRDefault="00B65B40" w:rsidP="00BC0C4D">
      <w:pPr>
        <w:pStyle w:val="BodyText"/>
      </w:pPr>
    </w:p>
    <w:p w:rsidR="006431C8" w:rsidRDefault="006431C8" w:rsidP="00BC0C4D">
      <w:pPr>
        <w:pStyle w:val="Heading4"/>
      </w:pPr>
      <w:bookmarkStart w:id="23" w:name="_Toc30935792"/>
      <w:r>
        <w:t>3.3.1 Preliminary Inspection</w:t>
      </w:r>
    </w:p>
    <w:p w:rsidR="006431C8" w:rsidRDefault="00BD5840" w:rsidP="006431C8">
      <w:pPr>
        <w:rPr>
          <w:lang w:val="en-GB"/>
        </w:rPr>
      </w:pPr>
      <w:r>
        <w:rPr>
          <w:lang w:val="en-GB"/>
        </w:rPr>
        <w:t>The term preliminary inspection is very much linked with the process of drug outlets accreditation process. It describes the preliminary action taken by the regulatory body to send inspections to evaluate its compliance status one an application has been received.</w:t>
      </w:r>
      <w:r w:rsidR="006872D8">
        <w:rPr>
          <w:lang w:val="en-GB"/>
        </w:rPr>
        <w:t xml:space="preserve"> The major objective of this inspection is to evaluate the status of an existing premise, identify in-compliances if any and advice the owner/applicant what steps needs to be taken so that the premises complies with the existing regulatory requirements. If the premise does not exist yet inspectors will advice the applicant how to establish a premise that will be in compliance with the requirements. Preliminary inspection is therefore not a compliance inspection.</w:t>
      </w:r>
    </w:p>
    <w:p w:rsidR="006872D8" w:rsidRDefault="006872D8" w:rsidP="006431C8">
      <w:pPr>
        <w:rPr>
          <w:lang w:val="en-GB"/>
        </w:rPr>
      </w:pPr>
    </w:p>
    <w:p w:rsidR="006872D8" w:rsidRPr="00940AA8" w:rsidRDefault="006872D8" w:rsidP="00940AA8">
      <w:pPr>
        <w:pStyle w:val="Heading4"/>
      </w:pPr>
      <w:r w:rsidRPr="00940AA8">
        <w:t>3.3.2 F</w:t>
      </w:r>
      <w:r w:rsidR="003A4442" w:rsidRPr="00940AA8">
        <w:t>ollow Up and Final Inspection</w:t>
      </w:r>
    </w:p>
    <w:p w:rsidR="00940AA8" w:rsidRPr="00796519" w:rsidRDefault="00940AA8" w:rsidP="00940AA8">
      <w:r>
        <w:rPr>
          <w:lang w:val="en-GB"/>
        </w:rPr>
        <w:t xml:space="preserve">In ordinary routine inspection system a </w:t>
      </w:r>
      <w:r w:rsidRPr="00796519">
        <w:t xml:space="preserve">follow up (also referred </w:t>
      </w:r>
      <w:r>
        <w:t xml:space="preserve">to </w:t>
      </w:r>
      <w:r w:rsidRPr="00796519">
        <w:t>as re-inspection or re-assessment) inspection is normally carried out to ensure that corrective measures have been undertaken following advice and notice given during a previous inspection. Where a time limit was given for applying the corrective measures, the inspection should be unannounced. Depending on the nature of the defect and work required and the risk associated with the non-conformances adequate time to rectify the defect should be provided.</w:t>
      </w:r>
    </w:p>
    <w:p w:rsidR="00940AA8" w:rsidRDefault="00940AA8" w:rsidP="006431C8">
      <w:pPr>
        <w:rPr>
          <w:lang w:val="en-GB"/>
        </w:rPr>
      </w:pPr>
    </w:p>
    <w:p w:rsidR="003A4442" w:rsidRDefault="00940AA8" w:rsidP="006431C8">
      <w:pPr>
        <w:rPr>
          <w:lang w:val="en-GB"/>
        </w:rPr>
      </w:pPr>
      <w:r>
        <w:rPr>
          <w:lang w:val="en-GB"/>
        </w:rPr>
        <w:t>However in accreditation process, u</w:t>
      </w:r>
      <w:r w:rsidR="003A4442">
        <w:rPr>
          <w:lang w:val="en-GB"/>
        </w:rPr>
        <w:t>sually after preliminary inspection, inspectors leave behind a list of things that the applicant has to do within a given period to comply with the requirements. However it is advisable that instead of waiting up to the end of the set period to car</w:t>
      </w:r>
      <w:r w:rsidR="000D708E">
        <w:rPr>
          <w:lang w:val="en-GB"/>
        </w:rPr>
        <w:t>r</w:t>
      </w:r>
      <w:r w:rsidR="003A4442">
        <w:rPr>
          <w:lang w:val="en-GB"/>
        </w:rPr>
        <w:t>y out final inspection, follow up inspection need</w:t>
      </w:r>
      <w:r w:rsidR="000D708E">
        <w:rPr>
          <w:lang w:val="en-GB"/>
        </w:rPr>
        <w:t>s</w:t>
      </w:r>
      <w:r w:rsidR="003A4442">
        <w:rPr>
          <w:lang w:val="en-GB"/>
        </w:rPr>
        <w:t xml:space="preserve"> to be done to determine the progress of the process and discuss with applicants if they are facing any problems</w:t>
      </w:r>
      <w:r w:rsidR="000D708E">
        <w:rPr>
          <w:lang w:val="en-GB"/>
        </w:rPr>
        <w:t xml:space="preserve"> in the process.</w:t>
      </w:r>
    </w:p>
    <w:p w:rsidR="000D708E" w:rsidRPr="006431C8" w:rsidRDefault="000D708E" w:rsidP="006431C8">
      <w:pPr>
        <w:rPr>
          <w:lang w:val="en-GB"/>
        </w:rPr>
      </w:pPr>
      <w:r>
        <w:rPr>
          <w:lang w:val="en-GB"/>
        </w:rPr>
        <w:lastRenderedPageBreak/>
        <w:t xml:space="preserve">Final inspection is done at the end of the agreed period and it is more comprehensive than the follow-up inspection. The final inspection is therefore a comprehensive compliance inspection. </w:t>
      </w:r>
      <w:r w:rsidR="00940AA8">
        <w:rPr>
          <w:lang w:val="en-GB"/>
        </w:rPr>
        <w:t>Applicants</w:t>
      </w:r>
      <w:r>
        <w:rPr>
          <w:lang w:val="en-GB"/>
        </w:rPr>
        <w:t xml:space="preserve"> who do not totally meet the requirements will not go for accreditation but asked to continue working until all requirements have been met.</w:t>
      </w:r>
    </w:p>
    <w:p w:rsidR="006431C8" w:rsidRDefault="006431C8" w:rsidP="00BC0C4D">
      <w:pPr>
        <w:pStyle w:val="Heading4"/>
      </w:pPr>
    </w:p>
    <w:p w:rsidR="006F3750" w:rsidRPr="00616FDC" w:rsidRDefault="00201463" w:rsidP="00BC0C4D">
      <w:pPr>
        <w:pStyle w:val="Heading4"/>
      </w:pPr>
      <w:r>
        <w:t>3.3</w:t>
      </w:r>
      <w:r w:rsidR="002B7A77" w:rsidRPr="00616FDC">
        <w:t>.</w:t>
      </w:r>
      <w:r w:rsidR="00940AA8">
        <w:t>3</w:t>
      </w:r>
      <w:r w:rsidR="00B65B40" w:rsidRPr="00616FDC">
        <w:t xml:space="preserve"> </w:t>
      </w:r>
      <w:r w:rsidR="006F3750" w:rsidRPr="00616FDC">
        <w:t>Routine Inspection</w:t>
      </w:r>
      <w:bookmarkEnd w:id="23"/>
      <w:r w:rsidR="006F3750" w:rsidRPr="00616FDC">
        <w:t xml:space="preserve"> </w:t>
      </w:r>
    </w:p>
    <w:p w:rsidR="00B05AFF" w:rsidRPr="00616FDC" w:rsidRDefault="006F3750" w:rsidP="00BC0C4D">
      <w:r w:rsidRPr="00616FDC">
        <w:t xml:space="preserve">Routine inspections are generally intended for a new establishment </w:t>
      </w:r>
      <w:r w:rsidR="00241CAA" w:rsidRPr="00616FDC">
        <w:t xml:space="preserve">(new premises) </w:t>
      </w:r>
      <w:r w:rsidRPr="00616FDC">
        <w:t xml:space="preserve">or for an establishment that has applied for a permit to extend its scope of operations, made important changes in its key personnel, changed </w:t>
      </w:r>
      <w:r w:rsidR="00B4578B" w:rsidRPr="00616FDC">
        <w:t xml:space="preserve">to </w:t>
      </w:r>
      <w:r w:rsidR="00241CAA" w:rsidRPr="00616FDC">
        <w:t xml:space="preserve">a </w:t>
      </w:r>
      <w:r w:rsidR="00B4578B" w:rsidRPr="00616FDC">
        <w:t>new premises</w:t>
      </w:r>
      <w:r w:rsidRPr="00616FDC">
        <w:t xml:space="preserve">, or has not been inspected for a long time. </w:t>
      </w:r>
      <w:r w:rsidR="00020113" w:rsidRPr="00616FDC">
        <w:t xml:space="preserve">A routine inspection is a full review of all aspects and components of compliance within a </w:t>
      </w:r>
      <w:r w:rsidR="00AE39F2" w:rsidRPr="00616FDC">
        <w:t xml:space="preserve">premise. The inspector should also be aware of the licensing provision for the given premise. </w:t>
      </w:r>
    </w:p>
    <w:p w:rsidR="00B05AFF" w:rsidRPr="00616FDC" w:rsidRDefault="00020113" w:rsidP="00BC0C4D">
      <w:r w:rsidRPr="00616FDC">
        <w:t xml:space="preserve">Routine inspections </w:t>
      </w:r>
      <w:r w:rsidR="00AE39F2" w:rsidRPr="00616FDC">
        <w:t>may be announced or unannounced, depending on the history of the premise, experiences of previous inspections and the policy of the regulatory body.</w:t>
      </w:r>
    </w:p>
    <w:p w:rsidR="00B65B40" w:rsidRPr="00616FDC" w:rsidRDefault="00B65B40" w:rsidP="00BC0C4D">
      <w:pPr>
        <w:pStyle w:val="BodyText"/>
      </w:pPr>
    </w:p>
    <w:p w:rsidR="006F3750" w:rsidRPr="00616FDC" w:rsidRDefault="00201463" w:rsidP="00BC0C4D">
      <w:pPr>
        <w:pStyle w:val="Heading4"/>
      </w:pPr>
      <w:bookmarkStart w:id="24" w:name="_Toc30935793"/>
      <w:r>
        <w:t>3.3</w:t>
      </w:r>
      <w:r w:rsidR="00B65B40" w:rsidRPr="00616FDC">
        <w:t>.</w:t>
      </w:r>
      <w:r w:rsidR="00940AA8">
        <w:t>4</w:t>
      </w:r>
      <w:r w:rsidR="00B65B40" w:rsidRPr="00616FDC">
        <w:t xml:space="preserve"> </w:t>
      </w:r>
      <w:r w:rsidR="006F3750" w:rsidRPr="00616FDC">
        <w:t>Concise Inspection</w:t>
      </w:r>
      <w:bookmarkEnd w:id="24"/>
      <w:r w:rsidR="006F3750" w:rsidRPr="00616FDC">
        <w:t xml:space="preserve"> </w:t>
      </w:r>
    </w:p>
    <w:p w:rsidR="00B1006B" w:rsidRPr="00616FDC" w:rsidRDefault="00B1006B" w:rsidP="00BC0C4D">
      <w:r w:rsidRPr="00616FDC">
        <w:t xml:space="preserve">A concise inspection is the evaluation of limited aspects relating to premise compliance to regulations and standards of practice. It is usually done to a premise that has been found to comply </w:t>
      </w:r>
      <w:r w:rsidR="0022165D" w:rsidRPr="00616FDC">
        <w:t>with</w:t>
      </w:r>
      <w:r w:rsidRPr="00616FDC">
        <w:t xml:space="preserve"> standards and regulations</w:t>
      </w:r>
      <w:r w:rsidR="00F21677" w:rsidRPr="00616FDC">
        <w:t xml:space="preserve"> during previous inspections. It is sometimes known as </w:t>
      </w:r>
      <w:r w:rsidRPr="00616FDC">
        <w:t xml:space="preserve">an </w:t>
      </w:r>
      <w:r w:rsidR="00E3196E">
        <w:t>“</w:t>
      </w:r>
      <w:r w:rsidRPr="00616FDC">
        <w:t>abbreviated</w:t>
      </w:r>
      <w:r w:rsidR="00E3196E">
        <w:t>”</w:t>
      </w:r>
      <w:r w:rsidRPr="00616FDC">
        <w:t xml:space="preserve"> inspection in some countries.</w:t>
      </w:r>
      <w:r w:rsidR="00F21677" w:rsidRPr="00616FDC">
        <w:t xml:space="preserve"> Usually during concise inspection a</w:t>
      </w:r>
      <w:r w:rsidRPr="00616FDC">
        <w:t xml:space="preserve"> limited number of </w:t>
      </w:r>
      <w:r w:rsidR="00F21677" w:rsidRPr="00616FDC">
        <w:t xml:space="preserve">operation standards or requirements </w:t>
      </w:r>
      <w:r w:rsidRPr="00616FDC">
        <w:t xml:space="preserve">are selected by the inspector to serve as indicators of overall </w:t>
      </w:r>
      <w:r w:rsidR="00F21677" w:rsidRPr="00616FDC">
        <w:t>practice</w:t>
      </w:r>
      <w:r w:rsidRPr="00616FDC">
        <w:t xml:space="preserve"> compliance by the </w:t>
      </w:r>
      <w:r w:rsidR="00F21677" w:rsidRPr="00616FDC">
        <w:t>outlet.</w:t>
      </w:r>
      <w:r w:rsidRPr="00616FDC">
        <w:t xml:space="preserve"> The inspector also </w:t>
      </w:r>
      <w:r w:rsidR="00F21677" w:rsidRPr="00616FDC">
        <w:t>takes opportunity t</w:t>
      </w:r>
      <w:r w:rsidRPr="00616FDC">
        <w:t xml:space="preserve">o identify and evaluate any significant changes that could have been </w:t>
      </w:r>
      <w:r w:rsidR="00F21677" w:rsidRPr="00616FDC">
        <w:t>introduced since</w:t>
      </w:r>
      <w:r w:rsidRPr="00616FDC">
        <w:t xml:space="preserve"> the last inspection.</w:t>
      </w:r>
    </w:p>
    <w:p w:rsidR="00B1006B" w:rsidRPr="00616FDC" w:rsidRDefault="00B1006B" w:rsidP="00BC0C4D">
      <w:r w:rsidRPr="00616FDC">
        <w:t xml:space="preserve">Depending on </w:t>
      </w:r>
      <w:r w:rsidR="00F21677" w:rsidRPr="00616FDC">
        <w:t>authority</w:t>
      </w:r>
      <w:r w:rsidR="00E3196E">
        <w:t>’s</w:t>
      </w:r>
      <w:r w:rsidR="00F21677" w:rsidRPr="00616FDC">
        <w:t xml:space="preserve"> practice</w:t>
      </w:r>
      <w:r w:rsidRPr="00616FDC">
        <w:t xml:space="preserve">, a </w:t>
      </w:r>
      <w:r w:rsidR="00F21677" w:rsidRPr="00616FDC">
        <w:t>premise</w:t>
      </w:r>
      <w:r w:rsidRPr="00616FDC">
        <w:t xml:space="preserve"> would normally not be warned in advance about a concise inspection.</w:t>
      </w:r>
    </w:p>
    <w:p w:rsidR="00B1006B" w:rsidRPr="00616FDC" w:rsidRDefault="00B1006B" w:rsidP="00BC0C4D">
      <w:r w:rsidRPr="00616FDC">
        <w:t>A concise inspection is applicable under the following circumstances:</w:t>
      </w:r>
    </w:p>
    <w:p w:rsidR="00E3196E" w:rsidRDefault="00B1006B" w:rsidP="00137274">
      <w:pPr>
        <w:pStyle w:val="ListParagraph"/>
        <w:numPr>
          <w:ilvl w:val="0"/>
          <w:numId w:val="12"/>
        </w:numPr>
        <w:spacing w:after="0" w:line="240" w:lineRule="auto"/>
        <w:ind w:left="547"/>
      </w:pPr>
      <w:r w:rsidRPr="00616FDC">
        <w:t xml:space="preserve">Where a </w:t>
      </w:r>
      <w:r w:rsidR="00F21677" w:rsidRPr="00616FDC">
        <w:t>premise</w:t>
      </w:r>
      <w:r w:rsidRPr="00616FDC">
        <w:t xml:space="preserve"> has a consistent record of </w:t>
      </w:r>
      <w:r w:rsidR="00F21677" w:rsidRPr="00616FDC">
        <w:t>total</w:t>
      </w:r>
      <w:r w:rsidRPr="00616FDC">
        <w:t xml:space="preserve"> compliance through routine inspections in the past</w:t>
      </w:r>
      <w:r w:rsidR="0022165D">
        <w:t xml:space="preserve"> and </w:t>
      </w:r>
    </w:p>
    <w:p w:rsidR="00B1006B" w:rsidRPr="00616FDC" w:rsidRDefault="00B1006B" w:rsidP="00137274">
      <w:pPr>
        <w:pStyle w:val="ListParagraph"/>
        <w:numPr>
          <w:ilvl w:val="0"/>
          <w:numId w:val="12"/>
        </w:numPr>
        <w:spacing w:after="0" w:line="240" w:lineRule="auto"/>
        <w:ind w:left="547"/>
      </w:pPr>
      <w:r w:rsidRPr="00616FDC">
        <w:t xml:space="preserve">Where a sample of aspects can be taken as a good indication of the overall level </w:t>
      </w:r>
      <w:r w:rsidR="00F21677" w:rsidRPr="00616FDC">
        <w:t>of compliance</w:t>
      </w:r>
    </w:p>
    <w:p w:rsidR="00B1006B" w:rsidRPr="00796519" w:rsidRDefault="00B1006B" w:rsidP="00BC0C4D">
      <w:r w:rsidRPr="00616FDC">
        <w:t xml:space="preserve">However, if the concise inspection uncovers evidence that the level of compliance has </w:t>
      </w:r>
      <w:r w:rsidR="00F21677" w:rsidRPr="00796519">
        <w:t xml:space="preserve">deteriorated </w:t>
      </w:r>
      <w:r w:rsidRPr="00796519">
        <w:t>a more comprehensive or full inspection should then be performed soon after the concise inspection.</w:t>
      </w:r>
    </w:p>
    <w:p w:rsidR="00826760" w:rsidRDefault="00826760" w:rsidP="00BC0C4D">
      <w:pPr>
        <w:pStyle w:val="Heading4"/>
      </w:pPr>
      <w:bookmarkStart w:id="25" w:name="_Toc30935794"/>
    </w:p>
    <w:p w:rsidR="006F3750" w:rsidRPr="00796519" w:rsidRDefault="00201463" w:rsidP="00BC0C4D">
      <w:pPr>
        <w:pStyle w:val="Heading4"/>
      </w:pPr>
      <w:bookmarkStart w:id="26" w:name="_Toc30935795"/>
      <w:bookmarkEnd w:id="25"/>
      <w:r>
        <w:t>3.3</w:t>
      </w:r>
      <w:r w:rsidR="00B65B40" w:rsidRPr="00796519">
        <w:t>.</w:t>
      </w:r>
      <w:r w:rsidR="00940AA8">
        <w:t>5</w:t>
      </w:r>
      <w:r w:rsidR="00B65B40" w:rsidRPr="00796519">
        <w:t xml:space="preserve"> </w:t>
      </w:r>
      <w:r w:rsidR="006F3750" w:rsidRPr="00796519">
        <w:t>Special Inspection</w:t>
      </w:r>
      <w:bookmarkEnd w:id="26"/>
    </w:p>
    <w:p w:rsidR="00D1081C" w:rsidRPr="00796519" w:rsidRDefault="00D1081C" w:rsidP="00BC0C4D">
      <w:r w:rsidRPr="00796519">
        <w:t xml:space="preserve">There are a number of circumstances in which special visits or inspections may be necessary. A special inspection is undertaken to do spot checks. Spot checks could focus on one some </w:t>
      </w:r>
      <w:r w:rsidR="00FC1B09" w:rsidRPr="00796519">
        <w:t xml:space="preserve">compliance elements of standards or requirements or the type of </w:t>
      </w:r>
      <w:r w:rsidR="00FC1B09" w:rsidRPr="00796519">
        <w:lastRenderedPageBreak/>
        <w:t xml:space="preserve">service being provided. </w:t>
      </w:r>
      <w:r w:rsidRPr="00796519">
        <w:t xml:space="preserve">The </w:t>
      </w:r>
      <w:r w:rsidR="00FC1B09" w:rsidRPr="00796519">
        <w:t>outlet</w:t>
      </w:r>
      <w:r w:rsidRPr="00796519">
        <w:t xml:space="preserve"> may or may not be aware in advance of the inspection, depending on the reason for it.</w:t>
      </w:r>
      <w:r w:rsidR="00FC1B09" w:rsidRPr="00796519">
        <w:t xml:space="preserve"> </w:t>
      </w:r>
      <w:r w:rsidRPr="00796519">
        <w:t xml:space="preserve">If there have been complaints about </w:t>
      </w:r>
      <w:r w:rsidR="00FC1B09" w:rsidRPr="00796519">
        <w:t xml:space="preserve">the services being provided for example sale of substandard or none </w:t>
      </w:r>
      <w:r w:rsidR="00DB418E" w:rsidRPr="00796519">
        <w:t>registered</w:t>
      </w:r>
      <w:r w:rsidR="00FC1B09" w:rsidRPr="00796519">
        <w:t xml:space="preserve"> products or services being provided by non qualified personnel</w:t>
      </w:r>
      <w:r w:rsidRPr="00796519">
        <w:t xml:space="preserve">, then a special inspection could be performed to investigate the </w:t>
      </w:r>
      <w:r w:rsidR="00FC1B09" w:rsidRPr="00796519">
        <w:t>complaints</w:t>
      </w:r>
      <w:r w:rsidRPr="00796519">
        <w:t xml:space="preserve">. </w:t>
      </w:r>
      <w:r w:rsidR="00FC1B09" w:rsidRPr="00796519">
        <w:t xml:space="preserve">In such cases the outlets may not be </w:t>
      </w:r>
      <w:r w:rsidRPr="00796519">
        <w:t>warned in advance</w:t>
      </w:r>
      <w:r w:rsidR="00FC1B09" w:rsidRPr="00796519">
        <w:t>.</w:t>
      </w:r>
    </w:p>
    <w:p w:rsidR="00D1081C" w:rsidRPr="00796519" w:rsidRDefault="00D1081C" w:rsidP="00BC0C4D">
      <w:r w:rsidRPr="00796519">
        <w:t xml:space="preserve">A special inspection could also be performed to gather specific information, or to investigate specific </w:t>
      </w:r>
      <w:r w:rsidR="00FC1B09" w:rsidRPr="00796519">
        <w:t>issue or issues of the premise. T</w:t>
      </w:r>
      <w:r w:rsidRPr="00796519">
        <w:t xml:space="preserve">his opportunity </w:t>
      </w:r>
      <w:r w:rsidR="00FC1B09" w:rsidRPr="00796519">
        <w:t xml:space="preserve">can also be </w:t>
      </w:r>
      <w:r w:rsidRPr="00796519">
        <w:t xml:space="preserve">used to advise the </w:t>
      </w:r>
      <w:r w:rsidR="00FC1B09" w:rsidRPr="00796519">
        <w:t>provider</w:t>
      </w:r>
      <w:r w:rsidRPr="00796519">
        <w:t xml:space="preserve"> on specific regulatory requirements.</w:t>
      </w:r>
    </w:p>
    <w:p w:rsidR="00826760" w:rsidRDefault="00826760" w:rsidP="00BC0C4D">
      <w:pPr>
        <w:pStyle w:val="Heading4"/>
      </w:pPr>
      <w:bookmarkStart w:id="27" w:name="_Toc30935796"/>
    </w:p>
    <w:p w:rsidR="006F3750" w:rsidRPr="00796519" w:rsidRDefault="00201463" w:rsidP="00BC0C4D">
      <w:pPr>
        <w:pStyle w:val="Heading4"/>
      </w:pPr>
      <w:r>
        <w:t>3.3</w:t>
      </w:r>
      <w:r w:rsidR="00B65B40" w:rsidRPr="00796519">
        <w:t>.</w:t>
      </w:r>
      <w:r w:rsidR="00940AA8">
        <w:t>6</w:t>
      </w:r>
      <w:r w:rsidR="00B65B40" w:rsidRPr="00796519">
        <w:t xml:space="preserve"> </w:t>
      </w:r>
      <w:r w:rsidR="006F3750" w:rsidRPr="00796519">
        <w:t>Investigative Inspection</w:t>
      </w:r>
      <w:bookmarkEnd w:id="27"/>
    </w:p>
    <w:p w:rsidR="006F3750" w:rsidRPr="00796519" w:rsidRDefault="006F3750" w:rsidP="00BC0C4D">
      <w:r w:rsidRPr="00826760">
        <w:t xml:space="preserve">An investigative inspection is undertaken to deal with specific complaints received about lapses or noncompliance with standards of professional practice. The inspection should be unannounced. </w:t>
      </w:r>
      <w:r w:rsidR="00DB418E" w:rsidRPr="00826760">
        <w:t>This type of inspection does not differ much from special inspection</w:t>
      </w:r>
      <w:r w:rsidR="00DB418E" w:rsidRPr="00796519">
        <w:t>.</w:t>
      </w:r>
    </w:p>
    <w:p w:rsidR="00114769" w:rsidRPr="00796519" w:rsidRDefault="00114769" w:rsidP="00BC0C4D">
      <w:pPr>
        <w:pStyle w:val="BodyText"/>
      </w:pPr>
    </w:p>
    <w:p w:rsidR="0070683F" w:rsidRPr="00B72CFD" w:rsidRDefault="00201463" w:rsidP="00B72CFD">
      <w:pPr>
        <w:pStyle w:val="Heading3"/>
        <w:rPr>
          <w:sz w:val="24"/>
          <w:szCs w:val="24"/>
        </w:rPr>
      </w:pPr>
      <w:bookmarkStart w:id="28" w:name="_Toc465630709"/>
      <w:bookmarkStart w:id="29" w:name="_Toc466394665"/>
      <w:r w:rsidRPr="00B72CFD">
        <w:rPr>
          <w:sz w:val="24"/>
          <w:szCs w:val="24"/>
        </w:rPr>
        <w:t>3.4.</w:t>
      </w:r>
      <w:r w:rsidR="002B7A77" w:rsidRPr="00B72CFD">
        <w:rPr>
          <w:sz w:val="24"/>
          <w:szCs w:val="24"/>
        </w:rPr>
        <w:t xml:space="preserve"> </w:t>
      </w:r>
      <w:r w:rsidR="0070683F" w:rsidRPr="00B72CFD">
        <w:rPr>
          <w:sz w:val="24"/>
          <w:szCs w:val="24"/>
        </w:rPr>
        <w:t>Inspectors and Inspection</w:t>
      </w:r>
      <w:bookmarkEnd w:id="28"/>
      <w:bookmarkEnd w:id="29"/>
    </w:p>
    <w:p w:rsidR="00B05AFF" w:rsidRPr="00796519" w:rsidRDefault="00B05AFF" w:rsidP="00BC0C4D">
      <w:pPr>
        <w:pStyle w:val="Heading4"/>
      </w:pPr>
    </w:p>
    <w:p w:rsidR="00B05AFF" w:rsidRPr="00796519" w:rsidRDefault="00201463" w:rsidP="00BC0C4D">
      <w:pPr>
        <w:pStyle w:val="Heading4"/>
      </w:pPr>
      <w:r>
        <w:t>3.4</w:t>
      </w:r>
      <w:r w:rsidR="002B7A77" w:rsidRPr="00796519">
        <w:t xml:space="preserve">.1 </w:t>
      </w:r>
      <w:r w:rsidR="002C4C0D" w:rsidRPr="00796519">
        <w:t>Code of Ethics and Conduct</w:t>
      </w:r>
      <w:r w:rsidR="0004515C" w:rsidRPr="00796519">
        <w:t>s</w:t>
      </w:r>
      <w:r w:rsidR="002C4C0D" w:rsidRPr="00796519">
        <w:t xml:space="preserve"> for Inspectors</w:t>
      </w:r>
    </w:p>
    <w:p w:rsidR="00B05AFF" w:rsidRPr="00796519" w:rsidRDefault="00B05AFF" w:rsidP="00BC0C4D"/>
    <w:p w:rsidR="002C4C0D" w:rsidRDefault="002C4C0D" w:rsidP="00137274">
      <w:pPr>
        <w:pStyle w:val="ListParagraph"/>
        <w:numPr>
          <w:ilvl w:val="0"/>
          <w:numId w:val="13"/>
        </w:numPr>
        <w:spacing w:after="0" w:line="240" w:lineRule="auto"/>
      </w:pPr>
      <w:r w:rsidRPr="00796519">
        <w:t xml:space="preserve">Inspectors shall behave, </w:t>
      </w:r>
      <w:r w:rsidR="0070683F" w:rsidRPr="00796519">
        <w:t xml:space="preserve">have desirable </w:t>
      </w:r>
      <w:r w:rsidRPr="00796519">
        <w:t>conduct and observe the code of ethics and con</w:t>
      </w:r>
      <w:r w:rsidR="00532983">
        <w:t xml:space="preserve">duct as stipulated herein below; </w:t>
      </w:r>
    </w:p>
    <w:p w:rsidR="00983539" w:rsidRDefault="00983539" w:rsidP="00983539">
      <w:pPr>
        <w:pStyle w:val="ListParagraph"/>
        <w:spacing w:after="0" w:line="240" w:lineRule="auto"/>
        <w:ind w:left="450"/>
      </w:pPr>
    </w:p>
    <w:p w:rsidR="002C4C0D" w:rsidRPr="00796519" w:rsidRDefault="002C4C0D" w:rsidP="00137274">
      <w:pPr>
        <w:pStyle w:val="ListParagraph"/>
        <w:numPr>
          <w:ilvl w:val="0"/>
          <w:numId w:val="13"/>
        </w:numPr>
        <w:spacing w:after="0" w:line="240" w:lineRule="auto"/>
      </w:pPr>
      <w:r w:rsidRPr="00796519">
        <w:t>Strive to achieve the highest ethical and performance standards in carrying out inspection activities;</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Uphold the honour and dignity of an inspector and avoid association with any enterprise of questionable character or apparent conflict of interest;</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Protect and promote the interests of the Authority to the best of his/her ability and knowledge, recognizing that the Authority has placed trust and confidence onto him;</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Strive to acquire new knowledge and skills continuously and use them effectively;</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Conduct inspection in a manner that will assure independence from outside influence and interest, which would otherwise compromise his ability to render a fair and impartial opinion regarding any inspection conducted;</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Promptly disclose to the Authority any interest in any business which may affect the quality, or the result of his/her work or remediation;</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Not use his/her position for personal gain;</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lastRenderedPageBreak/>
        <w:t xml:space="preserve">Make every effort to uphold, maintain and improve the integrity and reputation of the Authority and the Government of </w:t>
      </w:r>
      <w:r w:rsidR="00711584" w:rsidRPr="00796519">
        <w:t>Bangladesh</w:t>
      </w:r>
      <w:r w:rsidRPr="00796519">
        <w:t>;</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Perform duties tactfully, honestly and impartially to avoid circumstances that may lead to conflict of interest;</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Maintain confidentiality whenever accessing confidential information as a result of inspection;</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Assess facts quickly and take rational and sound decisions without delay;</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Not solicit, force or accept bribes from a person whom he/she is serving, already served or will be serving either by doing so in person or by using another person;</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Not receive presents in form of money, entertainments or any service from a person that may be regarded as geared towards compromising his/her integrity;</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 xml:space="preserve">Disclose fraud or abuse of power and corruption to </w:t>
      </w:r>
      <w:r w:rsidR="008F2ED6" w:rsidRPr="00796519">
        <w:t>the Authority</w:t>
      </w:r>
      <w:r w:rsidRPr="00796519">
        <w:t>;</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Avoid the use of rude and abusive language;</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Maintain personal hygiene and dress in respectable attire in accordance with acceptable norms of the office;</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Make decisions in line with authorized standards and procedures and</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Report inspection findings truthfully and accurately</w:t>
      </w:r>
    </w:p>
    <w:p w:rsidR="002C4C0D" w:rsidRPr="00796519" w:rsidRDefault="002C4C0D" w:rsidP="00532983"/>
    <w:p w:rsidR="002C4C0D" w:rsidRPr="00796519" w:rsidRDefault="002C4C0D" w:rsidP="00137274">
      <w:pPr>
        <w:pStyle w:val="ListParagraph"/>
        <w:numPr>
          <w:ilvl w:val="0"/>
          <w:numId w:val="13"/>
        </w:numPr>
        <w:spacing w:after="0" w:line="240" w:lineRule="auto"/>
      </w:pPr>
      <w:r w:rsidRPr="00796519">
        <w:t>Committed to work hard and for long hours</w:t>
      </w:r>
    </w:p>
    <w:p w:rsidR="002C4C0D" w:rsidRPr="00796519" w:rsidRDefault="002C4C0D" w:rsidP="00BC0C4D"/>
    <w:p w:rsidR="002C4C0D" w:rsidRPr="00796519" w:rsidRDefault="002C4C0D" w:rsidP="00137274">
      <w:pPr>
        <w:pStyle w:val="ListParagraph"/>
        <w:numPr>
          <w:ilvl w:val="0"/>
          <w:numId w:val="13"/>
        </w:numPr>
        <w:spacing w:after="0" w:line="240" w:lineRule="auto"/>
      </w:pPr>
      <w:r w:rsidRPr="00796519">
        <w:t xml:space="preserve">Not without prior approval by </w:t>
      </w:r>
      <w:r w:rsidR="008F2ED6" w:rsidRPr="00796519">
        <w:t>Authority</w:t>
      </w:r>
      <w:r w:rsidRPr="00796519">
        <w:t>, engag</w:t>
      </w:r>
      <w:r w:rsidR="00983539">
        <w:t>e</w:t>
      </w:r>
      <w:r w:rsidRPr="00796519">
        <w:t xml:space="preserve"> in outside employment or activities and shall not seek or negotiate for employment that will directly conflict with the duties/interests of the </w:t>
      </w:r>
      <w:r w:rsidR="008F2ED6" w:rsidRPr="00796519">
        <w:t>Authority</w:t>
      </w:r>
      <w:r w:rsidRPr="00796519">
        <w:t>.</w:t>
      </w:r>
    </w:p>
    <w:p w:rsidR="002C4C0D" w:rsidRPr="00796519" w:rsidRDefault="002C4C0D" w:rsidP="00BC0C4D"/>
    <w:p w:rsidR="002C4C0D" w:rsidRPr="00796519" w:rsidRDefault="002C4C0D" w:rsidP="00137274">
      <w:pPr>
        <w:pStyle w:val="ListParagraph"/>
        <w:numPr>
          <w:ilvl w:val="0"/>
          <w:numId w:val="13"/>
        </w:numPr>
        <w:spacing w:after="0" w:line="240" w:lineRule="auto"/>
      </w:pPr>
      <w:r w:rsidRPr="00796519">
        <w:t xml:space="preserve">Conserve </w:t>
      </w:r>
      <w:r w:rsidR="008F2ED6" w:rsidRPr="00796519">
        <w:t>Authority</w:t>
      </w:r>
      <w:r w:rsidRPr="00796519">
        <w:t xml:space="preserve"> property and shall not use it for private gain.</w:t>
      </w:r>
    </w:p>
    <w:p w:rsidR="002C4C0D" w:rsidRPr="00796519" w:rsidRDefault="002C4C0D" w:rsidP="00BC0C4D"/>
    <w:p w:rsidR="002C4C0D" w:rsidRPr="00796519" w:rsidRDefault="002C4C0D" w:rsidP="00137274">
      <w:pPr>
        <w:pStyle w:val="ListParagraph"/>
        <w:numPr>
          <w:ilvl w:val="0"/>
          <w:numId w:val="13"/>
        </w:numPr>
        <w:spacing w:after="0" w:line="240" w:lineRule="auto"/>
      </w:pPr>
      <w:r w:rsidRPr="00796519">
        <w:t>Endeavor to avoid any actions that create an appearance, circumstance that are violating the law or ethical standards as determined by the perspective of a reasonable person with the knowledge of the relevant facts.</w:t>
      </w:r>
    </w:p>
    <w:p w:rsidR="002C4C0D" w:rsidRPr="00796519" w:rsidRDefault="002C4C0D" w:rsidP="00BC0C4D"/>
    <w:p w:rsidR="002C4C0D" w:rsidRPr="00796519" w:rsidRDefault="002C4C0D" w:rsidP="00137274">
      <w:pPr>
        <w:pStyle w:val="ListParagraph"/>
        <w:numPr>
          <w:ilvl w:val="0"/>
          <w:numId w:val="13"/>
        </w:numPr>
        <w:spacing w:after="0" w:line="240" w:lineRule="auto"/>
      </w:pPr>
      <w:r w:rsidRPr="00796519">
        <w:t>Adhere to the laid down rules, regulations and standard operating procedures in executing his/her functions.</w:t>
      </w:r>
    </w:p>
    <w:p w:rsidR="00444C9C" w:rsidRPr="00B72CFD" w:rsidRDefault="00201463" w:rsidP="00B72CFD">
      <w:pPr>
        <w:pStyle w:val="Heading3"/>
        <w:rPr>
          <w:sz w:val="24"/>
          <w:szCs w:val="24"/>
        </w:rPr>
      </w:pPr>
      <w:bookmarkStart w:id="30" w:name="_Toc465630710"/>
      <w:bookmarkStart w:id="31" w:name="_Toc466394666"/>
      <w:r w:rsidRPr="00B72CFD">
        <w:rPr>
          <w:sz w:val="24"/>
          <w:szCs w:val="24"/>
        </w:rPr>
        <w:lastRenderedPageBreak/>
        <w:t>3.5.</w:t>
      </w:r>
      <w:r w:rsidR="002B7A77" w:rsidRPr="00B72CFD">
        <w:rPr>
          <w:sz w:val="24"/>
          <w:szCs w:val="24"/>
        </w:rPr>
        <w:t xml:space="preserve"> </w:t>
      </w:r>
      <w:r w:rsidR="0070683F" w:rsidRPr="00B72CFD">
        <w:rPr>
          <w:sz w:val="24"/>
          <w:szCs w:val="24"/>
        </w:rPr>
        <w:t>Inspectors’ Basic Qualification</w:t>
      </w:r>
      <w:bookmarkEnd w:id="30"/>
      <w:bookmarkEnd w:id="31"/>
    </w:p>
    <w:p w:rsidR="0070683F" w:rsidRPr="00796519" w:rsidRDefault="0070683F" w:rsidP="00BC0C4D">
      <w:r w:rsidRPr="00796519">
        <w:t xml:space="preserve">Based on the current situation in Bangladesh and the critical shortage of inspectors to effectively monitor the high number of expected drug outlets (AMS and Pharmacies) inspectors of different qualifications will have to be created and used. </w:t>
      </w:r>
    </w:p>
    <w:p w:rsidR="0070683F" w:rsidRPr="00796519" w:rsidRDefault="0070683F" w:rsidP="00BC0C4D">
      <w:r w:rsidRPr="00796519">
        <w:t>Currently the DGDA has inspectors that are known as superintendent most of the</w:t>
      </w:r>
      <w:r w:rsidR="00431426" w:rsidRPr="00796519">
        <w:t>m</w:t>
      </w:r>
      <w:r w:rsidRPr="00796519">
        <w:t xml:space="preserve"> with graduate education and substantial experience in the field of inspection. Nevertheless these are few and therefore are not able to effectively carry out inspections as</w:t>
      </w:r>
      <w:r w:rsidR="000F76A0" w:rsidRPr="00796519">
        <w:t xml:space="preserve"> expected (</w:t>
      </w:r>
      <w:r w:rsidR="000F76A0" w:rsidRPr="00983539">
        <w:t>twice</w:t>
      </w:r>
      <w:r w:rsidR="000F76A0" w:rsidRPr="00796519">
        <w:t xml:space="preserve"> </w:t>
      </w:r>
      <w:r w:rsidR="00431426" w:rsidRPr="00796519">
        <w:t>per year).</w:t>
      </w:r>
    </w:p>
    <w:p w:rsidR="00C932D5" w:rsidRPr="00796519" w:rsidRDefault="00C932D5" w:rsidP="00BC0C4D"/>
    <w:p w:rsidR="00431426" w:rsidRPr="00796519" w:rsidRDefault="00431426" w:rsidP="00BC0C4D">
      <w:r w:rsidRPr="00796519">
        <w:t xml:space="preserve">With the BMPI project in place more AMS and pharmacies are expected to be created even in remote areas. The current numbers of inspectors will not be able to cover an effective compliance monitoring in areas were the project has established </w:t>
      </w:r>
      <w:r w:rsidR="00983539">
        <w:t xml:space="preserve">accredited </w:t>
      </w:r>
      <w:r w:rsidRPr="00796519">
        <w:t>mode</w:t>
      </w:r>
      <w:r w:rsidR="00F41DCB">
        <w:t>l</w:t>
      </w:r>
      <w:r w:rsidRPr="00796519">
        <w:t xml:space="preserve"> pharmacies and AMS. It will therefore be necessary to establish </w:t>
      </w:r>
      <w:r w:rsidR="00F41DCB">
        <w:t xml:space="preserve">an inspectorate system at lower level </w:t>
      </w:r>
      <w:r w:rsidRPr="00796519">
        <w:t xml:space="preserve">to support the superintendents by carrying out basic compliance monitoring. Creation of </w:t>
      </w:r>
      <w:r w:rsidR="00F41DCB">
        <w:t xml:space="preserve">lower inspectorate system will </w:t>
      </w:r>
      <w:r w:rsidRPr="00796519">
        <w:t>require training</w:t>
      </w:r>
      <w:r w:rsidR="00592668">
        <w:t xml:space="preserve"> of those supporting the system.</w:t>
      </w:r>
    </w:p>
    <w:p w:rsidR="0070683F" w:rsidRPr="00796519" w:rsidRDefault="0070683F" w:rsidP="00BC0C4D"/>
    <w:p w:rsidR="00431426" w:rsidRPr="00B72CFD" w:rsidRDefault="00201463" w:rsidP="00B72CFD">
      <w:pPr>
        <w:pStyle w:val="Heading3"/>
        <w:rPr>
          <w:sz w:val="24"/>
          <w:szCs w:val="24"/>
        </w:rPr>
      </w:pPr>
      <w:bookmarkStart w:id="32" w:name="_Toc466394667"/>
      <w:r w:rsidRPr="00B72CFD">
        <w:rPr>
          <w:sz w:val="24"/>
          <w:szCs w:val="24"/>
        </w:rPr>
        <w:t>3.6</w:t>
      </w:r>
      <w:r w:rsidR="00CC5B6C" w:rsidRPr="00B72CFD">
        <w:rPr>
          <w:sz w:val="24"/>
          <w:szCs w:val="24"/>
        </w:rPr>
        <w:t>.</w:t>
      </w:r>
      <w:r w:rsidR="002B7A77" w:rsidRPr="00B72CFD">
        <w:rPr>
          <w:sz w:val="24"/>
          <w:szCs w:val="24"/>
        </w:rPr>
        <w:t xml:space="preserve"> </w:t>
      </w:r>
      <w:r w:rsidR="00F41DCB" w:rsidRPr="00B72CFD">
        <w:rPr>
          <w:sz w:val="24"/>
          <w:szCs w:val="24"/>
        </w:rPr>
        <w:t>Inspectorate System</w:t>
      </w:r>
      <w:bookmarkEnd w:id="32"/>
    </w:p>
    <w:p w:rsidR="00431426" w:rsidRPr="00796519" w:rsidRDefault="00431426" w:rsidP="00BC0C4D">
      <w:r w:rsidRPr="00796519">
        <w:t xml:space="preserve">Based on the inspection strategy, effective compliance monitoring can only be achieved if a network of inspection system is created from the central </w:t>
      </w:r>
      <w:r w:rsidR="006E452C" w:rsidRPr="00796519">
        <w:t xml:space="preserve">DGDA to the grassroots – lower level where most of the AMS will be operating. </w:t>
      </w:r>
      <w:r w:rsidR="008168C5">
        <w:t>According to the MOHFW</w:t>
      </w:r>
      <w:r w:rsidR="00D32581">
        <w:t xml:space="preserve"> Memo </w:t>
      </w:r>
      <w:r w:rsidR="00592668">
        <w:t>(Ref. MHF</w:t>
      </w:r>
      <w:r w:rsidR="00BC0C4D">
        <w:t>P</w:t>
      </w:r>
      <w:r w:rsidR="00592668">
        <w:t xml:space="preserve"> Memo: No D. A/D-43/88/284 Date </w:t>
      </w:r>
      <w:r w:rsidR="00BC0C4D">
        <w:t>17.5.1989 and</w:t>
      </w:r>
      <w:r w:rsidR="00592668">
        <w:t xml:space="preserve"> Ref. DGDA, dated 19-11-88 </w:t>
      </w:r>
      <w:r w:rsidR="00BC0C4D">
        <w:t>DA/AD-1/48/87/6193</w:t>
      </w:r>
      <w:r w:rsidR="00BC0C4D" w:rsidRPr="00BC0C4D">
        <w:t>, and dated 23-11-88</w:t>
      </w:r>
      <w:r w:rsidR="00BC0C4D">
        <w:t xml:space="preserve"> DA/RL-1/79 (part)/83/6283)</w:t>
      </w:r>
      <w:r w:rsidR="00D32581">
        <w:t xml:space="preserve"> a special committee has been formed at district level (District Drug Licensing Committee – DDLC) with one of its responsibilities being to issue or withdraw license of drug </w:t>
      </w:r>
      <w:r w:rsidR="00AE5CAC">
        <w:t>outlets</w:t>
      </w:r>
      <w:r w:rsidR="00D32581">
        <w:t xml:space="preserve">. The Memo also establishes Task Forces at </w:t>
      </w:r>
      <w:r w:rsidR="00D32581" w:rsidRPr="00690D7F">
        <w:t>Upazila</w:t>
      </w:r>
      <w:r w:rsidR="004228E0" w:rsidRPr="00690D7F">
        <w:t xml:space="preserve"> with the responsibility of carrying out inspections of drug shops and taking necessary actions.</w:t>
      </w:r>
      <w:r w:rsidR="00BC0C4D" w:rsidRPr="00AE5CAC">
        <w:t xml:space="preserve"> </w:t>
      </w:r>
      <w:r w:rsidR="00C963CD" w:rsidRPr="00AE5CAC">
        <w:t>As Task Forces are usually appointed for a short tem activity</w:t>
      </w:r>
      <w:r w:rsidR="00AE5CAC">
        <w:t>,</w:t>
      </w:r>
      <w:r w:rsidR="00C963CD" w:rsidRPr="00AE5CAC">
        <w:t xml:space="preserve"> we </w:t>
      </w:r>
      <w:r w:rsidR="00C963CD">
        <w:t xml:space="preserve">suggest that they be called Upazila or City Corporation Drug Committees and the committee at district level be renamed to District Drug Committee with a wider range of responsibilities as indicated in the </w:t>
      </w:r>
      <w:r w:rsidR="00AE5CAC">
        <w:t xml:space="preserve">inspection </w:t>
      </w:r>
      <w:r w:rsidR="00C963CD">
        <w:t xml:space="preserve">strategy. The Upazila and City Corporation Drug Committees will be answerable to the district drug committee </w:t>
      </w:r>
      <w:r w:rsidR="00BC0C4D">
        <w:t xml:space="preserve">and one of their responsibilities will be to carry out local inspections to support the superintendent as shall be described in the inspection strategy. The members of the </w:t>
      </w:r>
      <w:r w:rsidR="00C963CD">
        <w:t xml:space="preserve">district, Upazila and City Corporation </w:t>
      </w:r>
      <w:r w:rsidR="00BC0C4D">
        <w:t xml:space="preserve">will have </w:t>
      </w:r>
      <w:r w:rsidR="006E452C" w:rsidRPr="00796519">
        <w:t>different educational background</w:t>
      </w:r>
      <w:r w:rsidR="00C963CD">
        <w:t xml:space="preserve"> in terms of</w:t>
      </w:r>
      <w:r w:rsidR="006E452C" w:rsidRPr="00796519">
        <w:t xml:space="preserve"> inspect</w:t>
      </w:r>
      <w:r w:rsidR="00C963CD">
        <w:t>ion,</w:t>
      </w:r>
      <w:r w:rsidR="006E452C" w:rsidRPr="00796519">
        <w:t xml:space="preserve"> training and experience.</w:t>
      </w:r>
      <w:r w:rsidR="00226A24">
        <w:t xml:space="preserve"> They will also need to be trained and oriented to carry out basic inspections and monitoring activities.</w:t>
      </w:r>
    </w:p>
    <w:p w:rsidR="006E452C" w:rsidRPr="00796519" w:rsidRDefault="006E452C" w:rsidP="00BC0C4D"/>
    <w:p w:rsidR="006E452C" w:rsidRPr="006F6EC1" w:rsidRDefault="006E452C" w:rsidP="00BC0C4D">
      <w:pPr>
        <w:rPr>
          <w:b/>
        </w:rPr>
      </w:pPr>
      <w:r w:rsidRPr="006F6EC1">
        <w:rPr>
          <w:b/>
        </w:rPr>
        <w:t>(a) Central Inspectors</w:t>
      </w:r>
    </w:p>
    <w:p w:rsidR="00D1102D" w:rsidRPr="00826760" w:rsidRDefault="006E452C" w:rsidP="00BC0C4D">
      <w:r w:rsidRPr="00826760">
        <w:t xml:space="preserve">These are inspectors currently </w:t>
      </w:r>
      <w:r w:rsidR="00AE5CAC">
        <w:t xml:space="preserve">and </w:t>
      </w:r>
      <w:r w:rsidRPr="00826760">
        <w:t>directly working under DGDA that include those at the head office and at district level. Most of these are graduate</w:t>
      </w:r>
      <w:r w:rsidR="00D1102D" w:rsidRPr="00826760">
        <w:t xml:space="preserve">s not necessarily in </w:t>
      </w:r>
      <w:r w:rsidR="00D1102D" w:rsidRPr="00826760">
        <w:lastRenderedPageBreak/>
        <w:t>Pharmacy and have substantial experience in the field of inspection. This group although has sufficient knowledge and skills in the field of inspection will need to be reoriented to effectively understand the compliance requirements upon the mode</w:t>
      </w:r>
      <w:r w:rsidR="00A51EC9">
        <w:t>l</w:t>
      </w:r>
      <w:r w:rsidR="00D1102D" w:rsidRPr="00826760">
        <w:t xml:space="preserve"> pharmacies and Accredited Medicine S</w:t>
      </w:r>
      <w:r w:rsidR="00A51EC9">
        <w:t>hops</w:t>
      </w:r>
      <w:r w:rsidR="00D1102D" w:rsidRPr="00826760">
        <w:t>. Furthermore continuous training shall be provided to inspectors to keep them abreast with the current knowledge and techniques in carrying out inspections.  This shall be through attending training programs, seminars, scientific meetings, conferences and exhibitions organized either locally by DGDA or international organizations.</w:t>
      </w:r>
    </w:p>
    <w:p w:rsidR="003575FD" w:rsidRPr="00796519" w:rsidRDefault="003575FD" w:rsidP="00BC0C4D"/>
    <w:p w:rsidR="00431426" w:rsidRPr="006F6EC1" w:rsidRDefault="00D1102D" w:rsidP="00BC0C4D">
      <w:pPr>
        <w:rPr>
          <w:b/>
        </w:rPr>
      </w:pPr>
      <w:r w:rsidRPr="006F6EC1">
        <w:rPr>
          <w:b/>
        </w:rPr>
        <w:t>(b)</w:t>
      </w:r>
      <w:r w:rsidR="002E43B4" w:rsidRPr="006F6EC1">
        <w:rPr>
          <w:b/>
        </w:rPr>
        <w:t xml:space="preserve"> Member</w:t>
      </w:r>
      <w:r w:rsidR="00030E02" w:rsidRPr="006F6EC1">
        <w:rPr>
          <w:b/>
        </w:rPr>
        <w:t>s</w:t>
      </w:r>
      <w:r w:rsidR="002E43B4" w:rsidRPr="006F6EC1">
        <w:rPr>
          <w:b/>
        </w:rPr>
        <w:t xml:space="preserve"> of the District/Upuzila </w:t>
      </w:r>
      <w:r w:rsidR="001224A9">
        <w:rPr>
          <w:b/>
        </w:rPr>
        <w:t xml:space="preserve">Drug </w:t>
      </w:r>
      <w:r w:rsidR="006F6EC1">
        <w:rPr>
          <w:b/>
        </w:rPr>
        <w:t>Committee</w:t>
      </w:r>
    </w:p>
    <w:p w:rsidR="00820DC5" w:rsidRDefault="00D1102D" w:rsidP="00BC0C4D">
      <w:r w:rsidRPr="00826760">
        <w:t xml:space="preserve">This </w:t>
      </w:r>
      <w:r w:rsidR="00AF54E5" w:rsidRPr="00826760">
        <w:t xml:space="preserve">is </w:t>
      </w:r>
      <w:r w:rsidR="002E43B4">
        <w:t>not</w:t>
      </w:r>
      <w:r w:rsidR="00AF54E5" w:rsidRPr="00826760">
        <w:t xml:space="preserve"> </w:t>
      </w:r>
      <w:r w:rsidR="00820DC5">
        <w:t xml:space="preserve">a </w:t>
      </w:r>
      <w:r w:rsidR="00AF54E5" w:rsidRPr="00826760">
        <w:t xml:space="preserve">new </w:t>
      </w:r>
      <w:r w:rsidRPr="00826760">
        <w:t xml:space="preserve">group </w:t>
      </w:r>
      <w:r w:rsidR="002E43B4">
        <w:t xml:space="preserve">as it was already formed by the Ministry (see ref. above) but unfortunately this order has not been put into practice up to date. </w:t>
      </w:r>
      <w:r w:rsidR="00A51EC9">
        <w:t xml:space="preserve">Review carried out at </w:t>
      </w:r>
      <w:r w:rsidR="00820DC5">
        <w:t xml:space="preserve">District and </w:t>
      </w:r>
      <w:r w:rsidR="00A51EC9">
        <w:t xml:space="preserve">Upuzila shows that there is </w:t>
      </w:r>
      <w:r w:rsidR="00226A24">
        <w:t xml:space="preserve">no </w:t>
      </w:r>
      <w:r w:rsidR="00820DC5">
        <w:t xml:space="preserve">Task Force responsible for inspections of drug outlets as specified in the task Force formation Order. </w:t>
      </w:r>
      <w:r w:rsidR="00AF54E5" w:rsidRPr="00826760">
        <w:t xml:space="preserve">Creation of </w:t>
      </w:r>
      <w:r w:rsidR="00820DC5">
        <w:t xml:space="preserve">inspectorate system supported by the Task Force </w:t>
      </w:r>
      <w:r w:rsidR="00226A24">
        <w:t xml:space="preserve">(committee) </w:t>
      </w:r>
      <w:r w:rsidR="00AF54E5" w:rsidRPr="00826760">
        <w:t xml:space="preserve">will be necessary for the DGDA to maintain an effective compliance monitoring by being able to comprehensively carry out inspection to cover most of the outlets and at acceptable frequency. </w:t>
      </w:r>
    </w:p>
    <w:p w:rsidR="00820DC5" w:rsidRDefault="00AF54E5" w:rsidP="00BC0C4D">
      <w:r w:rsidRPr="00826760">
        <w:t xml:space="preserve">Since </w:t>
      </w:r>
      <w:r w:rsidR="00820DC5">
        <w:t>the members of the Task Force</w:t>
      </w:r>
      <w:r w:rsidR="00226A24">
        <w:t xml:space="preserve"> (committee)</w:t>
      </w:r>
      <w:r w:rsidR="00820DC5">
        <w:t xml:space="preserve"> will have different education background th</w:t>
      </w:r>
      <w:r w:rsidR="001224A9">
        <w:t>a</w:t>
      </w:r>
      <w:r w:rsidR="00820DC5">
        <w:t xml:space="preserve">t </w:t>
      </w:r>
      <w:r w:rsidR="001224A9">
        <w:t xml:space="preserve">they </w:t>
      </w:r>
      <w:r w:rsidR="00820DC5">
        <w:t xml:space="preserve">will </w:t>
      </w:r>
      <w:r w:rsidRPr="00826760">
        <w:t>need to have a special training on basic inspections and oriented on the various inspection checklist as suggested in this guide.</w:t>
      </w:r>
      <w:r w:rsidR="00C075EB" w:rsidRPr="00826760">
        <w:t xml:space="preserve"> </w:t>
      </w:r>
    </w:p>
    <w:p w:rsidR="00AE5CAC" w:rsidRDefault="00AE5CAC" w:rsidP="00BC0C4D"/>
    <w:p w:rsidR="00D1102D" w:rsidRDefault="00C075EB" w:rsidP="00BC0C4D">
      <w:r w:rsidRPr="00826760">
        <w:t xml:space="preserve">The basic education of inspectors in this category may be </w:t>
      </w:r>
      <w:r w:rsidR="001224A9">
        <w:t>different</w:t>
      </w:r>
      <w:r w:rsidRPr="00826760">
        <w:t xml:space="preserve"> depending on the </w:t>
      </w:r>
      <w:r w:rsidR="00820DC5">
        <w:t xml:space="preserve">type of work </w:t>
      </w:r>
      <w:r w:rsidR="001224A9">
        <w:t xml:space="preserve">a member is </w:t>
      </w:r>
      <w:r w:rsidR="00820DC5">
        <w:t xml:space="preserve">doing at present and at what level. </w:t>
      </w:r>
      <w:r w:rsidRPr="00826760">
        <w:t>For example, in this group the following can be included; Pharmaceutical technicians, C-Grade holders with several years of practical experience at retail level and others with sufficient basic education in science subjects</w:t>
      </w:r>
      <w:r w:rsidR="00820DC5">
        <w:t>, public health officers, clinicians, nurses</w:t>
      </w:r>
      <w:r w:rsidR="00A51EC9">
        <w:t xml:space="preserve"> or any other civil servant currently working within the health sector at </w:t>
      </w:r>
      <w:r w:rsidR="00820DC5">
        <w:t xml:space="preserve">District, </w:t>
      </w:r>
      <w:r w:rsidR="00226A24">
        <w:t xml:space="preserve">City Corporation, </w:t>
      </w:r>
      <w:r w:rsidR="00A51EC9">
        <w:t>Upuzila or Union</w:t>
      </w:r>
      <w:r w:rsidRPr="00826760">
        <w:t xml:space="preserve">. This </w:t>
      </w:r>
      <w:r w:rsidR="00820DC5">
        <w:t xml:space="preserve">Task </w:t>
      </w:r>
      <w:r w:rsidR="001224A9">
        <w:t>Force</w:t>
      </w:r>
      <w:r w:rsidR="00226A24">
        <w:t xml:space="preserve"> (Committee)</w:t>
      </w:r>
      <w:r w:rsidR="001224A9">
        <w:t xml:space="preserve"> </w:t>
      </w:r>
      <w:r w:rsidR="001224A9" w:rsidRPr="00826760">
        <w:t>will</w:t>
      </w:r>
      <w:r w:rsidRPr="00826760">
        <w:t xml:space="preserve"> form a core </w:t>
      </w:r>
      <w:r w:rsidR="00D8588B">
        <w:t>i</w:t>
      </w:r>
      <w:r w:rsidRPr="00826760">
        <w:t>nspector</w:t>
      </w:r>
      <w:r w:rsidR="00820DC5">
        <w:t>ate</w:t>
      </w:r>
      <w:r w:rsidR="00D8588B">
        <w:t xml:space="preserve"> </w:t>
      </w:r>
      <w:r w:rsidR="00820DC5">
        <w:t>system</w:t>
      </w:r>
      <w:r w:rsidRPr="00826760">
        <w:t xml:space="preserve"> at local level and will support the superintendent at the district</w:t>
      </w:r>
      <w:r w:rsidR="00D8588B">
        <w:t xml:space="preserve">, </w:t>
      </w:r>
      <w:r w:rsidR="00226A24">
        <w:t xml:space="preserve">City Corporation, </w:t>
      </w:r>
      <w:r w:rsidR="00D8588B">
        <w:t xml:space="preserve">Upuzila and </w:t>
      </w:r>
      <w:r w:rsidR="00226A24">
        <w:t>U</w:t>
      </w:r>
      <w:r w:rsidR="00D8588B">
        <w:t>nion</w:t>
      </w:r>
      <w:r w:rsidRPr="00826760">
        <w:t xml:space="preserve"> by carrying out basic compliance monitoring inspection</w:t>
      </w:r>
      <w:r w:rsidR="005D2A25">
        <w:t>s</w:t>
      </w:r>
      <w:r w:rsidRPr="00826760">
        <w:t xml:space="preserve"> periodically and giving reports to the </w:t>
      </w:r>
      <w:r w:rsidR="00D8588B">
        <w:t xml:space="preserve">district Drug Committee where the District Superintendant is a secretary for the </w:t>
      </w:r>
      <w:r w:rsidRPr="00826760">
        <w:t>Committee to take actions where necessary.</w:t>
      </w:r>
    </w:p>
    <w:p w:rsidR="00AE5CAC" w:rsidRPr="00826760" w:rsidRDefault="00AE5CAC" w:rsidP="00BC0C4D"/>
    <w:p w:rsidR="00AB5E5B" w:rsidRPr="00826760" w:rsidRDefault="00AB5E5B" w:rsidP="00BC0C4D">
      <w:r w:rsidRPr="00826760">
        <w:t>Th</w:t>
      </w:r>
      <w:r w:rsidR="00D8588B">
        <w:t>e members of the Task Force</w:t>
      </w:r>
      <w:r w:rsidR="00226A24">
        <w:t xml:space="preserve"> (Committee)</w:t>
      </w:r>
      <w:r w:rsidR="00D8588B">
        <w:t xml:space="preserve"> </w:t>
      </w:r>
      <w:r w:rsidRPr="00826760">
        <w:t>will be trained by the experienced central inspectors initially and then on the job by carrying out inspections with the experienced inspectors before they are left on their own.</w:t>
      </w:r>
    </w:p>
    <w:p w:rsidR="00361244" w:rsidRPr="00826760" w:rsidRDefault="00361244" w:rsidP="00BC0C4D">
      <w:r w:rsidRPr="00826760">
        <w:t xml:space="preserve">This is the area that the </w:t>
      </w:r>
      <w:r w:rsidR="005D2A25">
        <w:t>DGDA</w:t>
      </w:r>
      <w:r w:rsidRPr="00826760">
        <w:t xml:space="preserve"> </w:t>
      </w:r>
      <w:r w:rsidR="005D2A25">
        <w:t xml:space="preserve">needs to </w:t>
      </w:r>
      <w:r w:rsidR="00FB207B">
        <w:t xml:space="preserve">directly </w:t>
      </w:r>
      <w:r w:rsidR="00FB207B" w:rsidRPr="00826760">
        <w:t>collaborate</w:t>
      </w:r>
      <w:r w:rsidRPr="00826760">
        <w:t xml:space="preserve"> with the </w:t>
      </w:r>
      <w:r w:rsidR="005D2A25">
        <w:t>M</w:t>
      </w:r>
      <w:r w:rsidR="00CC5B6C">
        <w:t>O</w:t>
      </w:r>
      <w:r w:rsidR="005D2A25">
        <w:t xml:space="preserve">HFP staff </w:t>
      </w:r>
      <w:r w:rsidR="00D8588B">
        <w:t xml:space="preserve">at </w:t>
      </w:r>
      <w:r w:rsidR="00CC5B6C">
        <w:t xml:space="preserve">District and </w:t>
      </w:r>
      <w:proofErr w:type="gramStart"/>
      <w:r w:rsidR="00CC5B6C">
        <w:t xml:space="preserve">Upazila </w:t>
      </w:r>
      <w:r w:rsidRPr="00826760">
        <w:t xml:space="preserve"> </w:t>
      </w:r>
      <w:r w:rsidR="005D2A25">
        <w:t>level</w:t>
      </w:r>
      <w:proofErr w:type="gramEnd"/>
      <w:r w:rsidR="005D2A25">
        <w:t>.</w:t>
      </w:r>
    </w:p>
    <w:p w:rsidR="00444C9C" w:rsidRPr="00796519" w:rsidRDefault="00AB5E5B" w:rsidP="00BC0C4D">
      <w:r w:rsidRPr="00826760">
        <w:t>In addition to this training, continuous training shall be provided to this group to keep them abreast with the current knowledge and techniques in carrying out inspections</w:t>
      </w:r>
      <w:r w:rsidR="005D2A25">
        <w:t xml:space="preserve"> and to cover any new staff joining the inspectorate team by victual of their position in </w:t>
      </w:r>
      <w:r w:rsidR="008168C5">
        <w:t>the health sector at that level</w:t>
      </w:r>
    </w:p>
    <w:p w:rsidR="00B05AFF" w:rsidRPr="00B72CFD" w:rsidRDefault="00201463" w:rsidP="00B72CFD">
      <w:pPr>
        <w:pStyle w:val="Heading3"/>
        <w:rPr>
          <w:sz w:val="24"/>
          <w:szCs w:val="24"/>
        </w:rPr>
      </w:pPr>
      <w:bookmarkStart w:id="33" w:name="_Toc466394668"/>
      <w:r w:rsidRPr="00B72CFD">
        <w:rPr>
          <w:sz w:val="24"/>
          <w:szCs w:val="24"/>
        </w:rPr>
        <w:lastRenderedPageBreak/>
        <w:t>3.7</w:t>
      </w:r>
      <w:r w:rsidR="00CC5B6C" w:rsidRPr="00B72CFD">
        <w:rPr>
          <w:sz w:val="24"/>
          <w:szCs w:val="24"/>
        </w:rPr>
        <w:t>.</w:t>
      </w:r>
      <w:r w:rsidR="002B7A77" w:rsidRPr="00B72CFD">
        <w:rPr>
          <w:sz w:val="24"/>
          <w:szCs w:val="24"/>
        </w:rPr>
        <w:t xml:space="preserve"> </w:t>
      </w:r>
      <w:r w:rsidR="00B05AFF" w:rsidRPr="00B72CFD">
        <w:rPr>
          <w:sz w:val="24"/>
          <w:szCs w:val="24"/>
        </w:rPr>
        <w:t>Conducting Inspections</w:t>
      </w:r>
      <w:bookmarkEnd w:id="33"/>
    </w:p>
    <w:p w:rsidR="00444C9C" w:rsidRPr="00796519" w:rsidRDefault="00444C9C" w:rsidP="00BC0C4D"/>
    <w:p w:rsidR="00444C9C" w:rsidRPr="00796519" w:rsidRDefault="00444C9C" w:rsidP="00BC0C4D">
      <w:r w:rsidRPr="00796519">
        <w:t xml:space="preserve">Inspectors shall conduct the inspection systematically using </w:t>
      </w:r>
      <w:r w:rsidR="00E65C8F">
        <w:t>preliminary drug outlets i</w:t>
      </w:r>
      <w:r w:rsidRPr="00796519">
        <w:t>nspection Form (</w:t>
      </w:r>
      <w:r w:rsidR="00AB5E5B" w:rsidRPr="00796519">
        <w:t xml:space="preserve">DGDA </w:t>
      </w:r>
      <w:r w:rsidRPr="00796519">
        <w:t>form</w:t>
      </w:r>
      <w:r w:rsidR="00361244">
        <w:t xml:space="preserve">- Template </w:t>
      </w:r>
      <w:r w:rsidR="009F59E3" w:rsidRPr="00796519">
        <w:t>No</w:t>
      </w:r>
      <w:r w:rsidRPr="00796519">
        <w:t>….) as a checklist for new</w:t>
      </w:r>
      <w:r w:rsidR="00E65C8F">
        <w:t xml:space="preserve"> applications to become</w:t>
      </w:r>
      <w:r w:rsidRPr="00796519">
        <w:t xml:space="preserve"> AMS</w:t>
      </w:r>
      <w:r w:rsidR="00AB5E5B" w:rsidRPr="00796519">
        <w:t>/Pharmacy</w:t>
      </w:r>
      <w:r w:rsidRPr="00796519">
        <w:t xml:space="preserve"> facilities</w:t>
      </w:r>
      <w:r w:rsidR="00CC5B6C">
        <w:t>. They will also use</w:t>
      </w:r>
      <w:r w:rsidRPr="00796519">
        <w:t xml:space="preserve"> AMS</w:t>
      </w:r>
      <w:r w:rsidR="00012E23" w:rsidRPr="00796519">
        <w:t>/Pharmacy</w:t>
      </w:r>
      <w:r w:rsidRPr="00796519">
        <w:t xml:space="preserve"> </w:t>
      </w:r>
      <w:r w:rsidR="00E65C8F">
        <w:t xml:space="preserve">routine </w:t>
      </w:r>
      <w:r w:rsidRPr="00796519">
        <w:t>inspection (</w:t>
      </w:r>
      <w:r w:rsidR="00012E23" w:rsidRPr="00796519">
        <w:t>DGDA</w:t>
      </w:r>
      <w:r w:rsidRPr="00796519">
        <w:t xml:space="preserve"> form</w:t>
      </w:r>
      <w:r w:rsidR="00361244">
        <w:t xml:space="preserve"> – Template No--)</w:t>
      </w:r>
      <w:r w:rsidRPr="00796519">
        <w:t xml:space="preserve"> as checklist for </w:t>
      </w:r>
      <w:r w:rsidR="00E65C8F">
        <w:t xml:space="preserve">already accredited and </w:t>
      </w:r>
      <w:r w:rsidRPr="00796519">
        <w:t>operating AMS</w:t>
      </w:r>
      <w:r w:rsidR="00012E23" w:rsidRPr="00796519">
        <w:t>/Pharmacy</w:t>
      </w:r>
      <w:r w:rsidRPr="00796519">
        <w:t xml:space="preserve"> and record their findings and observations accordingly. At least two inspectors, one being the lead inspector shall constitute the inspection team</w:t>
      </w:r>
      <w:r w:rsidR="009F2CC1">
        <w:t xml:space="preserve"> however the current </w:t>
      </w:r>
      <w:r w:rsidR="00CC5B6C">
        <w:t>l</w:t>
      </w:r>
      <w:r w:rsidR="009F2CC1">
        <w:t>aw allows inspectors to carry out inspection even when he/she is alone</w:t>
      </w:r>
      <w:r w:rsidRPr="00796519">
        <w:t>.</w:t>
      </w:r>
      <w:r w:rsidR="009F2CC1">
        <w:t xml:space="preserve"> Although this can be possible for central inspectors at local level we would encourage inspectors to carry out inspections at </w:t>
      </w:r>
      <w:r w:rsidR="00FB207B">
        <w:t xml:space="preserve">minimum </w:t>
      </w:r>
      <w:r w:rsidR="009F2CC1">
        <w:t>in a pair.</w:t>
      </w:r>
      <w:r w:rsidR="00FB207B">
        <w:t xml:space="preserve"> This improves transparence, accountability and security </w:t>
      </w:r>
      <w:r w:rsidR="00D8588B">
        <w:t>for</w:t>
      </w:r>
      <w:r w:rsidR="00FB207B">
        <w:t xml:space="preserve"> the individual.</w:t>
      </w:r>
    </w:p>
    <w:p w:rsidR="00444C9C" w:rsidRPr="00796519" w:rsidRDefault="00444C9C" w:rsidP="00BC0C4D"/>
    <w:p w:rsidR="00B05AFF" w:rsidRPr="00B72CFD" w:rsidRDefault="00E671A5" w:rsidP="00B72CFD">
      <w:pPr>
        <w:pStyle w:val="Heading3"/>
        <w:rPr>
          <w:sz w:val="24"/>
          <w:szCs w:val="24"/>
        </w:rPr>
      </w:pPr>
      <w:bookmarkStart w:id="34" w:name="_Toc466394669"/>
      <w:r w:rsidRPr="00B72CFD">
        <w:rPr>
          <w:sz w:val="24"/>
          <w:szCs w:val="24"/>
        </w:rPr>
        <w:t>3.</w:t>
      </w:r>
      <w:r w:rsidR="00201463" w:rsidRPr="00B72CFD">
        <w:rPr>
          <w:sz w:val="24"/>
          <w:szCs w:val="24"/>
        </w:rPr>
        <w:t>8</w:t>
      </w:r>
      <w:r w:rsidRPr="00B72CFD">
        <w:rPr>
          <w:sz w:val="24"/>
          <w:szCs w:val="24"/>
        </w:rPr>
        <w:t xml:space="preserve">. </w:t>
      </w:r>
      <w:r w:rsidR="00444C9C" w:rsidRPr="00B72CFD">
        <w:rPr>
          <w:sz w:val="24"/>
          <w:szCs w:val="24"/>
        </w:rPr>
        <w:t xml:space="preserve">What </w:t>
      </w:r>
      <w:r w:rsidRPr="00B72CFD">
        <w:rPr>
          <w:sz w:val="24"/>
          <w:szCs w:val="24"/>
        </w:rPr>
        <w:t>i</w:t>
      </w:r>
      <w:r w:rsidR="00444C9C" w:rsidRPr="00B72CFD">
        <w:rPr>
          <w:sz w:val="24"/>
          <w:szCs w:val="24"/>
        </w:rPr>
        <w:t xml:space="preserve">s </w:t>
      </w:r>
      <w:proofErr w:type="gramStart"/>
      <w:r w:rsidR="00444C9C" w:rsidRPr="00B72CFD">
        <w:rPr>
          <w:sz w:val="24"/>
          <w:szCs w:val="24"/>
        </w:rPr>
        <w:t>Expected</w:t>
      </w:r>
      <w:proofErr w:type="gramEnd"/>
      <w:r w:rsidR="00444C9C" w:rsidRPr="00B72CFD">
        <w:rPr>
          <w:sz w:val="24"/>
          <w:szCs w:val="24"/>
        </w:rPr>
        <w:t xml:space="preserve"> of a Drug Inspector?</w:t>
      </w:r>
      <w:bookmarkEnd w:id="34"/>
    </w:p>
    <w:p w:rsidR="00444C9C" w:rsidRPr="00796519" w:rsidRDefault="00444C9C" w:rsidP="00BC0C4D"/>
    <w:p w:rsidR="00444C9C" w:rsidRPr="00796519" w:rsidRDefault="00444C9C" w:rsidP="00BC0C4D">
      <w:r w:rsidRPr="00796519">
        <w:t>During facility inspection, Inspectors shall remember the following—</w:t>
      </w:r>
    </w:p>
    <w:p w:rsidR="00444C9C" w:rsidRPr="00796519" w:rsidRDefault="00444C9C" w:rsidP="00BC0C4D"/>
    <w:p w:rsidR="00444C9C" w:rsidRPr="00796519" w:rsidRDefault="00444C9C" w:rsidP="00E56091">
      <w:pPr>
        <w:pStyle w:val="ListParagraph"/>
        <w:numPr>
          <w:ilvl w:val="0"/>
          <w:numId w:val="18"/>
        </w:numPr>
      </w:pPr>
      <w:r w:rsidRPr="00796519">
        <w:t>Contact the person in</w:t>
      </w:r>
      <w:r w:rsidR="00FB207B">
        <w:t>-</w:t>
      </w:r>
      <w:r w:rsidRPr="00796519">
        <w:t>charge of the establishment by approaching him or her in a dignified, authoritative, and cordial manner. Avoid being arrogant.</w:t>
      </w:r>
    </w:p>
    <w:p w:rsidR="00444C9C" w:rsidRPr="00796519" w:rsidRDefault="00444C9C" w:rsidP="00E56091">
      <w:pPr>
        <w:pStyle w:val="ListParagraph"/>
        <w:numPr>
          <w:ilvl w:val="0"/>
          <w:numId w:val="18"/>
        </w:numPr>
      </w:pPr>
      <w:r w:rsidRPr="00796519">
        <w:t>Present credentials (e.g., your identity card) and explain the purpose of your visit.</w:t>
      </w:r>
    </w:p>
    <w:p w:rsidR="00444C9C" w:rsidRPr="00796519" w:rsidRDefault="00444C9C" w:rsidP="00E56091">
      <w:pPr>
        <w:pStyle w:val="ListParagraph"/>
        <w:numPr>
          <w:ilvl w:val="0"/>
          <w:numId w:val="18"/>
        </w:numPr>
      </w:pPr>
      <w:r w:rsidRPr="00796519">
        <w:t>Use diplomacy, tact</w:t>
      </w:r>
      <w:r w:rsidR="008A554B">
        <w:t>ics</w:t>
      </w:r>
      <w:r w:rsidRPr="00796519">
        <w:t xml:space="preserve">, and persuasiveness to acquire the necessary information and all necessary inspection details. Use the standard operating procedures (SOPs)/Inspection </w:t>
      </w:r>
      <w:r w:rsidR="008168C5">
        <w:t>c</w:t>
      </w:r>
      <w:r w:rsidRPr="00796519">
        <w:t>hecklist to achieve this.</w:t>
      </w:r>
    </w:p>
    <w:p w:rsidR="00444C9C" w:rsidRPr="00796519" w:rsidRDefault="00444C9C" w:rsidP="00E56091">
      <w:pPr>
        <w:pStyle w:val="ListParagraph"/>
        <w:numPr>
          <w:ilvl w:val="0"/>
          <w:numId w:val="18"/>
        </w:numPr>
      </w:pPr>
      <w:r w:rsidRPr="00796519">
        <w:t xml:space="preserve">In case of refusal to undergo inspection, explain that refusing is a criminal offense and courteously discuss the matter with the owner or responsible person on the premises. </w:t>
      </w:r>
    </w:p>
    <w:p w:rsidR="00444C9C" w:rsidRPr="00796519" w:rsidRDefault="00444C9C" w:rsidP="00E56091">
      <w:pPr>
        <w:pStyle w:val="ListParagraph"/>
        <w:numPr>
          <w:ilvl w:val="0"/>
          <w:numId w:val="18"/>
        </w:numPr>
      </w:pPr>
      <w:r w:rsidRPr="00796519">
        <w:t xml:space="preserve">Upon completion of inspection, meet </w:t>
      </w:r>
      <w:r w:rsidR="00973782">
        <w:t xml:space="preserve">with </w:t>
      </w:r>
      <w:r w:rsidRPr="00796519">
        <w:t>the owner or person in charge to discuss the findings. Adopt a courteous attitude in calling attention to the practices or conditions observed at the time of inspection; make suggestions for minor corrections to be made as you perform the inspection.</w:t>
      </w:r>
    </w:p>
    <w:p w:rsidR="00444C9C" w:rsidRPr="00796519" w:rsidRDefault="00444C9C" w:rsidP="00E56091">
      <w:pPr>
        <w:pStyle w:val="ListParagraph"/>
        <w:numPr>
          <w:ilvl w:val="0"/>
          <w:numId w:val="18"/>
        </w:numPr>
      </w:pPr>
      <w:r w:rsidRPr="00796519">
        <w:t>If any samples have been taken for testing, furnish a receipt for these samples to the person from whom samples are taken.</w:t>
      </w:r>
    </w:p>
    <w:p w:rsidR="00444C9C" w:rsidRPr="00796519" w:rsidRDefault="00444C9C" w:rsidP="00BC0C4D">
      <w:pPr>
        <w:pStyle w:val="BodyText"/>
      </w:pPr>
    </w:p>
    <w:p w:rsidR="00444C9C" w:rsidRPr="00A935EB" w:rsidRDefault="00444C9C" w:rsidP="00BC0C4D">
      <w:pPr>
        <w:rPr>
          <w:i/>
        </w:rPr>
      </w:pPr>
      <w:r w:rsidRPr="00A935EB">
        <w:rPr>
          <w:i/>
        </w:rPr>
        <w:t>Special Instructions</w:t>
      </w:r>
    </w:p>
    <w:p w:rsidR="00444C9C" w:rsidRPr="00796519" w:rsidRDefault="00444C9C" w:rsidP="00BC0C4D">
      <w:pPr>
        <w:pStyle w:val="BodyText"/>
      </w:pPr>
    </w:p>
    <w:p w:rsidR="00444C9C" w:rsidRPr="00796519" w:rsidRDefault="00444C9C" w:rsidP="00BC0C4D">
      <w:r w:rsidRPr="00796519">
        <w:t xml:space="preserve">The following forms, </w:t>
      </w:r>
      <w:r w:rsidR="00AD4266">
        <w:t>as part of this guide</w:t>
      </w:r>
      <w:r w:rsidRPr="00796519">
        <w:t>, shall be used to provide special instructions</w:t>
      </w:r>
    </w:p>
    <w:p w:rsidR="00444C9C" w:rsidRPr="00796519" w:rsidRDefault="00444C9C" w:rsidP="00BC0C4D"/>
    <w:p w:rsidR="00012E23" w:rsidRPr="00796519" w:rsidRDefault="00444C9C" w:rsidP="00BC0C4D">
      <w:r w:rsidRPr="00796519">
        <w:lastRenderedPageBreak/>
        <w:t>1.</w:t>
      </w:r>
      <w:r w:rsidR="00012E23" w:rsidRPr="00796519">
        <w:t xml:space="preserve"> Inspection </w:t>
      </w:r>
      <w:r w:rsidR="00E671A5">
        <w:t>c</w:t>
      </w:r>
      <w:r w:rsidR="00012E23" w:rsidRPr="00796519">
        <w:t>hecklists</w:t>
      </w:r>
    </w:p>
    <w:p w:rsidR="00444C9C" w:rsidRPr="00796519" w:rsidRDefault="00012E23" w:rsidP="00BC0C4D">
      <w:r w:rsidRPr="00796519">
        <w:t xml:space="preserve">2. </w:t>
      </w:r>
      <w:r w:rsidR="00444C9C" w:rsidRPr="00796519">
        <w:t xml:space="preserve">Observation forms </w:t>
      </w:r>
    </w:p>
    <w:p w:rsidR="00444C9C" w:rsidRPr="00796519" w:rsidRDefault="00012E23" w:rsidP="00BC0C4D">
      <w:r w:rsidRPr="00796519">
        <w:t xml:space="preserve">3. </w:t>
      </w:r>
      <w:r w:rsidR="00444C9C" w:rsidRPr="00796519">
        <w:t xml:space="preserve">Sample collection forms </w:t>
      </w:r>
    </w:p>
    <w:p w:rsidR="00444C9C" w:rsidRPr="00796519" w:rsidRDefault="00012E23" w:rsidP="00BC0C4D">
      <w:r w:rsidRPr="00796519">
        <w:t xml:space="preserve">4. </w:t>
      </w:r>
      <w:r w:rsidR="00444C9C" w:rsidRPr="00796519">
        <w:t>Confiscation/</w:t>
      </w:r>
      <w:r w:rsidR="00E671A5">
        <w:t>q</w:t>
      </w:r>
      <w:r w:rsidR="00444C9C" w:rsidRPr="00796519">
        <w:t xml:space="preserve">uarantine forms </w:t>
      </w:r>
    </w:p>
    <w:p w:rsidR="00444C9C" w:rsidRPr="00796519" w:rsidRDefault="00444C9C" w:rsidP="00BC0C4D"/>
    <w:p w:rsidR="00B05AFF" w:rsidRPr="00A935EB" w:rsidRDefault="00012E23" w:rsidP="00BC0C4D">
      <w:pPr>
        <w:pStyle w:val="Heading4"/>
        <w:rPr>
          <w:b w:val="0"/>
          <w:i/>
        </w:rPr>
      </w:pPr>
      <w:r w:rsidRPr="00A935EB">
        <w:rPr>
          <w:b w:val="0"/>
          <w:i/>
        </w:rPr>
        <w:t>Sample Collection and Testing</w:t>
      </w:r>
    </w:p>
    <w:p w:rsidR="00444C9C" w:rsidRPr="00796519" w:rsidRDefault="00444C9C" w:rsidP="00BC0C4D"/>
    <w:p w:rsidR="00796519" w:rsidRDefault="00444C9C" w:rsidP="00BC0C4D">
      <w:r w:rsidRPr="00796519">
        <w:t xml:space="preserve">The inspection may include the collection of samples for verification of quality parameter as deemed necessary by the inspectors. Normally, the sample size should be sufficient to carry out the test for investigated parameter(s). </w:t>
      </w:r>
      <w:r w:rsidR="00796519">
        <w:t xml:space="preserve">The quantities of medicines samples to be collected will follow the guide </w:t>
      </w:r>
      <w:r w:rsidR="00361244">
        <w:t>f</w:t>
      </w:r>
      <w:r w:rsidR="00E56091">
        <w:t>rom the N</w:t>
      </w:r>
      <w:r w:rsidR="00796519">
        <w:t>ational Control Lab (NCL) as indicated below</w:t>
      </w:r>
    </w:p>
    <w:p w:rsidR="00DF4F73" w:rsidRDefault="00DF4F73" w:rsidP="00BC0C4D"/>
    <w:p w:rsidR="00444C9C" w:rsidRDefault="00444C9C" w:rsidP="00BC0C4D"/>
    <w:p w:rsidR="00796519" w:rsidRPr="00796519" w:rsidRDefault="00796519" w:rsidP="00BC0C4D">
      <w:r>
        <w:rPr>
          <w:noProof/>
        </w:rPr>
        <w:lastRenderedPageBreak/>
        <w:drawing>
          <wp:inline distT="0" distB="0" distL="0" distR="0">
            <wp:extent cx="5330253" cy="5831456"/>
            <wp:effectExtent l="19050" t="0" r="374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564" b="3462"/>
                    <a:stretch/>
                  </pic:blipFill>
                  <pic:spPr bwMode="auto">
                    <a:xfrm>
                      <a:off x="0" y="0"/>
                      <a:ext cx="5325756" cy="582653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44C9C" w:rsidRPr="00796519" w:rsidRDefault="00444C9C" w:rsidP="00BC0C4D"/>
    <w:p w:rsidR="00444C9C" w:rsidRPr="00796519" w:rsidRDefault="00444C9C" w:rsidP="00BC0C4D"/>
    <w:p w:rsidR="00444C9C" w:rsidRPr="00796519" w:rsidRDefault="00444C9C" w:rsidP="00BC0C4D"/>
    <w:p w:rsidR="00F4037F" w:rsidRDefault="00F4037F" w:rsidP="00BC0C4D">
      <w:pPr>
        <w:rPr>
          <w:rFonts w:asciiTheme="majorHAnsi" w:hAnsiTheme="majorHAnsi"/>
          <w:color w:val="17365D"/>
          <w:spacing w:val="5"/>
          <w:kern w:val="28"/>
          <w:sz w:val="52"/>
          <w:szCs w:val="52"/>
          <w:lang w:val="en-GB"/>
        </w:rPr>
      </w:pPr>
      <w:r w:rsidRPr="00796519">
        <w:br w:type="page"/>
      </w:r>
    </w:p>
    <w:p w:rsidR="00711584" w:rsidRPr="00A935EB" w:rsidRDefault="003E7007" w:rsidP="00B70E6E">
      <w:pPr>
        <w:pStyle w:val="Heading1"/>
      </w:pPr>
      <w:bookmarkStart w:id="35" w:name="_Toc465630711"/>
      <w:bookmarkStart w:id="36" w:name="_Toc466394670"/>
      <w:r w:rsidRPr="00A935EB">
        <w:lastRenderedPageBreak/>
        <w:t xml:space="preserve">Section </w:t>
      </w:r>
      <w:r w:rsidR="00250C3C" w:rsidRPr="00A935EB">
        <w:t>4</w:t>
      </w:r>
      <w:r w:rsidRPr="00A935EB">
        <w:t xml:space="preserve">: </w:t>
      </w:r>
      <w:r w:rsidR="00711584" w:rsidRPr="00A935EB">
        <w:t xml:space="preserve"> </w:t>
      </w:r>
      <w:r w:rsidR="00E004B8" w:rsidRPr="00A935EB">
        <w:t>Inspection of</w:t>
      </w:r>
      <w:r w:rsidR="00711584" w:rsidRPr="00A935EB">
        <w:t xml:space="preserve"> </w:t>
      </w:r>
      <w:r w:rsidR="00973782" w:rsidRPr="00A935EB">
        <w:t xml:space="preserve">Drug Outlets for the Establishment of </w:t>
      </w:r>
      <w:r w:rsidR="00AD4266" w:rsidRPr="00A935EB">
        <w:t xml:space="preserve">Accredited </w:t>
      </w:r>
      <w:r w:rsidR="00711584" w:rsidRPr="00A935EB">
        <w:t>M</w:t>
      </w:r>
      <w:r w:rsidR="001E55CC" w:rsidRPr="00A935EB">
        <w:t xml:space="preserve">edicine </w:t>
      </w:r>
      <w:r w:rsidR="00711584" w:rsidRPr="00A935EB">
        <w:t>S</w:t>
      </w:r>
      <w:r w:rsidR="001E55CC" w:rsidRPr="00A935EB">
        <w:t>hop</w:t>
      </w:r>
      <w:r w:rsidR="00E56091" w:rsidRPr="00A935EB">
        <w:t>s</w:t>
      </w:r>
      <w:r w:rsidR="00711584" w:rsidRPr="00A935EB">
        <w:t xml:space="preserve"> </w:t>
      </w:r>
      <w:r w:rsidR="00973782" w:rsidRPr="00A935EB">
        <w:t>or</w:t>
      </w:r>
      <w:r w:rsidR="00711584" w:rsidRPr="00A935EB">
        <w:t xml:space="preserve"> </w:t>
      </w:r>
      <w:r w:rsidR="00973782" w:rsidRPr="00A935EB">
        <w:t xml:space="preserve">Model </w:t>
      </w:r>
      <w:r w:rsidR="00711584" w:rsidRPr="00A935EB">
        <w:t>Pharmacy</w:t>
      </w:r>
      <w:bookmarkEnd w:id="35"/>
      <w:bookmarkEnd w:id="36"/>
      <w:r w:rsidR="00E004B8" w:rsidRPr="00A935EB">
        <w:t xml:space="preserve"> </w:t>
      </w:r>
    </w:p>
    <w:p w:rsidR="00B05AFF" w:rsidRDefault="00711584" w:rsidP="00BC0C4D">
      <w:pPr>
        <w:rPr>
          <w:lang w:val="en-GB"/>
        </w:rPr>
      </w:pPr>
      <w:r w:rsidRPr="00796519">
        <w:rPr>
          <w:lang w:val="en-GB"/>
        </w:rPr>
        <w:t xml:space="preserve">In the process of establishing AMS and </w:t>
      </w:r>
      <w:r w:rsidR="00973782">
        <w:rPr>
          <w:lang w:val="en-GB"/>
        </w:rPr>
        <w:t xml:space="preserve">Model </w:t>
      </w:r>
      <w:r w:rsidRPr="00796519">
        <w:rPr>
          <w:lang w:val="en-GB"/>
        </w:rPr>
        <w:t>Pharmac</w:t>
      </w:r>
      <w:r w:rsidR="006E5AE5" w:rsidRPr="00796519">
        <w:rPr>
          <w:lang w:val="en-GB"/>
        </w:rPr>
        <w:t>ies</w:t>
      </w:r>
      <w:r w:rsidRPr="00796519">
        <w:rPr>
          <w:lang w:val="en-GB"/>
        </w:rPr>
        <w:t xml:space="preserve"> in Bangladesh</w:t>
      </w:r>
      <w:r w:rsidR="008A554B">
        <w:rPr>
          <w:lang w:val="en-GB"/>
        </w:rPr>
        <w:t>,</w:t>
      </w:r>
      <w:r w:rsidRPr="00796519">
        <w:rPr>
          <w:lang w:val="en-GB"/>
        </w:rPr>
        <w:t xml:space="preserve"> inspectors will be required to carry out at least two inspections before the </w:t>
      </w:r>
      <w:r w:rsidR="00477DD8" w:rsidRPr="00796519">
        <w:rPr>
          <w:lang w:val="en-GB"/>
        </w:rPr>
        <w:t>insurance o</w:t>
      </w:r>
      <w:r w:rsidR="008A554B">
        <w:rPr>
          <w:lang w:val="en-GB"/>
        </w:rPr>
        <w:t>f</w:t>
      </w:r>
      <w:r w:rsidR="008A554B" w:rsidRPr="008A554B">
        <w:rPr>
          <w:lang w:val="en-GB"/>
        </w:rPr>
        <w:t xml:space="preserve"> </w:t>
      </w:r>
      <w:r w:rsidR="001E55CC" w:rsidRPr="00796519">
        <w:rPr>
          <w:lang w:val="en-GB"/>
        </w:rPr>
        <w:t>approval and</w:t>
      </w:r>
      <w:r w:rsidR="00477DD8" w:rsidRPr="00796519">
        <w:rPr>
          <w:lang w:val="en-GB"/>
        </w:rPr>
        <w:t xml:space="preserve"> accreditation in case of AMS</w:t>
      </w:r>
      <w:r w:rsidR="00973782">
        <w:rPr>
          <w:lang w:val="en-GB"/>
        </w:rPr>
        <w:t xml:space="preserve"> or Model Pharmacy</w:t>
      </w:r>
      <w:r w:rsidR="00477DD8" w:rsidRPr="00796519">
        <w:rPr>
          <w:lang w:val="en-GB"/>
        </w:rPr>
        <w:t>.</w:t>
      </w:r>
      <w:r w:rsidR="006E5AE5" w:rsidRPr="00796519">
        <w:rPr>
          <w:lang w:val="en-GB"/>
        </w:rPr>
        <w:t xml:space="preserve"> Underneath the two </w:t>
      </w:r>
      <w:r w:rsidR="00E004B8" w:rsidRPr="00796519">
        <w:rPr>
          <w:lang w:val="en-GB"/>
        </w:rPr>
        <w:t>types</w:t>
      </w:r>
      <w:r w:rsidR="006E5AE5" w:rsidRPr="00796519">
        <w:rPr>
          <w:lang w:val="en-GB"/>
        </w:rPr>
        <w:t xml:space="preserve"> of inspections are </w:t>
      </w:r>
      <w:r w:rsidR="001B6522" w:rsidRPr="00796519">
        <w:rPr>
          <w:lang w:val="en-GB"/>
        </w:rPr>
        <w:t>described</w:t>
      </w:r>
      <w:r w:rsidR="006E5AE5" w:rsidRPr="00796519">
        <w:rPr>
          <w:lang w:val="en-GB"/>
        </w:rPr>
        <w:t>.</w:t>
      </w:r>
    </w:p>
    <w:p w:rsidR="00201463" w:rsidRDefault="00201463" w:rsidP="00BC0C4D">
      <w:pPr>
        <w:rPr>
          <w:lang w:val="en-GB"/>
        </w:rPr>
      </w:pPr>
    </w:p>
    <w:p w:rsidR="003854B9" w:rsidRPr="00A935EB" w:rsidRDefault="00201463" w:rsidP="00A935EB">
      <w:pPr>
        <w:pStyle w:val="Heading3"/>
        <w:rPr>
          <w:sz w:val="24"/>
          <w:szCs w:val="24"/>
          <w:lang w:val="en-GB"/>
        </w:rPr>
      </w:pPr>
      <w:bookmarkStart w:id="37" w:name="_Toc466394671"/>
      <w:r w:rsidRPr="00A935EB">
        <w:rPr>
          <w:sz w:val="24"/>
          <w:szCs w:val="24"/>
          <w:lang w:val="en-GB"/>
        </w:rPr>
        <w:t>4.1: Preliminary Inspection</w:t>
      </w:r>
      <w:bookmarkEnd w:id="37"/>
    </w:p>
    <w:p w:rsidR="00201463" w:rsidRDefault="00201463" w:rsidP="00BC0C4D">
      <w:pPr>
        <w:rPr>
          <w:lang w:val="en-GB"/>
        </w:rPr>
      </w:pPr>
    </w:p>
    <w:p w:rsidR="001E55CC" w:rsidRDefault="001E55CC" w:rsidP="001E55CC">
      <w:pPr>
        <w:rPr>
          <w:lang w:val="en-GB"/>
        </w:rPr>
      </w:pPr>
      <w:r w:rsidRPr="00796519">
        <w:rPr>
          <w:lang w:val="en-GB"/>
        </w:rPr>
        <w:t xml:space="preserve">Preliminary inspection is usually carried out as a reaction of the Authority to an application submitted by an owner intending to operate a </w:t>
      </w:r>
      <w:r>
        <w:rPr>
          <w:lang w:val="en-GB"/>
        </w:rPr>
        <w:t>Medicine Shop or Model P</w:t>
      </w:r>
      <w:r w:rsidRPr="00796519">
        <w:rPr>
          <w:lang w:val="en-GB"/>
        </w:rPr>
        <w:t xml:space="preserve">harmacy business. </w:t>
      </w:r>
    </w:p>
    <w:p w:rsidR="001E55CC" w:rsidRPr="00796519" w:rsidRDefault="001E55CC" w:rsidP="001E55CC">
      <w:r w:rsidRPr="00796519">
        <w:rPr>
          <w:lang w:val="en-GB"/>
        </w:rPr>
        <w:t>The inspection’s main objectives are:</w:t>
      </w:r>
    </w:p>
    <w:p w:rsidR="001E55CC" w:rsidRPr="00603382" w:rsidRDefault="001E55CC" w:rsidP="00137274">
      <w:pPr>
        <w:pStyle w:val="ListParagraph"/>
        <w:numPr>
          <w:ilvl w:val="0"/>
          <w:numId w:val="1"/>
        </w:numPr>
      </w:pPr>
      <w:r w:rsidRPr="00603382">
        <w:rPr>
          <w:lang w:val="en-GB"/>
        </w:rPr>
        <w:t>Assess the s</w:t>
      </w:r>
      <w:r>
        <w:rPr>
          <w:lang w:val="en-GB"/>
        </w:rPr>
        <w:t>tatus of premise and its locatio</w:t>
      </w:r>
      <w:r w:rsidRPr="00603382">
        <w:rPr>
          <w:lang w:val="en-GB"/>
        </w:rPr>
        <w:t>n</w:t>
      </w:r>
      <w:r>
        <w:rPr>
          <w:lang w:val="en-GB"/>
        </w:rPr>
        <w:t xml:space="preserve"> </w:t>
      </w:r>
      <w:r w:rsidRPr="00603382">
        <w:rPr>
          <w:lang w:val="en-GB"/>
        </w:rPr>
        <w:t xml:space="preserve"> to see if it meets basic requirements  as premises for either</w:t>
      </w:r>
      <w:r>
        <w:rPr>
          <w:lang w:val="en-GB"/>
        </w:rPr>
        <w:t xml:space="preserve"> </w:t>
      </w:r>
      <w:r w:rsidRPr="00603382">
        <w:rPr>
          <w:lang w:val="en-GB"/>
        </w:rPr>
        <w:t>Model Pharmacy</w:t>
      </w:r>
      <w:r>
        <w:rPr>
          <w:lang w:val="en-GB"/>
        </w:rPr>
        <w:t xml:space="preserve"> or Medicine Shop</w:t>
      </w:r>
      <w:r w:rsidRPr="00603382">
        <w:rPr>
          <w:lang w:val="en-GB"/>
        </w:rPr>
        <w:t xml:space="preserve">;  </w:t>
      </w:r>
    </w:p>
    <w:p w:rsidR="001E55CC" w:rsidRPr="00603382" w:rsidRDefault="001E55CC" w:rsidP="00137274">
      <w:pPr>
        <w:pStyle w:val="ListParagraph"/>
        <w:numPr>
          <w:ilvl w:val="0"/>
          <w:numId w:val="1"/>
        </w:numPr>
      </w:pPr>
      <w:r w:rsidRPr="00603382">
        <w:rPr>
          <w:lang w:val="en-GB"/>
        </w:rPr>
        <w:t xml:space="preserve">To advice the applicant if necessary to make some compliance changes to the premise so that it can meet the premises standards as spelt out in the Model Pharmacy </w:t>
      </w:r>
      <w:r>
        <w:rPr>
          <w:lang w:val="en-GB"/>
        </w:rPr>
        <w:t xml:space="preserve">or Medicine Shop </w:t>
      </w:r>
      <w:r w:rsidRPr="00603382">
        <w:rPr>
          <w:lang w:val="en-GB"/>
        </w:rPr>
        <w:t xml:space="preserve">operation standards and regulations;  </w:t>
      </w:r>
    </w:p>
    <w:p w:rsidR="001E55CC" w:rsidRPr="00603382" w:rsidRDefault="001E55CC" w:rsidP="00137274">
      <w:pPr>
        <w:pStyle w:val="ListParagraph"/>
        <w:numPr>
          <w:ilvl w:val="0"/>
          <w:numId w:val="1"/>
        </w:numPr>
      </w:pPr>
      <w:r w:rsidRPr="00603382">
        <w:rPr>
          <w:lang w:val="en-GB"/>
        </w:rPr>
        <w:t xml:space="preserve">To access the availability and qualifications of premises superintendent or in-charge as a standard requirement for operation of such business; </w:t>
      </w:r>
    </w:p>
    <w:p w:rsidR="001E55CC" w:rsidRPr="00796519" w:rsidRDefault="001E55CC" w:rsidP="00137274">
      <w:pPr>
        <w:pStyle w:val="ListParagraph"/>
        <w:numPr>
          <w:ilvl w:val="0"/>
          <w:numId w:val="1"/>
        </w:numPr>
      </w:pPr>
      <w:r w:rsidRPr="00603382">
        <w:rPr>
          <w:lang w:val="en-GB"/>
        </w:rPr>
        <w:t>It is the opportunity to discuss and to inform the applicant the objective of the project, his</w:t>
      </w:r>
      <w:r>
        <w:rPr>
          <w:lang w:val="en-GB"/>
        </w:rPr>
        <w:t>/her</w:t>
      </w:r>
      <w:r w:rsidRPr="00603382">
        <w:rPr>
          <w:lang w:val="en-GB"/>
        </w:rPr>
        <w:t xml:space="preserve"> participation and about the whole accreditation or licensing process;</w:t>
      </w:r>
    </w:p>
    <w:p w:rsidR="001E55CC" w:rsidRPr="00796519" w:rsidRDefault="001E55CC" w:rsidP="001E55CC">
      <w:r w:rsidRPr="00796519">
        <w:rPr>
          <w:lang w:val="en-GB"/>
        </w:rPr>
        <w:t>It is therefore important that before going for the preliminary inspection</w:t>
      </w:r>
      <w:r>
        <w:rPr>
          <w:lang w:val="en-GB"/>
        </w:rPr>
        <w:t>,</w:t>
      </w:r>
      <w:r w:rsidRPr="00796519">
        <w:rPr>
          <w:lang w:val="en-GB"/>
        </w:rPr>
        <w:t xml:space="preserve"> the inspector should acquaint her/him –self well with the </w:t>
      </w:r>
      <w:r>
        <w:rPr>
          <w:lang w:val="en-GB"/>
        </w:rPr>
        <w:t xml:space="preserve">developed </w:t>
      </w:r>
      <w:r w:rsidRPr="00796519">
        <w:rPr>
          <w:lang w:val="en-GB"/>
        </w:rPr>
        <w:t xml:space="preserve">standard to be met by a newly applicant before he/she is licensed to operate a </w:t>
      </w:r>
      <w:r>
        <w:rPr>
          <w:lang w:val="en-GB"/>
        </w:rPr>
        <w:t>Model P</w:t>
      </w:r>
      <w:r w:rsidRPr="00796519">
        <w:rPr>
          <w:lang w:val="en-GB"/>
        </w:rPr>
        <w:t>harmacy</w:t>
      </w:r>
      <w:r>
        <w:rPr>
          <w:lang w:val="en-GB"/>
        </w:rPr>
        <w:t xml:space="preserve"> or Medicine Shop</w:t>
      </w:r>
      <w:r w:rsidRPr="00796519">
        <w:rPr>
          <w:lang w:val="en-GB"/>
        </w:rPr>
        <w:t xml:space="preserve">. </w:t>
      </w:r>
    </w:p>
    <w:p w:rsidR="001E55CC" w:rsidRPr="00796519" w:rsidRDefault="001E55CC" w:rsidP="001E55CC"/>
    <w:p w:rsidR="001E55CC" w:rsidRPr="00796519" w:rsidRDefault="00431AB9" w:rsidP="001E55CC">
      <w:pPr>
        <w:pStyle w:val="Heading4"/>
      </w:pPr>
      <w:r>
        <w:t>4</w:t>
      </w:r>
      <w:r w:rsidR="001E55CC">
        <w:t>.</w:t>
      </w:r>
      <w:r w:rsidR="00A935EB">
        <w:t>1.1</w:t>
      </w:r>
      <w:r w:rsidR="001E55CC">
        <w:t>:</w:t>
      </w:r>
      <w:r w:rsidR="001E55CC" w:rsidRPr="00796519">
        <w:t xml:space="preserve"> Procedure</w:t>
      </w:r>
      <w:r w:rsidR="001E55CC">
        <w:t>s</w:t>
      </w:r>
      <w:r w:rsidR="001E55CC" w:rsidRPr="00796519">
        <w:t xml:space="preserve"> to carry out </w:t>
      </w:r>
      <w:r w:rsidR="00201463">
        <w:t>p</w:t>
      </w:r>
      <w:r w:rsidR="001E55CC" w:rsidRPr="00796519">
        <w:t xml:space="preserve">reliminary </w:t>
      </w:r>
      <w:r w:rsidR="00201463">
        <w:t>i</w:t>
      </w:r>
      <w:r w:rsidR="001E55CC" w:rsidRPr="00796519">
        <w:t xml:space="preserve">nspection for </w:t>
      </w:r>
      <w:r w:rsidR="001E55CC">
        <w:t xml:space="preserve">a </w:t>
      </w:r>
      <w:r w:rsidR="001E55CC" w:rsidRPr="00796519">
        <w:t xml:space="preserve">new applicant </w:t>
      </w:r>
      <w:r w:rsidR="001E55CC">
        <w:t xml:space="preserve">intending </w:t>
      </w:r>
      <w:r w:rsidR="001E55CC" w:rsidRPr="00796519">
        <w:t xml:space="preserve">to operate </w:t>
      </w:r>
      <w:r w:rsidR="001E55CC">
        <w:t xml:space="preserve">a Model </w:t>
      </w:r>
      <w:r w:rsidR="001E55CC" w:rsidRPr="00796519">
        <w:t xml:space="preserve">Pharmacy </w:t>
      </w:r>
      <w:r w:rsidR="001E55CC">
        <w:t>or Medicine Shop</w:t>
      </w:r>
    </w:p>
    <w:p w:rsidR="001E55CC" w:rsidRPr="00796519" w:rsidRDefault="001E55CC" w:rsidP="001E55CC"/>
    <w:p w:rsidR="001E55CC" w:rsidRPr="00DC1F93" w:rsidRDefault="00431AB9" w:rsidP="001E55CC">
      <w:pPr>
        <w:rPr>
          <w:b/>
        </w:rPr>
      </w:pPr>
      <w:r>
        <w:rPr>
          <w:b/>
          <w:lang w:val="en-GB"/>
        </w:rPr>
        <w:t>4.</w:t>
      </w:r>
      <w:r w:rsidR="001E55CC" w:rsidRPr="00DC1F93">
        <w:rPr>
          <w:b/>
          <w:lang w:val="en-GB"/>
        </w:rPr>
        <w:t>1</w:t>
      </w:r>
      <w:r w:rsidR="00A935EB">
        <w:rPr>
          <w:b/>
          <w:lang w:val="en-GB"/>
        </w:rPr>
        <w:t>.</w:t>
      </w:r>
      <w:r w:rsidR="00C335E5">
        <w:rPr>
          <w:b/>
          <w:lang w:val="en-GB"/>
        </w:rPr>
        <w:t>1.1</w:t>
      </w:r>
      <w:r w:rsidR="001E55CC" w:rsidRPr="00DC1F93">
        <w:rPr>
          <w:b/>
          <w:lang w:val="en-GB"/>
        </w:rPr>
        <w:t>: Preparation Phase;</w:t>
      </w:r>
    </w:p>
    <w:p w:rsidR="001E55CC" w:rsidRDefault="001E55CC" w:rsidP="001E55CC">
      <w:pPr>
        <w:rPr>
          <w:lang w:val="en-GB"/>
        </w:rPr>
      </w:pPr>
      <w:r w:rsidRPr="00796519">
        <w:rPr>
          <w:lang w:val="en-GB"/>
        </w:rPr>
        <w:t>The inspector should read and thoroughly understand the operation</w:t>
      </w:r>
      <w:r>
        <w:rPr>
          <w:lang w:val="en-GB"/>
        </w:rPr>
        <w:t>al</w:t>
      </w:r>
      <w:r w:rsidRPr="00796519">
        <w:rPr>
          <w:lang w:val="en-GB"/>
        </w:rPr>
        <w:t xml:space="preserve"> standards and regulations for </w:t>
      </w:r>
      <w:r>
        <w:rPr>
          <w:lang w:val="en-GB"/>
        </w:rPr>
        <w:t xml:space="preserve">Model </w:t>
      </w:r>
      <w:r w:rsidRPr="00796519">
        <w:rPr>
          <w:lang w:val="en-GB"/>
        </w:rPr>
        <w:t>Pharmacy</w:t>
      </w:r>
      <w:r>
        <w:rPr>
          <w:lang w:val="en-GB"/>
        </w:rPr>
        <w:t xml:space="preserve"> or Medicine Shop</w:t>
      </w:r>
      <w:r w:rsidRPr="00796519">
        <w:rPr>
          <w:lang w:val="en-GB"/>
        </w:rPr>
        <w:t xml:space="preserve"> </w:t>
      </w:r>
      <w:r>
        <w:rPr>
          <w:lang w:val="en-GB"/>
        </w:rPr>
        <w:t>and do the following</w:t>
      </w:r>
      <w:r w:rsidRPr="00796519">
        <w:rPr>
          <w:lang w:val="en-GB"/>
        </w:rPr>
        <w:t>;</w:t>
      </w:r>
    </w:p>
    <w:p w:rsidR="00394230" w:rsidRPr="00796519" w:rsidRDefault="00394230" w:rsidP="001E55CC"/>
    <w:p w:rsidR="001E55CC" w:rsidRPr="008D49FA" w:rsidRDefault="001E55CC" w:rsidP="00137274">
      <w:pPr>
        <w:pStyle w:val="ListParagraph"/>
        <w:numPr>
          <w:ilvl w:val="0"/>
          <w:numId w:val="2"/>
        </w:numPr>
      </w:pPr>
      <w:r w:rsidRPr="008D49FA">
        <w:rPr>
          <w:lang w:val="en-GB"/>
        </w:rPr>
        <w:lastRenderedPageBreak/>
        <w:t xml:space="preserve">Identify all applicants in the area planned for the preliminary inspection and develop a </w:t>
      </w:r>
      <w:r>
        <w:rPr>
          <w:lang w:val="en-GB"/>
        </w:rPr>
        <w:t>tentative</w:t>
      </w:r>
      <w:r w:rsidRPr="008D49FA">
        <w:rPr>
          <w:lang w:val="en-GB"/>
        </w:rPr>
        <w:t xml:space="preserve"> schedule to estimate the time the inspection would take to cover all the premises to be inspected; </w:t>
      </w:r>
    </w:p>
    <w:p w:rsidR="001E55CC" w:rsidRPr="008D49FA" w:rsidRDefault="001E55CC" w:rsidP="00137274">
      <w:pPr>
        <w:pStyle w:val="ListParagraph"/>
        <w:numPr>
          <w:ilvl w:val="0"/>
          <w:numId w:val="2"/>
        </w:numPr>
      </w:pPr>
      <w:r>
        <w:rPr>
          <w:lang w:val="en-GB"/>
        </w:rPr>
        <w:t>A</w:t>
      </w:r>
      <w:r w:rsidRPr="008D49FA">
        <w:rPr>
          <w:lang w:val="en-GB"/>
        </w:rPr>
        <w:t xml:space="preserve"> least a week or two </w:t>
      </w:r>
      <w:r>
        <w:rPr>
          <w:lang w:val="en-GB"/>
        </w:rPr>
        <w:t xml:space="preserve">in advance, </w:t>
      </w:r>
      <w:r w:rsidRPr="008D49FA">
        <w:rPr>
          <w:lang w:val="en-GB"/>
        </w:rPr>
        <w:t xml:space="preserve">communicate with the applicant(s) the intention to visit the areas to carry out preliminary inspection as a reaction to his/her application to the authority. If possible share the schedule prepared above  with applicants at the same time; </w:t>
      </w:r>
    </w:p>
    <w:p w:rsidR="001E55CC" w:rsidRPr="008D49FA" w:rsidRDefault="001E55CC" w:rsidP="00137274">
      <w:pPr>
        <w:pStyle w:val="ListParagraph"/>
        <w:numPr>
          <w:ilvl w:val="0"/>
          <w:numId w:val="2"/>
        </w:numPr>
      </w:pPr>
      <w:r w:rsidRPr="008D49FA">
        <w:rPr>
          <w:lang w:val="en-GB"/>
        </w:rPr>
        <w:t xml:space="preserve">Communicate with any local health authority that you wish would be advantageous to participate in the process to build local skills and ownership. If there are local inspectors in the area, take this opportunity to work with them so that they are trained on the job and become acquainted with the inspection procedures; </w:t>
      </w:r>
    </w:p>
    <w:p w:rsidR="001E55CC" w:rsidRPr="008D49FA" w:rsidRDefault="001E55CC" w:rsidP="00137274">
      <w:pPr>
        <w:pStyle w:val="ListParagraph"/>
        <w:numPr>
          <w:ilvl w:val="0"/>
          <w:numId w:val="2"/>
        </w:numPr>
      </w:pPr>
      <w:r w:rsidRPr="008D49FA">
        <w:rPr>
          <w:lang w:val="en-GB"/>
        </w:rPr>
        <w:t xml:space="preserve">Inform the applicant(s) about the necessary documents required to be present with him/her during the preliminary inspection visit and explain to the applicant(s) the main objective of the inspection; </w:t>
      </w:r>
    </w:p>
    <w:p w:rsidR="001E55CC" w:rsidRPr="00121CA1" w:rsidRDefault="001E55CC" w:rsidP="00A935EB">
      <w:pPr>
        <w:pStyle w:val="ListParagraph"/>
        <w:numPr>
          <w:ilvl w:val="0"/>
          <w:numId w:val="2"/>
        </w:numPr>
      </w:pPr>
      <w:r>
        <w:rPr>
          <w:lang w:val="en-GB"/>
        </w:rPr>
        <w:t>Take with you</w:t>
      </w:r>
      <w:r w:rsidRPr="008D49FA">
        <w:rPr>
          <w:lang w:val="en-GB"/>
        </w:rPr>
        <w:t xml:space="preserve"> sufficient copies of inspection checklists for </w:t>
      </w:r>
      <w:r>
        <w:rPr>
          <w:lang w:val="en-GB"/>
        </w:rPr>
        <w:t xml:space="preserve">model </w:t>
      </w:r>
      <w:r w:rsidRPr="008D49FA">
        <w:rPr>
          <w:lang w:val="en-GB"/>
        </w:rPr>
        <w:t>pharmacy</w:t>
      </w:r>
      <w:r>
        <w:rPr>
          <w:lang w:val="en-GB"/>
        </w:rPr>
        <w:t xml:space="preserve"> and Medicine Shop</w:t>
      </w:r>
      <w:r w:rsidRPr="008D49FA">
        <w:rPr>
          <w:lang w:val="en-GB"/>
        </w:rPr>
        <w:t xml:space="preserve"> if the inspection involves both types of premises;</w:t>
      </w:r>
    </w:p>
    <w:p w:rsidR="00D37007" w:rsidRPr="00D37007" w:rsidRDefault="00121CA1" w:rsidP="00D37007">
      <w:pPr>
        <w:pStyle w:val="ListParagraph"/>
        <w:ind w:left="0"/>
        <w:rPr>
          <w:b/>
          <w:sz w:val="24"/>
          <w:szCs w:val="24"/>
          <w:lang w:val="en-GB"/>
        </w:rPr>
      </w:pPr>
      <w:r w:rsidRPr="00D37007">
        <w:rPr>
          <w:b/>
          <w:sz w:val="24"/>
          <w:szCs w:val="24"/>
          <w:lang w:val="en-GB"/>
        </w:rPr>
        <w:t>4.</w:t>
      </w:r>
      <w:r w:rsidR="00D37007" w:rsidRPr="00D37007">
        <w:rPr>
          <w:b/>
          <w:sz w:val="24"/>
          <w:szCs w:val="24"/>
          <w:lang w:val="en-GB"/>
        </w:rPr>
        <w:t>1</w:t>
      </w:r>
      <w:r w:rsidRPr="00D37007">
        <w:rPr>
          <w:b/>
          <w:sz w:val="24"/>
          <w:szCs w:val="24"/>
          <w:lang w:val="en-GB"/>
        </w:rPr>
        <w:t>.</w:t>
      </w:r>
      <w:r w:rsidR="00D37007" w:rsidRPr="00D37007">
        <w:rPr>
          <w:b/>
          <w:sz w:val="24"/>
          <w:szCs w:val="24"/>
          <w:lang w:val="en-GB"/>
        </w:rPr>
        <w:t>1.2: While at the Site</w:t>
      </w:r>
    </w:p>
    <w:p w:rsidR="001E55CC" w:rsidRDefault="001E55CC" w:rsidP="00D37007">
      <w:pPr>
        <w:pStyle w:val="ListParagraph"/>
        <w:ind w:left="0"/>
      </w:pPr>
      <w:r w:rsidRPr="00633E9E">
        <w:rPr>
          <w:lang w:val="en-GB"/>
        </w:rPr>
        <w:t>Preliminary inspection is not a compliance inspection, but it is attempting to assess the status of the applicant’s ability to comply with the set operation</w:t>
      </w:r>
      <w:r>
        <w:rPr>
          <w:lang w:val="en-GB"/>
        </w:rPr>
        <w:t>al</w:t>
      </w:r>
      <w:r w:rsidRPr="00633E9E">
        <w:rPr>
          <w:lang w:val="en-GB"/>
        </w:rPr>
        <w:t xml:space="preserve"> standards before his/her approval to operate the desired business. Preliminary inspection is therefore an advisory inspection whereby the inspector is trying to help the applicant on how he or she can improve </w:t>
      </w:r>
      <w:r>
        <w:rPr>
          <w:lang w:val="en-GB"/>
        </w:rPr>
        <w:t>the</w:t>
      </w:r>
      <w:r w:rsidRPr="00633E9E">
        <w:rPr>
          <w:lang w:val="en-GB"/>
        </w:rPr>
        <w:t xml:space="preserve"> premises to meet basic standards</w:t>
      </w:r>
      <w:r>
        <w:rPr>
          <w:lang w:val="en-GB"/>
        </w:rPr>
        <w:t>’</w:t>
      </w:r>
      <w:r w:rsidRPr="00633E9E">
        <w:rPr>
          <w:lang w:val="en-GB"/>
        </w:rPr>
        <w:t xml:space="preserve"> requirements before he/she is licensed to operate the business. This inspection should therefore create a friendly and convincing atmosphere for the applicant that the changes being advised to are meant for improved quality of service and safety to the patients. </w:t>
      </w:r>
      <w:r w:rsidRPr="00633E9E">
        <w:t xml:space="preserve">It is advisable to have </w:t>
      </w:r>
      <w:r>
        <w:t xml:space="preserve">a minimum of </w:t>
      </w:r>
      <w:r w:rsidRPr="00633E9E">
        <w:t>two inspectors do the preliminary inspection whenever it is possible.</w:t>
      </w:r>
    </w:p>
    <w:p w:rsidR="001E55CC" w:rsidRPr="00633E9E" w:rsidRDefault="001E55CC" w:rsidP="001E55CC"/>
    <w:p w:rsidR="001E55CC" w:rsidRDefault="001E55CC" w:rsidP="001E55CC">
      <w:r w:rsidRPr="00633E9E">
        <w:t xml:space="preserve"> On arrival </w:t>
      </w:r>
      <w:r>
        <w:t xml:space="preserve">to the site, </w:t>
      </w:r>
      <w:r w:rsidRPr="00633E9E">
        <w:t>the inspector</w:t>
      </w:r>
      <w:r>
        <w:t>(s)</w:t>
      </w:r>
      <w:r w:rsidRPr="00633E9E">
        <w:t xml:space="preserve"> should therefore</w:t>
      </w:r>
      <w:r>
        <w:t xml:space="preserve"> do the following</w:t>
      </w:r>
      <w:r w:rsidRPr="00633E9E">
        <w:t>:</w:t>
      </w:r>
    </w:p>
    <w:p w:rsidR="001E55CC" w:rsidRPr="00633E9E" w:rsidRDefault="001E55CC" w:rsidP="001E55CC"/>
    <w:p w:rsidR="001E55CC" w:rsidRDefault="001E55CC" w:rsidP="00137274">
      <w:pPr>
        <w:pStyle w:val="ListParagraph"/>
        <w:numPr>
          <w:ilvl w:val="0"/>
          <w:numId w:val="3"/>
        </w:numPr>
      </w:pPr>
      <w:r w:rsidRPr="00633E9E">
        <w:t xml:space="preserve">Where possible invite </w:t>
      </w:r>
      <w:r>
        <w:t xml:space="preserve">the </w:t>
      </w:r>
      <w:r w:rsidR="00C2568D">
        <w:t>Upazila/City Corporation</w:t>
      </w:r>
      <w:r>
        <w:t xml:space="preserve"> drug committee members for </w:t>
      </w:r>
      <w:r w:rsidRPr="00633E9E">
        <w:t>them to understand the program so as to get more program local support</w:t>
      </w:r>
      <w:r>
        <w:t xml:space="preserve"> but also this would be an opportunity for the committee members to learn the inspection process and standards’ requirements. Also </w:t>
      </w:r>
      <w:r w:rsidRPr="00633E9E">
        <w:t xml:space="preserve">in addition to </w:t>
      </w:r>
      <w:r>
        <w:t xml:space="preserve">the </w:t>
      </w:r>
      <w:r w:rsidRPr="00633E9E">
        <w:t xml:space="preserve">local </w:t>
      </w:r>
      <w:r>
        <w:t>committee members s</w:t>
      </w:r>
      <w:r w:rsidRPr="00633E9E">
        <w:t xml:space="preserve">ome of the District </w:t>
      </w:r>
      <w:r w:rsidR="00201463">
        <w:t>Drug</w:t>
      </w:r>
      <w:r w:rsidRPr="00633E9E">
        <w:t xml:space="preserve"> Committee </w:t>
      </w:r>
      <w:r>
        <w:t xml:space="preserve">members </w:t>
      </w:r>
      <w:r w:rsidRPr="00633E9E">
        <w:t>may be invited to participate in this inspection.</w:t>
      </w:r>
    </w:p>
    <w:p w:rsidR="001E55CC" w:rsidRPr="00C732F0" w:rsidRDefault="001E55CC" w:rsidP="00137274">
      <w:pPr>
        <w:pStyle w:val="ListParagraph"/>
        <w:numPr>
          <w:ilvl w:val="0"/>
          <w:numId w:val="3"/>
        </w:numPr>
      </w:pPr>
      <w:r w:rsidRPr="00C732F0">
        <w:rPr>
          <w:lang w:val="en-GB"/>
        </w:rPr>
        <w:lastRenderedPageBreak/>
        <w:t xml:space="preserve">Introduce </w:t>
      </w:r>
      <w:r>
        <w:rPr>
          <w:lang w:val="en-GB"/>
        </w:rPr>
        <w:t>your</w:t>
      </w:r>
      <w:r w:rsidRPr="00C732F0">
        <w:rPr>
          <w:lang w:val="en-GB"/>
        </w:rPr>
        <w:t xml:space="preserve">self (if alone) and the rest of the team with you and show your official </w:t>
      </w:r>
      <w:r>
        <w:rPr>
          <w:lang w:val="en-GB"/>
        </w:rPr>
        <w:t>identification</w:t>
      </w:r>
      <w:r w:rsidRPr="00C732F0">
        <w:rPr>
          <w:lang w:val="en-GB"/>
        </w:rPr>
        <w:t xml:space="preserve"> to the applicant;</w:t>
      </w:r>
    </w:p>
    <w:p w:rsidR="001E55CC" w:rsidRPr="00C732F0" w:rsidRDefault="001E55CC" w:rsidP="00137274">
      <w:pPr>
        <w:pStyle w:val="ListParagraph"/>
        <w:numPr>
          <w:ilvl w:val="0"/>
          <w:numId w:val="3"/>
        </w:numPr>
      </w:pPr>
      <w:r w:rsidRPr="00C732F0">
        <w:rPr>
          <w:lang w:val="en-GB"/>
        </w:rPr>
        <w:t xml:space="preserve">Shortly explain the purpose of the visit and estimate the time the inspection would  take; </w:t>
      </w:r>
    </w:p>
    <w:p w:rsidR="001E55CC" w:rsidRPr="00C732F0" w:rsidRDefault="001E55CC" w:rsidP="00137274">
      <w:pPr>
        <w:pStyle w:val="ListParagraph"/>
        <w:numPr>
          <w:ilvl w:val="0"/>
          <w:numId w:val="3"/>
        </w:numPr>
      </w:pPr>
      <w:r w:rsidRPr="00C732F0">
        <w:rPr>
          <w:lang w:val="en-GB"/>
        </w:rPr>
        <w:t>Using a carbonated copy of a combined  checklist for preliminary and final inspection ( see below) for the type of premise in question</w:t>
      </w:r>
      <w:r>
        <w:rPr>
          <w:lang w:val="en-GB"/>
        </w:rPr>
        <w:t>,</w:t>
      </w:r>
      <w:r w:rsidRPr="00C732F0">
        <w:rPr>
          <w:lang w:val="en-GB"/>
        </w:rPr>
        <w:t xml:space="preserve"> start filling the checklist step by step as the checklist flows; </w:t>
      </w:r>
    </w:p>
    <w:p w:rsidR="001E55CC" w:rsidRPr="00C732F0" w:rsidRDefault="001E55CC" w:rsidP="00137274">
      <w:pPr>
        <w:pStyle w:val="ListParagraph"/>
        <w:numPr>
          <w:ilvl w:val="0"/>
          <w:numId w:val="3"/>
        </w:numPr>
      </w:pPr>
      <w:r w:rsidRPr="00C732F0">
        <w:rPr>
          <w:lang w:val="en-GB"/>
        </w:rPr>
        <w:t>When you find any non compliance to a required standard</w:t>
      </w:r>
      <w:r>
        <w:rPr>
          <w:lang w:val="en-GB"/>
        </w:rPr>
        <w:t>,</w:t>
      </w:r>
      <w:r w:rsidRPr="00C732F0">
        <w:rPr>
          <w:lang w:val="en-GB"/>
        </w:rPr>
        <w:t xml:space="preserve"> you should explain to the applicant what he/she should do to meet require</w:t>
      </w:r>
      <w:r>
        <w:rPr>
          <w:lang w:val="en-GB"/>
        </w:rPr>
        <w:t>d</w:t>
      </w:r>
      <w:r w:rsidRPr="00C732F0">
        <w:rPr>
          <w:lang w:val="en-GB"/>
        </w:rPr>
        <w:t xml:space="preserve"> standard. Always remember the purpose of this type of inspection, </w:t>
      </w:r>
      <w:r>
        <w:rPr>
          <w:lang w:val="en-GB"/>
        </w:rPr>
        <w:t xml:space="preserve">is </w:t>
      </w:r>
      <w:r w:rsidRPr="00C732F0">
        <w:rPr>
          <w:lang w:val="en-GB"/>
        </w:rPr>
        <w:t xml:space="preserve">to help the applicant meet the standards; </w:t>
      </w:r>
    </w:p>
    <w:p w:rsidR="001E55CC" w:rsidRPr="00076E3C" w:rsidRDefault="001E55CC" w:rsidP="00137274">
      <w:pPr>
        <w:pStyle w:val="ListParagraph"/>
        <w:numPr>
          <w:ilvl w:val="0"/>
          <w:numId w:val="3"/>
        </w:numPr>
      </w:pPr>
      <w:r w:rsidRPr="00076E3C">
        <w:rPr>
          <w:lang w:val="en-GB"/>
        </w:rPr>
        <w:t xml:space="preserve">When the checklist is fully filled and fully explained to the applicant both the inspector and the applicant should sign the inspection checklist and hand over one copy to the applicant as a reference to be used to address the necessary changes that he/she should make before being approved for licensing; </w:t>
      </w:r>
    </w:p>
    <w:p w:rsidR="001E55CC" w:rsidRPr="00076E3C" w:rsidRDefault="001E55CC" w:rsidP="00137274">
      <w:pPr>
        <w:pStyle w:val="ListParagraph"/>
        <w:numPr>
          <w:ilvl w:val="0"/>
          <w:numId w:val="3"/>
        </w:numPr>
      </w:pPr>
      <w:r>
        <w:rPr>
          <w:lang w:val="en-GB"/>
        </w:rPr>
        <w:t>Explain to the applicant on the tentative timeline suggested to carry out the compliance and i</w:t>
      </w:r>
      <w:r w:rsidRPr="00076E3C">
        <w:rPr>
          <w:lang w:val="en-GB"/>
        </w:rPr>
        <w:t>ndicate in the checklist copy when you are planning to visit the premise for final inspection. You should carefully listen to the opinion of the applicant especially on when he</w:t>
      </w:r>
      <w:r>
        <w:rPr>
          <w:lang w:val="en-GB"/>
        </w:rPr>
        <w:t>/she</w:t>
      </w:r>
      <w:r w:rsidRPr="00076E3C">
        <w:rPr>
          <w:lang w:val="en-GB"/>
        </w:rPr>
        <w:t xml:space="preserve"> feels would be able to implement the in-compliances you have pointed out; </w:t>
      </w:r>
    </w:p>
    <w:p w:rsidR="001E55CC" w:rsidRPr="00076E3C" w:rsidRDefault="001E55CC" w:rsidP="00137274">
      <w:pPr>
        <w:pStyle w:val="ListParagraph"/>
        <w:numPr>
          <w:ilvl w:val="0"/>
          <w:numId w:val="3"/>
        </w:numPr>
      </w:pPr>
      <w:r w:rsidRPr="00076E3C">
        <w:rPr>
          <w:lang w:val="en-GB"/>
        </w:rPr>
        <w:t xml:space="preserve">Emphasize that the authority will always be available to support in case the applicant comes to any problem that needs the authority guidance; </w:t>
      </w:r>
    </w:p>
    <w:p w:rsidR="001E55CC" w:rsidRPr="00A17C1C" w:rsidRDefault="001E55CC" w:rsidP="00137274">
      <w:pPr>
        <w:pStyle w:val="ListParagraph"/>
        <w:numPr>
          <w:ilvl w:val="0"/>
          <w:numId w:val="3"/>
        </w:numPr>
      </w:pPr>
      <w:r w:rsidRPr="00076E3C">
        <w:rPr>
          <w:lang w:val="en-GB"/>
        </w:rPr>
        <w:t>Provide a means of direct communication between the applicant and the authority and indicate the name of a contact person within the authority</w:t>
      </w:r>
      <w:r>
        <w:rPr>
          <w:lang w:val="en-GB"/>
        </w:rPr>
        <w:t xml:space="preserve"> or at local level</w:t>
      </w:r>
      <w:r w:rsidRPr="00076E3C">
        <w:rPr>
          <w:lang w:val="en-GB"/>
        </w:rPr>
        <w:t>;</w:t>
      </w:r>
    </w:p>
    <w:p w:rsidR="001E55CC" w:rsidRPr="00A935EB" w:rsidRDefault="00B31F4A" w:rsidP="00A935EB">
      <w:pPr>
        <w:pStyle w:val="Heading3"/>
        <w:rPr>
          <w:sz w:val="24"/>
          <w:szCs w:val="24"/>
        </w:rPr>
      </w:pPr>
      <w:bookmarkStart w:id="38" w:name="_Toc465630712"/>
      <w:bookmarkStart w:id="39" w:name="_Toc466394672"/>
      <w:r w:rsidRPr="00A935EB">
        <w:rPr>
          <w:sz w:val="24"/>
          <w:szCs w:val="24"/>
        </w:rPr>
        <w:t>4.2: Follow Up and Final Inspection</w:t>
      </w:r>
      <w:bookmarkEnd w:id="38"/>
      <w:bookmarkEnd w:id="39"/>
      <w:r w:rsidRPr="00A935EB">
        <w:rPr>
          <w:sz w:val="24"/>
          <w:szCs w:val="24"/>
        </w:rPr>
        <w:t xml:space="preserve"> </w:t>
      </w:r>
    </w:p>
    <w:p w:rsidR="001E55CC" w:rsidRPr="00A17C1C" w:rsidRDefault="001E55CC" w:rsidP="001E55CC"/>
    <w:p w:rsidR="001E55CC" w:rsidRPr="00633E9E" w:rsidRDefault="001E55CC" w:rsidP="001E55CC">
      <w:r w:rsidRPr="00633E9E">
        <w:t xml:space="preserve">After the preliminary inspection, applicants should be given sufficient time to address the issues pointed out during the preliminary inspection. They should be encouraged by </w:t>
      </w:r>
      <w:r>
        <w:t>ensuring</w:t>
      </w:r>
      <w:r w:rsidRPr="00633E9E">
        <w:t xml:space="preserve"> them that even if they do not complete addressing the issues raised during the first </w:t>
      </w:r>
      <w:r>
        <w:t>follow up</w:t>
      </w:r>
      <w:r w:rsidRPr="00633E9E">
        <w:t xml:space="preserve"> inspection they can still take their time to finalize them and they will be inspected </w:t>
      </w:r>
      <w:r>
        <w:t>in the consecutive follow up/final inspection</w:t>
      </w:r>
      <w:r w:rsidRPr="00633E9E">
        <w:t>. Their chances to get approval will still be there even after finishing addressing the issues late.</w:t>
      </w:r>
    </w:p>
    <w:p w:rsidR="001E55CC" w:rsidRPr="00633E9E" w:rsidRDefault="001E55CC" w:rsidP="001E55CC"/>
    <w:p w:rsidR="001E55CC" w:rsidRDefault="001E55CC" w:rsidP="001E55CC">
      <w:r>
        <w:t>Between the preliminary and final inspection, there need to be follow up inspections whereby the inspector evaluate</w:t>
      </w:r>
      <w:r w:rsidR="00C2568D">
        <w:t>s</w:t>
      </w:r>
      <w:r>
        <w:t xml:space="preserve"> the status of implementation for recommendations made during preliminary inspection. At the end of the agreed period, a final inspection will be carried out. </w:t>
      </w:r>
      <w:r w:rsidRPr="00633E9E">
        <w:t>During the final inspection</w:t>
      </w:r>
      <w:r>
        <w:t xml:space="preserve">, </w:t>
      </w:r>
      <w:r w:rsidRPr="00633E9E">
        <w:t>inspector</w:t>
      </w:r>
      <w:r>
        <w:t>s</w:t>
      </w:r>
      <w:r w:rsidRPr="00633E9E">
        <w:t xml:space="preserve"> will look for the issues that </w:t>
      </w:r>
      <w:r w:rsidRPr="00633E9E">
        <w:lastRenderedPageBreak/>
        <w:t>were not complying with the requirements during the preliminary inspection and the applicant was told to address them, to see if the applicant has complied.</w:t>
      </w:r>
    </w:p>
    <w:p w:rsidR="00C2568D" w:rsidRDefault="00C2568D" w:rsidP="00C2568D">
      <w:r>
        <w:t xml:space="preserve">Follow up inspections may be carried out by inspectors depending on availability of time and resources. Follow up inspections can be carried out to those who have made significant progress on their premises or those who need advice. Inspectors are also advised to collaborate with local inspectors when conducting follow up inspections. A final inspection checklist should be used in this inspection visit. </w:t>
      </w:r>
    </w:p>
    <w:p w:rsidR="00C2568D" w:rsidRPr="00633E9E" w:rsidRDefault="00C2568D" w:rsidP="001E55CC"/>
    <w:p w:rsidR="001E55CC" w:rsidRPr="00B31F4A" w:rsidRDefault="00B31F4A" w:rsidP="001E55CC">
      <w:pPr>
        <w:pStyle w:val="Heading4"/>
      </w:pPr>
      <w:r w:rsidRPr="00B31F4A">
        <w:rPr>
          <w:szCs w:val="24"/>
          <w:lang w:val="en-US"/>
        </w:rPr>
        <w:t>4.</w:t>
      </w:r>
      <w:r w:rsidR="001E55CC" w:rsidRPr="00B31F4A">
        <w:t>2.1 Preparation for Final Inspection</w:t>
      </w:r>
    </w:p>
    <w:p w:rsidR="001E55CC" w:rsidRPr="00633E9E" w:rsidRDefault="001E55CC" w:rsidP="001E55CC">
      <w:r w:rsidRPr="00633E9E">
        <w:t>As was for the case of preliminary inspection, while preparing for the final inspection the responsible inspector (s) should do the following:</w:t>
      </w:r>
    </w:p>
    <w:p w:rsidR="001E55CC" w:rsidRDefault="001E55CC" w:rsidP="00137274">
      <w:pPr>
        <w:pStyle w:val="ListParagraph"/>
        <w:numPr>
          <w:ilvl w:val="0"/>
          <w:numId w:val="4"/>
        </w:numPr>
      </w:pPr>
      <w:r w:rsidRPr="00633E9E">
        <w:t>Make a list of all applicants that were preliminarily inspected and indicate for each the anticipated completion time of meeting all operational standards requirements assigned to them during the preliminary inspection;</w:t>
      </w:r>
      <w:r>
        <w:t xml:space="preserve"> </w:t>
      </w:r>
    </w:p>
    <w:p w:rsidR="001E55CC" w:rsidRDefault="001E55CC" w:rsidP="00137274">
      <w:pPr>
        <w:pStyle w:val="ListParagraph"/>
        <w:numPr>
          <w:ilvl w:val="0"/>
          <w:numId w:val="4"/>
        </w:numPr>
      </w:pPr>
      <w:r w:rsidRPr="00633E9E">
        <w:t>At least two weeks before the anticipated final inspection date, notify all of them on the  intention to carry out final inspection and the planned date for the inspection;</w:t>
      </w:r>
      <w:r>
        <w:t xml:space="preserve"> </w:t>
      </w:r>
    </w:p>
    <w:p w:rsidR="001E55CC" w:rsidRDefault="001E55CC" w:rsidP="00137274">
      <w:pPr>
        <w:pStyle w:val="ListParagraph"/>
        <w:numPr>
          <w:ilvl w:val="0"/>
          <w:numId w:val="4"/>
        </w:numPr>
      </w:pPr>
      <w:r w:rsidRPr="00633E9E">
        <w:t xml:space="preserve">Inform participating local </w:t>
      </w:r>
      <w:r>
        <w:t xml:space="preserve">committee members </w:t>
      </w:r>
      <w:r w:rsidRPr="00633E9E">
        <w:t xml:space="preserve">that had previously participated in the preliminary inspection and invite them to take part during the final inspection. </w:t>
      </w:r>
      <w:r>
        <w:t>T</w:t>
      </w:r>
      <w:r w:rsidRPr="00633E9E">
        <w:t xml:space="preserve">his forms another opportunity </w:t>
      </w:r>
      <w:r>
        <w:t>for</w:t>
      </w:r>
      <w:r w:rsidRPr="00633E9E">
        <w:t xml:space="preserve"> train</w:t>
      </w:r>
      <w:r>
        <w:t>ing</w:t>
      </w:r>
      <w:r w:rsidRPr="00633E9E">
        <w:t xml:space="preserve"> them on the job;</w:t>
      </w:r>
      <w:r>
        <w:t xml:space="preserve"> </w:t>
      </w:r>
    </w:p>
    <w:p w:rsidR="001E55CC" w:rsidRDefault="001E55CC" w:rsidP="00137274">
      <w:pPr>
        <w:pStyle w:val="ListParagraph"/>
        <w:numPr>
          <w:ilvl w:val="0"/>
          <w:numId w:val="4"/>
        </w:numPr>
      </w:pPr>
      <w:r w:rsidRPr="00633E9E">
        <w:t>Make a list of all necessary tools that you need to take along with you including sufficient carbonated copies of checklist for final inspection and the previous preliminary inspection checklist copies for each preliminarily inspected premise. Take other extra copies for preliminary inspection in case some new applicants would like to join the project and would like to be inspected;</w:t>
      </w:r>
      <w:r>
        <w:t xml:space="preserve"> </w:t>
      </w:r>
    </w:p>
    <w:p w:rsidR="001E55CC" w:rsidRPr="00633E9E" w:rsidRDefault="001E55CC" w:rsidP="00137274">
      <w:pPr>
        <w:pStyle w:val="ListParagraph"/>
        <w:numPr>
          <w:ilvl w:val="0"/>
          <w:numId w:val="4"/>
        </w:numPr>
      </w:pPr>
      <w:r w:rsidRPr="00633E9E">
        <w:t>Plan the logistic including transport and related logistics issues. Send the final inspection schedule to all applicants targeted for final inspection. If the schedule cannot be sent, then a least make an effort to communicate with each of them so that they are well ahead informed about the coming inspection. Remember that these inspections are costly and it will be cost efficient if you meet the majority of them ready and waiting for you.</w:t>
      </w:r>
    </w:p>
    <w:p w:rsidR="001E55CC" w:rsidRPr="00633E9E" w:rsidRDefault="00B31F4A" w:rsidP="001E55CC">
      <w:pPr>
        <w:pStyle w:val="Heading4"/>
      </w:pPr>
      <w:r>
        <w:t>4.</w:t>
      </w:r>
      <w:r w:rsidR="001E55CC" w:rsidRPr="00633E9E">
        <w:t>2.2 Carrying out Final Inspection</w:t>
      </w:r>
    </w:p>
    <w:p w:rsidR="001E55CC" w:rsidRPr="00633E9E" w:rsidRDefault="001E55CC" w:rsidP="001E55CC">
      <w:r w:rsidRPr="00633E9E">
        <w:t xml:space="preserve">This is a compliance inspection; the applicant is required to have made all the necessary changes that were identified during the preliminary inspection in order to comply with the operational requirements before being approved for accreditation </w:t>
      </w:r>
      <w:r w:rsidR="00C335E5" w:rsidRPr="00633E9E">
        <w:t xml:space="preserve">as </w:t>
      </w:r>
      <w:r w:rsidR="00C335E5">
        <w:t>Medicine</w:t>
      </w:r>
      <w:r w:rsidR="00C2568D">
        <w:t xml:space="preserve"> Shop or </w:t>
      </w:r>
      <w:r>
        <w:t>Model Pharmacy</w:t>
      </w:r>
      <w:r w:rsidRPr="00633E9E">
        <w:t xml:space="preserve"> or licensed </w:t>
      </w:r>
      <w:r>
        <w:t xml:space="preserve">model </w:t>
      </w:r>
      <w:r w:rsidR="00C335E5" w:rsidRPr="00633E9E">
        <w:t>pharmacy</w:t>
      </w:r>
      <w:r w:rsidR="00C335E5">
        <w:t>.</w:t>
      </w:r>
    </w:p>
    <w:p w:rsidR="001E55CC" w:rsidRPr="00633E9E" w:rsidRDefault="001E55CC" w:rsidP="001E55CC">
      <w:r w:rsidRPr="00633E9E">
        <w:t>Use the combined Preliminary and final inspection checklist which was previously used during the preliminary inspection to confirm complianc</w:t>
      </w:r>
      <w:r>
        <w:t>e</w:t>
      </w:r>
      <w:r w:rsidRPr="00633E9E">
        <w:t xml:space="preserve"> to operation standards for </w:t>
      </w:r>
      <w:r>
        <w:t xml:space="preserve">Model </w:t>
      </w:r>
      <w:r w:rsidRPr="00633E9E">
        <w:t>Pharmacy</w:t>
      </w:r>
      <w:r w:rsidR="00C2568D">
        <w:t xml:space="preserve"> or Medicine Shop</w:t>
      </w:r>
      <w:r w:rsidRPr="00633E9E">
        <w:t>.</w:t>
      </w:r>
    </w:p>
    <w:p w:rsidR="001E55CC" w:rsidRPr="00633E9E" w:rsidRDefault="001E55CC" w:rsidP="001E55CC"/>
    <w:p w:rsidR="001E55CC" w:rsidRPr="00B31F4A" w:rsidRDefault="001E55CC" w:rsidP="00137274">
      <w:pPr>
        <w:pStyle w:val="ListParagraph"/>
        <w:numPr>
          <w:ilvl w:val="0"/>
          <w:numId w:val="5"/>
        </w:numPr>
        <w:rPr>
          <w:sz w:val="24"/>
          <w:szCs w:val="24"/>
        </w:rPr>
      </w:pPr>
      <w:r w:rsidRPr="00B31F4A">
        <w:rPr>
          <w:sz w:val="24"/>
          <w:szCs w:val="24"/>
        </w:rPr>
        <w:t xml:space="preserve">Using the copy of the checklist previously used during the preliminary inspection, follow the sequence of standard requirements listed in the checklist and indicate its compliance by either ticking YES or NO and make any relevant comments related to what you have observed. </w:t>
      </w:r>
    </w:p>
    <w:p w:rsidR="001E55CC" w:rsidRPr="00B31F4A" w:rsidRDefault="001E55CC" w:rsidP="00137274">
      <w:pPr>
        <w:pStyle w:val="ListParagraph"/>
        <w:numPr>
          <w:ilvl w:val="0"/>
          <w:numId w:val="5"/>
        </w:numPr>
        <w:rPr>
          <w:sz w:val="24"/>
          <w:szCs w:val="24"/>
        </w:rPr>
      </w:pPr>
      <w:r w:rsidRPr="00B31F4A">
        <w:rPr>
          <w:sz w:val="24"/>
          <w:szCs w:val="24"/>
        </w:rPr>
        <w:t xml:space="preserve">Provide sufficient explanation to the applicant where necessary especially when non-compliance is still noted. </w:t>
      </w:r>
    </w:p>
    <w:p w:rsidR="001E55CC" w:rsidRPr="00B31F4A" w:rsidRDefault="001E55CC" w:rsidP="00137274">
      <w:pPr>
        <w:pStyle w:val="ListParagraph"/>
        <w:numPr>
          <w:ilvl w:val="0"/>
          <w:numId w:val="5"/>
        </w:numPr>
        <w:rPr>
          <w:sz w:val="24"/>
          <w:szCs w:val="24"/>
        </w:rPr>
      </w:pPr>
      <w:r w:rsidRPr="00B31F4A">
        <w:rPr>
          <w:sz w:val="24"/>
          <w:szCs w:val="24"/>
        </w:rPr>
        <w:t xml:space="preserve">When you have gone through the whole checklist summarize your observation and give feedback to the applicant about the status of his/her premise and the prospects of being accredited or licensed; </w:t>
      </w:r>
    </w:p>
    <w:p w:rsidR="001E55CC" w:rsidRPr="00B31F4A" w:rsidRDefault="001E55CC" w:rsidP="00137274">
      <w:pPr>
        <w:pStyle w:val="ListParagraph"/>
        <w:numPr>
          <w:ilvl w:val="0"/>
          <w:numId w:val="5"/>
        </w:numPr>
        <w:rPr>
          <w:sz w:val="24"/>
          <w:szCs w:val="24"/>
        </w:rPr>
      </w:pPr>
      <w:r w:rsidRPr="00B31F4A">
        <w:rPr>
          <w:sz w:val="24"/>
          <w:szCs w:val="24"/>
        </w:rPr>
        <w:t xml:space="preserve">Provide clear explanation on the next steps before accreditation or license is given and the issues/requirements that the applicant must fulfill towards that; </w:t>
      </w:r>
    </w:p>
    <w:p w:rsidR="001E55CC" w:rsidRPr="00B31F4A" w:rsidRDefault="001E55CC" w:rsidP="00137274">
      <w:pPr>
        <w:pStyle w:val="ListParagraph"/>
        <w:numPr>
          <w:ilvl w:val="0"/>
          <w:numId w:val="5"/>
        </w:numPr>
        <w:rPr>
          <w:sz w:val="24"/>
          <w:szCs w:val="24"/>
        </w:rPr>
      </w:pPr>
      <w:r w:rsidRPr="00B31F4A">
        <w:rPr>
          <w:sz w:val="24"/>
          <w:szCs w:val="24"/>
        </w:rPr>
        <w:t xml:space="preserve">Leave with the applicant a copy of the final inspection checklist fully signed by both the inspector and the applicant, and provide an indication when could be the expected date for the accreditation or licensing if the applicant has met all requirements; </w:t>
      </w:r>
    </w:p>
    <w:p w:rsidR="00AC23EF" w:rsidRDefault="001E55CC" w:rsidP="00BC0C4D">
      <w:r w:rsidRPr="00633E9E">
        <w:t xml:space="preserve">Provide any additional useful information about the next steps so that applicants are aware about the program/project </w:t>
      </w:r>
      <w:r w:rsidR="00690D7F">
        <w:t>development and the coming steps</w:t>
      </w:r>
    </w:p>
    <w:p w:rsidR="00AC23EF" w:rsidRDefault="00AC23EF" w:rsidP="00BC0C4D"/>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76721D" w:rsidRDefault="0076721D" w:rsidP="00DE6553">
      <w:pPr>
        <w:pStyle w:val="Heading4"/>
        <w:jc w:val="center"/>
        <w:rPr>
          <w:rFonts w:cstheme="minorHAnsi"/>
          <w:sz w:val="20"/>
        </w:rPr>
      </w:pPr>
    </w:p>
    <w:p w:rsidR="00E80850" w:rsidRDefault="00E80850">
      <w:pPr>
        <w:jc w:val="left"/>
        <w:rPr>
          <w:rFonts w:cstheme="minorHAnsi"/>
          <w:b/>
          <w:sz w:val="20"/>
          <w:szCs w:val="20"/>
          <w:lang w:val="en-GB"/>
        </w:rPr>
      </w:pPr>
      <w:r>
        <w:rPr>
          <w:rFonts w:cstheme="minorHAnsi"/>
          <w:sz w:val="20"/>
        </w:rPr>
        <w:br w:type="page"/>
      </w:r>
    </w:p>
    <w:p w:rsidR="00DE6553" w:rsidRPr="00BD4072" w:rsidRDefault="00DE6553" w:rsidP="00DE6553">
      <w:pPr>
        <w:pStyle w:val="Heading4"/>
        <w:jc w:val="center"/>
        <w:rPr>
          <w:rFonts w:cstheme="minorHAnsi"/>
          <w:sz w:val="20"/>
        </w:rPr>
      </w:pPr>
      <w:r w:rsidRPr="00BD4072">
        <w:rPr>
          <w:rFonts w:cstheme="minorHAnsi"/>
          <w:sz w:val="20"/>
        </w:rPr>
        <w:lastRenderedPageBreak/>
        <w:t>COMBINED PRELIMINARY AND FINAL INSPECTION CHECKLIST FOR PHARMACY PREMISES</w:t>
      </w:r>
    </w:p>
    <w:p w:rsidR="00AC23EF" w:rsidRDefault="00AC23EF" w:rsidP="00BC0C4D"/>
    <w:p w:rsidR="00DE6553" w:rsidRDefault="00DE6553" w:rsidP="00BC0C4D"/>
    <w:tbl>
      <w:tblPr>
        <w:tblStyle w:val="TableGrid"/>
        <w:tblpPr w:leftFromText="180" w:rightFromText="180" w:vertAnchor="text" w:horzAnchor="margin" w:tblpY="106"/>
        <w:tblW w:w="0" w:type="auto"/>
        <w:tblLook w:val="04A0"/>
      </w:tblPr>
      <w:tblGrid>
        <w:gridCol w:w="4385"/>
        <w:gridCol w:w="993"/>
        <w:gridCol w:w="944"/>
        <w:gridCol w:w="2347"/>
      </w:tblGrid>
      <w:tr w:rsidR="00DA4F13" w:rsidRPr="00BD4072" w:rsidTr="00690D7F">
        <w:tc>
          <w:tcPr>
            <w:tcW w:w="8669" w:type="dxa"/>
            <w:gridSpan w:val="4"/>
          </w:tcPr>
          <w:p w:rsidR="00DA4F13" w:rsidRPr="00BD4072" w:rsidRDefault="00DA4F13" w:rsidP="00690D7F">
            <w:pPr>
              <w:pStyle w:val="Heading4"/>
              <w:jc w:val="center"/>
              <w:rPr>
                <w:rFonts w:cstheme="minorHAnsi"/>
                <w:sz w:val="20"/>
              </w:rPr>
            </w:pPr>
          </w:p>
        </w:tc>
      </w:tr>
      <w:tr w:rsidR="00690D7F" w:rsidRPr="00BD4072" w:rsidTr="00690D7F">
        <w:tc>
          <w:tcPr>
            <w:tcW w:w="8669" w:type="dxa"/>
            <w:gridSpan w:val="4"/>
          </w:tcPr>
          <w:p w:rsidR="00DA4F13" w:rsidRPr="00BD4072" w:rsidRDefault="00DA4F13" w:rsidP="00DA4F13">
            <w:pPr>
              <w:pStyle w:val="Heading4"/>
              <w:jc w:val="center"/>
              <w:rPr>
                <w:sz w:val="20"/>
              </w:rPr>
            </w:pPr>
            <w:r w:rsidRPr="00BD4072">
              <w:rPr>
                <w:sz w:val="20"/>
              </w:rPr>
              <w:t>DIRECTORATE GENERAL OF DRUG ADMINISTRATION</w:t>
            </w:r>
          </w:p>
          <w:p w:rsidR="00DA4F13" w:rsidRPr="00BD4072" w:rsidRDefault="00DA4F13" w:rsidP="00DA4F13">
            <w:pPr>
              <w:rPr>
                <w:sz w:val="20"/>
                <w:szCs w:val="20"/>
                <w:lang w:val="en-GB"/>
              </w:rPr>
            </w:pPr>
          </w:p>
          <w:p w:rsidR="00DA4F13" w:rsidRPr="00BD4072" w:rsidRDefault="00DA4F13" w:rsidP="00DA4F13">
            <w:pPr>
              <w:jc w:val="center"/>
              <w:rPr>
                <w:sz w:val="20"/>
                <w:szCs w:val="20"/>
                <w:lang w:val="it-IT"/>
              </w:rPr>
            </w:pPr>
            <w:r w:rsidRPr="00BD4072">
              <w:rPr>
                <w:sz w:val="20"/>
                <w:szCs w:val="20"/>
                <w:lang w:val="it-IT"/>
              </w:rPr>
              <w:t>P.O Box ----------------------Tel.  -----------------</w:t>
            </w:r>
          </w:p>
          <w:p w:rsidR="00DA4F13" w:rsidRPr="00BD4072" w:rsidRDefault="00DA4F13" w:rsidP="00DA4F13">
            <w:pPr>
              <w:jc w:val="center"/>
              <w:rPr>
                <w:b/>
                <w:sz w:val="20"/>
                <w:szCs w:val="20"/>
                <w:lang w:val="it-IT"/>
              </w:rPr>
            </w:pPr>
            <w:r w:rsidRPr="00BD4072">
              <w:rPr>
                <w:b/>
                <w:sz w:val="20"/>
                <w:szCs w:val="20"/>
                <w:lang w:val="it-IT"/>
              </w:rPr>
              <w:t>Mohakhali, Dhaka</w:t>
            </w:r>
          </w:p>
          <w:p w:rsidR="00DA4F13" w:rsidRPr="00BD4072" w:rsidRDefault="00DA4F13" w:rsidP="00DA4F13">
            <w:pPr>
              <w:jc w:val="center"/>
              <w:rPr>
                <w:b/>
                <w:sz w:val="20"/>
                <w:szCs w:val="20"/>
                <w:lang w:val="it-IT"/>
              </w:rPr>
            </w:pPr>
            <w:r w:rsidRPr="00BD4072">
              <w:rPr>
                <w:b/>
                <w:sz w:val="20"/>
                <w:szCs w:val="20"/>
                <w:lang w:val="it-IT"/>
              </w:rPr>
              <w:tab/>
            </w:r>
          </w:p>
          <w:p w:rsidR="00690D7F" w:rsidRPr="00BD4072" w:rsidRDefault="00690D7F" w:rsidP="00DA4F13">
            <w:pPr>
              <w:pStyle w:val="Heading4"/>
              <w:jc w:val="center"/>
              <w:rPr>
                <w:rFonts w:cstheme="minorHAnsi"/>
                <w:sz w:val="20"/>
              </w:rPr>
            </w:pPr>
            <w:r w:rsidRPr="00BD4072">
              <w:rPr>
                <w:rFonts w:cstheme="minorHAnsi"/>
                <w:sz w:val="20"/>
              </w:rPr>
              <w:t>COMBINED PRELIMINARY AND FINAL INSPECTION CHECKLIST FOR PHARMACY PREMISES</w:t>
            </w:r>
          </w:p>
          <w:p w:rsidR="00690D7F" w:rsidRPr="00BD4072" w:rsidRDefault="00690D7F" w:rsidP="00690D7F">
            <w:pPr>
              <w:pStyle w:val="Header"/>
              <w:rPr>
                <w:rFonts w:cstheme="minorHAnsi"/>
                <w:sz w:val="20"/>
                <w:szCs w:val="20"/>
              </w:rPr>
            </w:pPr>
          </w:p>
        </w:tc>
      </w:tr>
      <w:tr w:rsidR="00DA4F13" w:rsidRPr="00BD4072" w:rsidTr="00DA4F13">
        <w:tc>
          <w:tcPr>
            <w:tcW w:w="8669" w:type="dxa"/>
            <w:gridSpan w:val="4"/>
            <w:shd w:val="clear" w:color="auto" w:fill="D9D9D9" w:themeFill="background1" w:themeFillShade="D9"/>
          </w:tcPr>
          <w:p w:rsidR="00DA4F13" w:rsidRPr="00BD4072" w:rsidRDefault="00DA4F13" w:rsidP="00DA4F13">
            <w:pPr>
              <w:pStyle w:val="Heading4"/>
              <w:jc w:val="center"/>
              <w:rPr>
                <w:sz w:val="20"/>
              </w:rPr>
            </w:pPr>
          </w:p>
          <w:p w:rsidR="00DA4F13" w:rsidRPr="00BD4072" w:rsidRDefault="00DA4F13" w:rsidP="00DA4F13">
            <w:pPr>
              <w:rPr>
                <w:b/>
                <w:sz w:val="20"/>
                <w:szCs w:val="20"/>
                <w:lang w:val="en-GB"/>
              </w:rPr>
            </w:pPr>
            <w:r w:rsidRPr="00BD4072">
              <w:rPr>
                <w:b/>
                <w:sz w:val="20"/>
                <w:szCs w:val="20"/>
                <w:lang w:val="en-GB"/>
              </w:rPr>
              <w:t>GENERAL INFORMATION</w:t>
            </w:r>
          </w:p>
        </w:tc>
      </w:tr>
      <w:tr w:rsidR="00DA4F13" w:rsidRPr="00BD4072" w:rsidTr="00690D7F">
        <w:tc>
          <w:tcPr>
            <w:tcW w:w="8669" w:type="dxa"/>
            <w:gridSpan w:val="4"/>
          </w:tcPr>
          <w:p w:rsidR="00DA4F13" w:rsidRPr="00BD4072" w:rsidRDefault="00DA4F13" w:rsidP="00DA4F13">
            <w:pPr>
              <w:pStyle w:val="Header"/>
              <w:rPr>
                <w:rFonts w:cstheme="minorHAnsi"/>
                <w:sz w:val="20"/>
                <w:szCs w:val="20"/>
              </w:rPr>
            </w:pPr>
            <w:r w:rsidRPr="00BD4072">
              <w:rPr>
                <w:rFonts w:cstheme="minorHAnsi"/>
                <w:sz w:val="20"/>
                <w:szCs w:val="20"/>
              </w:rPr>
              <w:t>Name of proposed/existing premise: --------------------------------------------</w:t>
            </w:r>
          </w:p>
          <w:p w:rsidR="00DA4F13" w:rsidRPr="00BD4072" w:rsidRDefault="00DA4F13" w:rsidP="00DA4F13">
            <w:pPr>
              <w:pStyle w:val="Header"/>
              <w:rPr>
                <w:rFonts w:cstheme="minorHAnsi"/>
                <w:sz w:val="20"/>
                <w:szCs w:val="20"/>
              </w:rPr>
            </w:pPr>
          </w:p>
          <w:p w:rsidR="00DA4F13" w:rsidRPr="00BD4072" w:rsidRDefault="00DA4F13" w:rsidP="00DA4F13">
            <w:pPr>
              <w:pStyle w:val="Header"/>
              <w:rPr>
                <w:rFonts w:cstheme="minorHAnsi"/>
                <w:sz w:val="20"/>
                <w:szCs w:val="20"/>
              </w:rPr>
            </w:pPr>
            <w:r w:rsidRPr="00BD4072">
              <w:rPr>
                <w:rFonts w:cstheme="minorHAnsi"/>
                <w:sz w:val="20"/>
                <w:szCs w:val="20"/>
              </w:rPr>
              <w:t>Location and physical address: -----------------------------------------------</w:t>
            </w:r>
          </w:p>
          <w:p w:rsidR="00DA4F13" w:rsidRPr="00BD4072" w:rsidRDefault="00DA4F13" w:rsidP="00DA4F13">
            <w:pPr>
              <w:pStyle w:val="Header"/>
              <w:rPr>
                <w:rFonts w:cstheme="minorHAnsi"/>
                <w:sz w:val="20"/>
                <w:szCs w:val="20"/>
              </w:rPr>
            </w:pPr>
          </w:p>
          <w:p w:rsidR="00DA4F13" w:rsidRPr="00BD4072" w:rsidRDefault="00DA4F13" w:rsidP="00DA4F13">
            <w:pPr>
              <w:pStyle w:val="Header"/>
              <w:rPr>
                <w:rFonts w:cstheme="minorHAnsi"/>
                <w:sz w:val="20"/>
                <w:szCs w:val="20"/>
              </w:rPr>
            </w:pPr>
            <w:r w:rsidRPr="00BD4072">
              <w:rPr>
                <w:rFonts w:cstheme="minorHAnsi"/>
                <w:sz w:val="20"/>
                <w:szCs w:val="20"/>
              </w:rPr>
              <w:t>Contact address and phone number: ----------------------------------------</w:t>
            </w:r>
          </w:p>
          <w:p w:rsidR="00DA4F13" w:rsidRPr="00BD4072" w:rsidRDefault="00DA4F13" w:rsidP="00DA4F13">
            <w:pPr>
              <w:pStyle w:val="Header"/>
              <w:rPr>
                <w:rFonts w:cstheme="minorHAnsi"/>
                <w:sz w:val="20"/>
                <w:szCs w:val="20"/>
              </w:rPr>
            </w:pPr>
          </w:p>
          <w:p w:rsidR="00DA4F13" w:rsidRPr="00BD4072" w:rsidRDefault="00DA4F13" w:rsidP="00DA4F13">
            <w:pPr>
              <w:pStyle w:val="Header"/>
              <w:rPr>
                <w:rFonts w:cstheme="minorHAnsi"/>
                <w:sz w:val="20"/>
                <w:szCs w:val="20"/>
              </w:rPr>
            </w:pPr>
            <w:r w:rsidRPr="00BD4072">
              <w:rPr>
                <w:rFonts w:cstheme="minorHAnsi"/>
                <w:sz w:val="20"/>
                <w:szCs w:val="20"/>
              </w:rPr>
              <w:t>Name of proposed/current premise pharmaceutical personnel in-charge and qualification: ----------------</w:t>
            </w:r>
          </w:p>
          <w:p w:rsidR="00DA4F13" w:rsidRPr="00BD4072" w:rsidRDefault="00DA4F13" w:rsidP="00DA4F13">
            <w:pPr>
              <w:pStyle w:val="Header"/>
              <w:rPr>
                <w:rFonts w:cstheme="minorHAnsi"/>
                <w:sz w:val="20"/>
                <w:szCs w:val="20"/>
              </w:rPr>
            </w:pPr>
          </w:p>
          <w:p w:rsidR="00DA4F13" w:rsidRPr="00BD4072" w:rsidRDefault="00DA4F13" w:rsidP="00DA4F13">
            <w:pPr>
              <w:pStyle w:val="Header"/>
              <w:rPr>
                <w:rFonts w:cstheme="minorHAnsi"/>
                <w:sz w:val="20"/>
                <w:szCs w:val="20"/>
              </w:rPr>
            </w:pPr>
            <w:r w:rsidRPr="00BD4072">
              <w:rPr>
                <w:rFonts w:cstheme="minorHAnsi"/>
                <w:sz w:val="20"/>
                <w:szCs w:val="20"/>
              </w:rPr>
              <w:t>----------------------------------------------------------------------------------------------</w:t>
            </w:r>
          </w:p>
          <w:p w:rsidR="00DA4F13" w:rsidRPr="00BD4072" w:rsidRDefault="00DA4F13" w:rsidP="00DA4F13">
            <w:pPr>
              <w:pStyle w:val="Header"/>
              <w:rPr>
                <w:rFonts w:cstheme="minorHAnsi"/>
                <w:sz w:val="20"/>
                <w:szCs w:val="20"/>
              </w:rPr>
            </w:pPr>
          </w:p>
          <w:p w:rsidR="00DA4F13" w:rsidRPr="00BD4072" w:rsidRDefault="00DA4F13" w:rsidP="00DA4F13">
            <w:pPr>
              <w:pStyle w:val="Heading4"/>
              <w:jc w:val="center"/>
              <w:rPr>
                <w:sz w:val="20"/>
              </w:rPr>
            </w:pPr>
            <w:r w:rsidRPr="00BD4072">
              <w:rPr>
                <w:rFonts w:cstheme="minorHAnsi"/>
                <w:sz w:val="20"/>
              </w:rPr>
              <w:t xml:space="preserve">Name </w:t>
            </w:r>
            <w:proofErr w:type="gramStart"/>
            <w:r w:rsidRPr="00BD4072">
              <w:rPr>
                <w:rFonts w:cstheme="minorHAnsi"/>
                <w:sz w:val="20"/>
              </w:rPr>
              <w:t>of  owner</w:t>
            </w:r>
            <w:proofErr w:type="gramEnd"/>
            <w:r w:rsidRPr="00BD4072">
              <w:rPr>
                <w:rFonts w:cstheme="minorHAnsi"/>
                <w:sz w:val="20"/>
              </w:rPr>
              <w:t>/Representative: --------------------------------------------------------------------</w:t>
            </w:r>
          </w:p>
        </w:tc>
      </w:tr>
      <w:tr w:rsidR="00690D7F" w:rsidRPr="00BD4072" w:rsidTr="00690D7F">
        <w:tc>
          <w:tcPr>
            <w:tcW w:w="4385" w:type="dxa"/>
            <w:vMerge w:val="restart"/>
          </w:tcPr>
          <w:p w:rsidR="00690D7F" w:rsidRPr="00BD4072" w:rsidRDefault="00690D7F" w:rsidP="00690D7F">
            <w:pPr>
              <w:rPr>
                <w:rFonts w:cstheme="minorHAnsi"/>
                <w:b/>
                <w:sz w:val="20"/>
                <w:szCs w:val="20"/>
              </w:rPr>
            </w:pPr>
            <w:r w:rsidRPr="00BD4072">
              <w:rPr>
                <w:rFonts w:cstheme="minorHAnsi"/>
                <w:b/>
                <w:sz w:val="20"/>
                <w:szCs w:val="20"/>
              </w:rPr>
              <w:t>REQUIRED STANDARDS</w:t>
            </w:r>
          </w:p>
          <w:p w:rsidR="00690D7F" w:rsidRPr="00BD4072" w:rsidRDefault="00690D7F" w:rsidP="00690D7F">
            <w:pPr>
              <w:rPr>
                <w:rFonts w:cstheme="minorHAnsi"/>
                <w:sz w:val="20"/>
                <w:szCs w:val="20"/>
              </w:rPr>
            </w:pPr>
          </w:p>
        </w:tc>
        <w:tc>
          <w:tcPr>
            <w:tcW w:w="1937" w:type="dxa"/>
            <w:gridSpan w:val="2"/>
          </w:tcPr>
          <w:p w:rsidR="00690D7F" w:rsidRPr="00BD4072" w:rsidRDefault="00690D7F" w:rsidP="00690D7F">
            <w:pPr>
              <w:rPr>
                <w:rFonts w:cstheme="minorHAnsi"/>
                <w:sz w:val="20"/>
                <w:szCs w:val="20"/>
              </w:rPr>
            </w:pPr>
            <w:r w:rsidRPr="00BD4072">
              <w:rPr>
                <w:rFonts w:cstheme="minorHAnsi"/>
                <w:sz w:val="20"/>
                <w:szCs w:val="20"/>
              </w:rPr>
              <w:t>Compliance status</w:t>
            </w:r>
          </w:p>
        </w:tc>
        <w:tc>
          <w:tcPr>
            <w:tcW w:w="2347" w:type="dxa"/>
            <w:vMerge w:val="restart"/>
          </w:tcPr>
          <w:p w:rsidR="00690D7F" w:rsidRPr="00BD4072" w:rsidRDefault="00690D7F" w:rsidP="00690D7F">
            <w:pPr>
              <w:jc w:val="left"/>
              <w:rPr>
                <w:rFonts w:cstheme="minorHAnsi"/>
                <w:sz w:val="20"/>
                <w:szCs w:val="20"/>
              </w:rPr>
            </w:pPr>
            <w:r w:rsidRPr="00BD4072">
              <w:rPr>
                <w:rFonts w:cstheme="minorHAnsi"/>
                <w:sz w:val="20"/>
                <w:szCs w:val="20"/>
              </w:rPr>
              <w:t>Remarks</w:t>
            </w:r>
            <w:r w:rsidR="00F6147C" w:rsidRPr="00BD4072">
              <w:rPr>
                <w:rFonts w:cstheme="minorHAnsi"/>
                <w:sz w:val="20"/>
                <w:szCs w:val="20"/>
              </w:rPr>
              <w:t>/s</w:t>
            </w:r>
            <w:r w:rsidRPr="00BD4072">
              <w:rPr>
                <w:rFonts w:cstheme="minorHAnsi"/>
                <w:sz w:val="20"/>
                <w:szCs w:val="20"/>
              </w:rPr>
              <w:t>teps to be taken</w:t>
            </w:r>
          </w:p>
        </w:tc>
      </w:tr>
      <w:tr w:rsidR="00690D7F" w:rsidRPr="00BD4072" w:rsidTr="00690D7F">
        <w:tc>
          <w:tcPr>
            <w:tcW w:w="4385" w:type="dxa"/>
            <w:vMerge/>
          </w:tcPr>
          <w:p w:rsidR="00690D7F" w:rsidRPr="00BD4072" w:rsidRDefault="00690D7F" w:rsidP="00690D7F">
            <w:pPr>
              <w:rPr>
                <w:rFonts w:cstheme="minorHAnsi"/>
                <w:sz w:val="20"/>
                <w:szCs w:val="20"/>
              </w:rPr>
            </w:pPr>
          </w:p>
        </w:tc>
        <w:tc>
          <w:tcPr>
            <w:tcW w:w="993" w:type="dxa"/>
          </w:tcPr>
          <w:p w:rsidR="00690D7F" w:rsidRPr="00BD4072" w:rsidRDefault="00690D7F" w:rsidP="00690D7F">
            <w:pPr>
              <w:rPr>
                <w:rFonts w:cstheme="minorHAnsi"/>
                <w:sz w:val="20"/>
                <w:szCs w:val="20"/>
              </w:rPr>
            </w:pPr>
            <w:r w:rsidRPr="00BD4072">
              <w:rPr>
                <w:rFonts w:cstheme="minorHAnsi"/>
                <w:sz w:val="20"/>
                <w:szCs w:val="20"/>
              </w:rPr>
              <w:t>YES</w:t>
            </w:r>
          </w:p>
        </w:tc>
        <w:tc>
          <w:tcPr>
            <w:tcW w:w="944" w:type="dxa"/>
          </w:tcPr>
          <w:p w:rsidR="00690D7F" w:rsidRPr="00BD4072" w:rsidRDefault="00690D7F" w:rsidP="00690D7F">
            <w:pPr>
              <w:rPr>
                <w:rFonts w:cstheme="minorHAnsi"/>
                <w:sz w:val="20"/>
                <w:szCs w:val="20"/>
              </w:rPr>
            </w:pPr>
            <w:r w:rsidRPr="00BD4072">
              <w:rPr>
                <w:rFonts w:cstheme="minorHAnsi"/>
                <w:sz w:val="20"/>
                <w:szCs w:val="20"/>
              </w:rPr>
              <w:t>NO</w:t>
            </w:r>
          </w:p>
        </w:tc>
        <w:tc>
          <w:tcPr>
            <w:tcW w:w="2347" w:type="dxa"/>
            <w:vMerge/>
          </w:tcPr>
          <w:p w:rsidR="00690D7F" w:rsidRPr="00BD4072" w:rsidRDefault="00690D7F" w:rsidP="00690D7F">
            <w:pPr>
              <w:rPr>
                <w:rFonts w:cstheme="minorHAnsi"/>
                <w:sz w:val="20"/>
                <w:szCs w:val="20"/>
              </w:rPr>
            </w:pPr>
          </w:p>
        </w:tc>
      </w:tr>
      <w:tr w:rsidR="00690D7F" w:rsidRPr="00BD4072" w:rsidTr="00DA4F13">
        <w:tc>
          <w:tcPr>
            <w:tcW w:w="8669" w:type="dxa"/>
            <w:gridSpan w:val="4"/>
            <w:shd w:val="clear" w:color="auto" w:fill="D9D9D9" w:themeFill="background1" w:themeFillShade="D9"/>
          </w:tcPr>
          <w:p w:rsidR="00F6147C" w:rsidRPr="00BD4072" w:rsidRDefault="00DA4F13" w:rsidP="00DA4F13">
            <w:pPr>
              <w:pStyle w:val="ListParagraph"/>
              <w:numPr>
                <w:ilvl w:val="0"/>
                <w:numId w:val="19"/>
              </w:numPr>
              <w:rPr>
                <w:rFonts w:cstheme="minorHAnsi"/>
                <w:b/>
                <w:sz w:val="20"/>
                <w:szCs w:val="20"/>
              </w:rPr>
            </w:pPr>
            <w:r w:rsidRPr="00BD4072">
              <w:rPr>
                <w:rFonts w:cstheme="minorHAnsi"/>
                <w:b/>
                <w:sz w:val="20"/>
                <w:szCs w:val="20"/>
              </w:rPr>
              <w:t xml:space="preserve">Licensing Requirements </w:t>
            </w:r>
          </w:p>
        </w:tc>
      </w:tr>
      <w:tr w:rsidR="00690D7F" w:rsidRPr="00BD4072" w:rsidTr="00690D7F">
        <w:tc>
          <w:tcPr>
            <w:tcW w:w="4385" w:type="dxa"/>
          </w:tcPr>
          <w:p w:rsidR="00690D7F" w:rsidRPr="00BD4072" w:rsidRDefault="00690D7F" w:rsidP="00690D7F">
            <w:pPr>
              <w:jc w:val="left"/>
              <w:rPr>
                <w:rFonts w:cstheme="minorHAnsi"/>
                <w:sz w:val="20"/>
                <w:szCs w:val="20"/>
              </w:rPr>
            </w:pPr>
            <w:r w:rsidRPr="00BD4072">
              <w:rPr>
                <w:rFonts w:cstheme="minorHAnsi"/>
                <w:sz w:val="20"/>
                <w:szCs w:val="20"/>
              </w:rPr>
              <w:t xml:space="preserve">1.1 Does the drug outlet have </w:t>
            </w:r>
            <w:proofErr w:type="gramStart"/>
            <w:r w:rsidRPr="00BD4072">
              <w:rPr>
                <w:rFonts w:cstheme="minorHAnsi"/>
                <w:sz w:val="20"/>
                <w:szCs w:val="20"/>
              </w:rPr>
              <w:t>a  DGDA</w:t>
            </w:r>
            <w:proofErr w:type="gramEnd"/>
            <w:r w:rsidRPr="00BD4072">
              <w:rPr>
                <w:rFonts w:cstheme="minorHAnsi"/>
                <w:sz w:val="20"/>
                <w:szCs w:val="20"/>
              </w:rPr>
              <w:t xml:space="preserve"> registration and displayed?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1.2 Does the drug outlet have a business license?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1.3 Does the Pharmacy have a current renewal license issued by DGDA?</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1.4 Is the drug outlet pharmacist in-charge’s PCB registration certificate available?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1.5. Is the dispensing staff maintaining the dressing code?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 xml:space="preserve">1.6. Does the drug outlet has a DGDA registration and displayed?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DA4F13">
        <w:tc>
          <w:tcPr>
            <w:tcW w:w="8669" w:type="dxa"/>
            <w:gridSpan w:val="4"/>
            <w:shd w:val="clear" w:color="auto" w:fill="D9D9D9" w:themeFill="background1" w:themeFillShade="D9"/>
          </w:tcPr>
          <w:p w:rsidR="00690D7F" w:rsidRPr="00BD4072" w:rsidRDefault="00690D7F" w:rsidP="00690D7F">
            <w:pPr>
              <w:rPr>
                <w:rFonts w:cstheme="minorHAnsi"/>
                <w:b/>
                <w:color w:val="000000"/>
                <w:sz w:val="20"/>
                <w:szCs w:val="20"/>
              </w:rPr>
            </w:pPr>
            <w:r w:rsidRPr="00BD4072">
              <w:rPr>
                <w:rFonts w:cstheme="minorHAnsi"/>
                <w:b/>
                <w:sz w:val="20"/>
                <w:szCs w:val="20"/>
              </w:rPr>
              <w:t>2. Standards for Personnel</w:t>
            </w:r>
          </w:p>
          <w:p w:rsidR="00F6147C" w:rsidRPr="00BD4072" w:rsidRDefault="00F6147C" w:rsidP="00690D7F">
            <w:pPr>
              <w:rPr>
                <w:rFonts w:cstheme="minorHAnsi"/>
                <w:b/>
                <w:color w:val="000000"/>
                <w:sz w:val="20"/>
                <w:szCs w:val="20"/>
              </w:rPr>
            </w:pPr>
          </w:p>
        </w:tc>
      </w:tr>
      <w:tr w:rsidR="00690D7F" w:rsidRPr="00BD4072" w:rsidTr="00690D7F">
        <w:tc>
          <w:tcPr>
            <w:tcW w:w="4385" w:type="dxa"/>
          </w:tcPr>
          <w:p w:rsidR="00690D7F" w:rsidRPr="00BD4072" w:rsidRDefault="00690D7F" w:rsidP="00690D7F">
            <w:pPr>
              <w:rPr>
                <w:rFonts w:cstheme="minorHAnsi"/>
                <w:b/>
                <w:sz w:val="20"/>
                <w:szCs w:val="20"/>
              </w:rPr>
            </w:pPr>
            <w:r w:rsidRPr="00BD4072">
              <w:rPr>
                <w:rFonts w:cstheme="minorHAnsi"/>
                <w:b/>
                <w:sz w:val="20"/>
                <w:szCs w:val="20"/>
              </w:rPr>
              <w:t>2.1 Owner (</w:t>
            </w:r>
            <w:r w:rsidRPr="00BD4072">
              <w:rPr>
                <w:rFonts w:cstheme="minorHAnsi"/>
                <w:sz w:val="20"/>
                <w:szCs w:val="20"/>
              </w:rPr>
              <w:t>check to ensure the owner possess the following)</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2.1.1 Bangladesh National ID.</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2.1.2 Tax Identification Number (TIN).</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 xml:space="preserve">2.1.3 Trade License*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690D7F">
            <w:pPr>
              <w:rPr>
                <w:rFonts w:cstheme="minorHAnsi"/>
                <w:sz w:val="20"/>
                <w:szCs w:val="20"/>
              </w:rPr>
            </w:pPr>
            <w:r w:rsidRPr="00BD4072">
              <w:rPr>
                <w:rFonts w:cstheme="minorHAnsi"/>
                <w:sz w:val="20"/>
                <w:szCs w:val="20"/>
              </w:rPr>
              <w:t>2.1.4 Pharmacy owner training certificate*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8669" w:type="dxa"/>
            <w:gridSpan w:val="4"/>
          </w:tcPr>
          <w:p w:rsidR="00690D7F" w:rsidRPr="00BD4072" w:rsidRDefault="00690D7F" w:rsidP="00E80850">
            <w:pPr>
              <w:jc w:val="left"/>
              <w:rPr>
                <w:rFonts w:cstheme="minorHAnsi"/>
                <w:sz w:val="20"/>
                <w:szCs w:val="20"/>
              </w:rPr>
            </w:pPr>
          </w:p>
          <w:p w:rsidR="00690D7F" w:rsidRPr="00BD4072" w:rsidRDefault="00690D7F" w:rsidP="00E80850">
            <w:pPr>
              <w:jc w:val="left"/>
              <w:rPr>
                <w:rFonts w:cstheme="minorHAnsi"/>
                <w:b/>
                <w:sz w:val="20"/>
                <w:szCs w:val="20"/>
              </w:rPr>
            </w:pPr>
            <w:r w:rsidRPr="00BD4072">
              <w:rPr>
                <w:rFonts w:cstheme="minorHAnsi"/>
                <w:b/>
                <w:sz w:val="20"/>
                <w:szCs w:val="20"/>
              </w:rPr>
              <w:t>2.2 Technical personnel responsible for medicines dispensing (</w:t>
            </w:r>
            <w:r w:rsidRPr="00BD4072">
              <w:rPr>
                <w:rFonts w:cstheme="minorHAnsi"/>
                <w:sz w:val="20"/>
                <w:szCs w:val="20"/>
              </w:rPr>
              <w:t xml:space="preserve">The Pharmacy business must be under </w:t>
            </w:r>
            <w:r w:rsidRPr="00BD4072">
              <w:rPr>
                <w:rFonts w:cstheme="minorHAnsi"/>
                <w:sz w:val="20"/>
                <w:szCs w:val="20"/>
              </w:rPr>
              <w:lastRenderedPageBreak/>
              <w:t>the direct supervision of A grade Pharmacist with a valid PCB registered. Other pharmaceutical personnel to work in the Pharmacy must also be registered by PCB. Please observe to ensure the following;</w:t>
            </w:r>
          </w:p>
          <w:p w:rsidR="00690D7F" w:rsidRPr="00BD4072" w:rsidRDefault="00690D7F" w:rsidP="00E80850">
            <w:pPr>
              <w:jc w:val="left"/>
              <w:rPr>
                <w:rFonts w:cstheme="minorHAnsi"/>
                <w:sz w:val="20"/>
                <w:szCs w:val="20"/>
                <w:lang w:val="en-GB"/>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lastRenderedPageBreak/>
              <w:t>2.2.1 - Registered Pharmacist available</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2.2.2 Other pharmaceutical personnel are registered by PCB </w:t>
            </w:r>
          </w:p>
          <w:p w:rsidR="00F6147C" w:rsidRPr="00BD4072" w:rsidRDefault="00F6147C" w:rsidP="00E80850">
            <w:pPr>
              <w:jc w:val="left"/>
              <w:rPr>
                <w:rFonts w:cstheme="minorHAnsi"/>
                <w:sz w:val="20"/>
                <w:szCs w:val="20"/>
              </w:rPr>
            </w:pP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DA4F13">
        <w:trPr>
          <w:trHeight w:val="748"/>
        </w:trPr>
        <w:tc>
          <w:tcPr>
            <w:tcW w:w="8669" w:type="dxa"/>
            <w:gridSpan w:val="4"/>
            <w:shd w:val="clear" w:color="auto" w:fill="D9D9D9" w:themeFill="background1" w:themeFillShade="D9"/>
          </w:tcPr>
          <w:p w:rsidR="00690D7F" w:rsidRPr="00BD4072" w:rsidRDefault="00690D7F" w:rsidP="00E80850">
            <w:pPr>
              <w:jc w:val="left"/>
              <w:rPr>
                <w:rFonts w:cstheme="minorHAnsi"/>
                <w:sz w:val="20"/>
                <w:szCs w:val="20"/>
              </w:rPr>
            </w:pPr>
          </w:p>
          <w:p w:rsidR="00690D7F" w:rsidRPr="00BD4072" w:rsidRDefault="00690D7F" w:rsidP="00E80850">
            <w:pPr>
              <w:jc w:val="left"/>
              <w:rPr>
                <w:rFonts w:cstheme="minorHAnsi"/>
                <w:b/>
                <w:sz w:val="20"/>
                <w:szCs w:val="20"/>
              </w:rPr>
            </w:pPr>
            <w:r w:rsidRPr="00BD4072">
              <w:rPr>
                <w:rFonts w:cstheme="minorHAnsi"/>
                <w:b/>
                <w:sz w:val="20"/>
                <w:szCs w:val="20"/>
              </w:rPr>
              <w:t>3. Standards for Premises</w:t>
            </w: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3.1. Is it a permanent structure that is not at risk from floods?</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3.2. Are the roof and ceiling free from leakage? </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3.3. Does the premise provide adequate seating for customers waiting for service? </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3.4 Do surfaces/floors/walls have smooth finish that can be washed with disinfectants?</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3.5 Is the premise environment (inside and outside) clean? </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3.6 Does it have a minimum surface area with dimensions of at least</w:t>
            </w:r>
            <w:r w:rsidRPr="00BD4072">
              <w:rPr>
                <w:rFonts w:cstheme="minorHAnsi"/>
                <w:b/>
                <w:bCs/>
                <w:sz w:val="20"/>
                <w:szCs w:val="20"/>
              </w:rPr>
              <w:t xml:space="preserve"> </w:t>
            </w:r>
            <w:r w:rsidRPr="00BD4072">
              <w:rPr>
                <w:rFonts w:cstheme="minorHAnsi"/>
                <w:bCs/>
                <w:sz w:val="20"/>
                <w:szCs w:val="20"/>
              </w:rPr>
              <w:t>300 sq. ft. and a height of 8 ft?</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3.7 Is there a sink with running water dedicated to support hand hygiene practices? (the sink should not be used for disposal of mop water and other liquid wastes)</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3.8. Is there a source of power such as electricity, generator and or solar panels?</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3.9. Is there adequate air conditioner(s) with a power back-up source?</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3.10. Is there a thermometer to monitor room temperature?</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3.11 Is there a clean toilet facility within the premise or a nearby public toilet facility? </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DA4F13">
        <w:tc>
          <w:tcPr>
            <w:tcW w:w="8669" w:type="dxa"/>
            <w:gridSpan w:val="4"/>
            <w:shd w:val="clear" w:color="auto" w:fill="D9D9D9" w:themeFill="background1" w:themeFillShade="D9"/>
          </w:tcPr>
          <w:p w:rsidR="00690D7F" w:rsidRPr="00BD4072" w:rsidRDefault="00690D7F" w:rsidP="00E80850">
            <w:pPr>
              <w:jc w:val="left"/>
              <w:rPr>
                <w:rFonts w:cstheme="minorHAnsi"/>
                <w:sz w:val="20"/>
                <w:szCs w:val="20"/>
              </w:rPr>
            </w:pPr>
          </w:p>
          <w:p w:rsidR="00690D7F" w:rsidRPr="00BD4072" w:rsidRDefault="00690D7F" w:rsidP="00E80850">
            <w:pPr>
              <w:jc w:val="left"/>
              <w:rPr>
                <w:rFonts w:cstheme="minorHAnsi"/>
                <w:b/>
                <w:sz w:val="20"/>
                <w:szCs w:val="20"/>
              </w:rPr>
            </w:pPr>
            <w:r w:rsidRPr="00BD4072">
              <w:rPr>
                <w:rFonts w:cstheme="minorHAnsi"/>
                <w:b/>
                <w:sz w:val="20"/>
                <w:szCs w:val="20"/>
              </w:rPr>
              <w:t>4. Refrigerator</w:t>
            </w: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4.1 Is there at least one pharmacy grade refrigerator to store temperature-sensitive medicines? </w:t>
            </w:r>
          </w:p>
          <w:p w:rsidR="00690D7F" w:rsidRPr="00BD4072" w:rsidRDefault="00690D7F" w:rsidP="00E80850">
            <w:pPr>
              <w:jc w:val="left"/>
              <w:rPr>
                <w:rFonts w:cstheme="minorHAnsi"/>
                <w:sz w:val="20"/>
                <w:szCs w:val="20"/>
              </w:rPr>
            </w:pP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DA4F13">
        <w:tc>
          <w:tcPr>
            <w:tcW w:w="8669" w:type="dxa"/>
            <w:gridSpan w:val="4"/>
            <w:shd w:val="clear" w:color="auto" w:fill="D9D9D9" w:themeFill="background1" w:themeFillShade="D9"/>
          </w:tcPr>
          <w:p w:rsidR="00690D7F" w:rsidRPr="00BD4072" w:rsidRDefault="00690D7F" w:rsidP="00E80850">
            <w:pPr>
              <w:jc w:val="left"/>
              <w:rPr>
                <w:rFonts w:cstheme="minorHAnsi"/>
                <w:b/>
                <w:sz w:val="20"/>
                <w:szCs w:val="20"/>
              </w:rPr>
            </w:pPr>
            <w:r w:rsidRPr="00BD4072">
              <w:rPr>
                <w:rFonts w:cstheme="minorHAnsi"/>
                <w:b/>
                <w:sz w:val="20"/>
                <w:szCs w:val="20"/>
              </w:rPr>
              <w:t>5. Security</w:t>
            </w:r>
          </w:p>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5.1 Are external walls made of solid materials to ensure that they cannot be easily broken in?</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5.2 Is the ceiling well secured to prevent theft? </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highlight w:val="yellow"/>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5.3. Do the external doors have solid cores or other security means in addition to lockable doors? </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5.4. Is the Pharmacy protected by a back-to-base </w:t>
            </w:r>
            <w:r w:rsidRPr="00BD4072">
              <w:rPr>
                <w:rFonts w:cstheme="minorHAnsi"/>
                <w:sz w:val="20"/>
                <w:szCs w:val="20"/>
              </w:rPr>
              <w:lastRenderedPageBreak/>
              <w:t>electronic alarm system or CCTV security cameras?</w:t>
            </w:r>
          </w:p>
        </w:tc>
        <w:tc>
          <w:tcPr>
            <w:tcW w:w="993" w:type="dxa"/>
          </w:tcPr>
          <w:p w:rsidR="00690D7F" w:rsidRPr="00BD4072" w:rsidRDefault="00690D7F" w:rsidP="00E80850">
            <w:pPr>
              <w:jc w:val="left"/>
              <w:rPr>
                <w:rFonts w:cstheme="minorHAnsi"/>
                <w:sz w:val="20"/>
                <w:szCs w:val="20"/>
              </w:rPr>
            </w:pPr>
          </w:p>
        </w:tc>
        <w:tc>
          <w:tcPr>
            <w:tcW w:w="944" w:type="dxa"/>
          </w:tcPr>
          <w:p w:rsidR="00690D7F" w:rsidRPr="00BD4072" w:rsidRDefault="00690D7F" w:rsidP="00E80850">
            <w:pPr>
              <w:jc w:val="left"/>
              <w:rPr>
                <w:rFonts w:cstheme="minorHAnsi"/>
                <w:sz w:val="20"/>
                <w:szCs w:val="20"/>
              </w:rPr>
            </w:pPr>
          </w:p>
        </w:tc>
        <w:tc>
          <w:tcPr>
            <w:tcW w:w="2347" w:type="dxa"/>
          </w:tcPr>
          <w:p w:rsidR="00690D7F" w:rsidRPr="00BD4072" w:rsidRDefault="00690D7F" w:rsidP="00E80850">
            <w:pPr>
              <w:jc w:val="left"/>
              <w:rPr>
                <w:rFonts w:cstheme="minorHAnsi"/>
                <w:sz w:val="20"/>
                <w:szCs w:val="20"/>
              </w:rPr>
            </w:pPr>
          </w:p>
        </w:tc>
      </w:tr>
      <w:tr w:rsidR="00690D7F" w:rsidRPr="00BD4072" w:rsidTr="00DA4F13">
        <w:tc>
          <w:tcPr>
            <w:tcW w:w="8669" w:type="dxa"/>
            <w:gridSpan w:val="4"/>
            <w:shd w:val="clear" w:color="auto" w:fill="D9D9D9" w:themeFill="background1" w:themeFillShade="D9"/>
          </w:tcPr>
          <w:p w:rsidR="00690D7F" w:rsidRPr="00BD4072" w:rsidRDefault="00690D7F" w:rsidP="00E80850">
            <w:pPr>
              <w:jc w:val="left"/>
              <w:rPr>
                <w:rFonts w:cstheme="minorHAnsi"/>
                <w:sz w:val="20"/>
                <w:szCs w:val="20"/>
              </w:rPr>
            </w:pPr>
          </w:p>
          <w:p w:rsidR="00690D7F" w:rsidRPr="00BD4072" w:rsidRDefault="00690D7F" w:rsidP="00E80850">
            <w:pPr>
              <w:jc w:val="left"/>
              <w:rPr>
                <w:rFonts w:cstheme="minorHAnsi"/>
                <w:b/>
                <w:sz w:val="20"/>
                <w:szCs w:val="20"/>
              </w:rPr>
            </w:pPr>
            <w:r w:rsidRPr="00BD4072">
              <w:rPr>
                <w:rFonts w:cstheme="minorHAnsi"/>
                <w:b/>
                <w:sz w:val="20"/>
                <w:szCs w:val="20"/>
              </w:rPr>
              <w:t>6.  Professional Services Area</w:t>
            </w:r>
          </w:p>
          <w:p w:rsidR="00DA4F13" w:rsidRPr="00BD4072" w:rsidRDefault="00DA4F13" w:rsidP="00E80850">
            <w:pPr>
              <w:jc w:val="left"/>
              <w:rPr>
                <w:rFonts w:cstheme="minorHAnsi"/>
                <w:b/>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6.1 Is there a clearly demarcated professional service area restricted to the provision of medicines and related services?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6.2 Is the professional service area distinguishable from other areas of the pharmacy?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6.3 Does the professional service area contain the following sub sections?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Dispensing area</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Counseling area</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Prescription drop off and collection points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Over-the-counter medicine storage areas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Prescription medicine storage areas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iCs/>
                <w:sz w:val="20"/>
                <w:szCs w:val="20"/>
              </w:rPr>
            </w:pPr>
            <w:r w:rsidRPr="00BD4072">
              <w:rPr>
                <w:rStyle w:val="Emphasis"/>
                <w:rFonts w:cstheme="minorHAnsi"/>
                <w:i w:val="0"/>
                <w:sz w:val="20"/>
                <w:szCs w:val="20"/>
              </w:rPr>
              <w:t xml:space="preserve">6.4. Does the dispensary have a dispensing counter with a clean and smooth surface?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Style w:val="Emphasis"/>
                <w:rFonts w:cstheme="minorHAnsi"/>
                <w:i w:val="0"/>
                <w:sz w:val="20"/>
                <w:szCs w:val="20"/>
              </w:rPr>
            </w:pPr>
            <w:r w:rsidRPr="00BD4072">
              <w:rPr>
                <w:rStyle w:val="Emphasis"/>
                <w:rFonts w:cstheme="minorHAnsi"/>
                <w:i w:val="0"/>
                <w:sz w:val="20"/>
                <w:szCs w:val="20"/>
              </w:rPr>
              <w:t xml:space="preserve">6.5. Are medicines stored alphabetically or pharmacologically and in a tidy, orderly fashion?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iCs/>
                <w:sz w:val="20"/>
                <w:szCs w:val="20"/>
              </w:rPr>
            </w:pPr>
            <w:r w:rsidRPr="00BD4072">
              <w:rPr>
                <w:rStyle w:val="Emphasis"/>
                <w:rFonts w:cstheme="minorHAnsi"/>
                <w:i w:val="0"/>
                <w:sz w:val="20"/>
                <w:szCs w:val="20"/>
              </w:rPr>
              <w:t>6.6. Are medicines stored away from easy access by patients/customers?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i/>
                <w:sz w:val="20"/>
                <w:szCs w:val="20"/>
              </w:rPr>
            </w:pPr>
            <w:r w:rsidRPr="00BD4072">
              <w:rPr>
                <w:rStyle w:val="Emphasis"/>
                <w:rFonts w:cstheme="minorHAnsi"/>
                <w:i w:val="0"/>
                <w:sz w:val="20"/>
                <w:szCs w:val="20"/>
              </w:rPr>
              <w:t xml:space="preserve">6.7. Are internal preparations separated from external preparations?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Style w:val="Emphasis"/>
                <w:rFonts w:cstheme="minorHAnsi"/>
                <w:i w:val="0"/>
                <w:sz w:val="20"/>
                <w:szCs w:val="20"/>
              </w:rPr>
            </w:pPr>
            <w:r w:rsidRPr="00BD4072">
              <w:rPr>
                <w:rStyle w:val="Emphasis"/>
                <w:rFonts w:cstheme="minorHAnsi"/>
                <w:i w:val="0"/>
                <w:sz w:val="20"/>
                <w:szCs w:val="20"/>
              </w:rPr>
              <w:t>6.8. Are solid dosage forms separated from liquid dosage forms?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DA4F13">
        <w:tc>
          <w:tcPr>
            <w:tcW w:w="8669" w:type="dxa"/>
            <w:gridSpan w:val="4"/>
            <w:shd w:val="clear" w:color="auto" w:fill="D9D9D9" w:themeFill="background1" w:themeFillShade="D9"/>
          </w:tcPr>
          <w:p w:rsidR="00690D7F" w:rsidRPr="00BD4072" w:rsidRDefault="00690D7F" w:rsidP="00E80850">
            <w:pPr>
              <w:jc w:val="left"/>
              <w:rPr>
                <w:rFonts w:cstheme="minorHAnsi"/>
                <w:sz w:val="20"/>
                <w:szCs w:val="20"/>
              </w:rPr>
            </w:pPr>
          </w:p>
          <w:p w:rsidR="00690D7F" w:rsidRPr="00BD4072" w:rsidRDefault="00FA6930" w:rsidP="00E80850">
            <w:pPr>
              <w:jc w:val="left"/>
              <w:rPr>
                <w:rFonts w:cstheme="minorHAnsi"/>
                <w:b/>
                <w:sz w:val="20"/>
                <w:szCs w:val="20"/>
              </w:rPr>
            </w:pPr>
            <w:r w:rsidRPr="00BD4072">
              <w:rPr>
                <w:rFonts w:cstheme="minorHAnsi"/>
                <w:b/>
                <w:sz w:val="20"/>
                <w:szCs w:val="20"/>
              </w:rPr>
              <w:t>7:</w:t>
            </w:r>
            <w:r w:rsidR="00690D7F" w:rsidRPr="00BD4072">
              <w:rPr>
                <w:rFonts w:cstheme="minorHAnsi"/>
                <w:b/>
                <w:sz w:val="20"/>
                <w:szCs w:val="20"/>
              </w:rPr>
              <w:t xml:space="preserve">  Required Dispensing Tools</w:t>
            </w:r>
          </w:p>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Style w:val="Emphasis"/>
                <w:rFonts w:cstheme="minorHAnsi"/>
                <w:i w:val="0"/>
                <w:iCs w:val="0"/>
                <w:sz w:val="20"/>
                <w:szCs w:val="20"/>
              </w:rPr>
            </w:pPr>
            <w:r w:rsidRPr="00BD4072">
              <w:rPr>
                <w:rFonts w:cstheme="minorHAnsi"/>
                <w:sz w:val="20"/>
                <w:szCs w:val="20"/>
              </w:rPr>
              <w:t>7.1. Are counting trays available?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Style w:val="Emphasis"/>
                <w:rFonts w:cstheme="minorHAnsi"/>
                <w:i w:val="0"/>
                <w:iCs w:val="0"/>
                <w:sz w:val="20"/>
                <w:szCs w:val="20"/>
              </w:rPr>
            </w:pPr>
            <w:proofErr w:type="gramStart"/>
            <w:r w:rsidRPr="00BD4072">
              <w:rPr>
                <w:rFonts w:cstheme="minorHAnsi"/>
                <w:sz w:val="20"/>
                <w:szCs w:val="20"/>
              </w:rPr>
              <w:t>7.2. Are</w:t>
            </w:r>
            <w:proofErr w:type="gramEnd"/>
            <w:r w:rsidRPr="00BD4072">
              <w:rPr>
                <w:rFonts w:cstheme="minorHAnsi"/>
                <w:sz w:val="20"/>
                <w:szCs w:val="20"/>
              </w:rPr>
              <w:t xml:space="preserve"> spatula available?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Style w:val="Emphasis"/>
                <w:rFonts w:cstheme="minorHAnsi"/>
                <w:i w:val="0"/>
                <w:iCs w:val="0"/>
                <w:sz w:val="20"/>
                <w:szCs w:val="20"/>
              </w:rPr>
            </w:pPr>
            <w:r w:rsidRPr="00BD4072">
              <w:rPr>
                <w:rFonts w:cstheme="minorHAnsi"/>
                <w:sz w:val="20"/>
                <w:szCs w:val="20"/>
              </w:rPr>
              <w:t>7.3. Are measuring devices available?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7.4. Are Mortar and pestle available?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7.5 Is a weighing scale for body weight measurement available?</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DA4F13">
        <w:tc>
          <w:tcPr>
            <w:tcW w:w="8669" w:type="dxa"/>
            <w:gridSpan w:val="4"/>
            <w:shd w:val="clear" w:color="auto" w:fill="D9D9D9" w:themeFill="background1" w:themeFillShade="D9"/>
          </w:tcPr>
          <w:p w:rsidR="00690D7F" w:rsidRPr="00BD4072" w:rsidRDefault="00FA6930" w:rsidP="00E80850">
            <w:pPr>
              <w:pStyle w:val="ListParagraph"/>
              <w:ind w:left="0"/>
              <w:jc w:val="left"/>
              <w:rPr>
                <w:rStyle w:val="Emphasis"/>
                <w:rFonts w:asciiTheme="minorHAnsi" w:hAnsiTheme="minorHAnsi" w:cstheme="minorHAnsi"/>
                <w:b/>
                <w:i w:val="0"/>
                <w:sz w:val="20"/>
                <w:szCs w:val="20"/>
              </w:rPr>
            </w:pPr>
            <w:r w:rsidRPr="00BD4072">
              <w:rPr>
                <w:rStyle w:val="Emphasis"/>
                <w:rFonts w:asciiTheme="minorHAnsi" w:hAnsiTheme="minorHAnsi" w:cstheme="minorHAnsi"/>
                <w:b/>
                <w:i w:val="0"/>
                <w:sz w:val="20"/>
                <w:szCs w:val="20"/>
              </w:rPr>
              <w:t xml:space="preserve">8:  </w:t>
            </w:r>
            <w:r w:rsidR="00690D7F" w:rsidRPr="00BD4072">
              <w:rPr>
                <w:rStyle w:val="Emphasis"/>
                <w:rFonts w:asciiTheme="minorHAnsi" w:hAnsiTheme="minorHAnsi" w:cstheme="minorHAnsi"/>
                <w:b/>
                <w:i w:val="0"/>
                <w:sz w:val="20"/>
                <w:szCs w:val="20"/>
              </w:rPr>
              <w:t>Store Room for Storage of Medicines</w:t>
            </w:r>
          </w:p>
          <w:p w:rsidR="00690D7F" w:rsidRPr="00BD4072" w:rsidRDefault="00690D7F" w:rsidP="00E80850">
            <w:pPr>
              <w:jc w:val="left"/>
              <w:rPr>
                <w:rFonts w:cstheme="minorHAnsi"/>
                <w:sz w:val="20"/>
                <w:szCs w:val="20"/>
              </w:rPr>
            </w:pPr>
          </w:p>
        </w:tc>
      </w:tr>
      <w:tr w:rsidR="00690D7F" w:rsidRPr="00BD4072" w:rsidTr="00690D7F">
        <w:tc>
          <w:tcPr>
            <w:tcW w:w="4385" w:type="dxa"/>
          </w:tcPr>
          <w:p w:rsidR="00690D7F" w:rsidRPr="00BD4072" w:rsidRDefault="00690D7F" w:rsidP="00E80850">
            <w:pPr>
              <w:jc w:val="left"/>
              <w:rPr>
                <w:rStyle w:val="Emphasis"/>
                <w:rFonts w:cstheme="minorHAnsi"/>
                <w:b/>
                <w:i w:val="0"/>
                <w:sz w:val="20"/>
                <w:szCs w:val="20"/>
              </w:rPr>
            </w:pPr>
            <w:r w:rsidRPr="00BD4072">
              <w:rPr>
                <w:rFonts w:cstheme="minorHAnsi"/>
                <w:sz w:val="20"/>
                <w:szCs w:val="20"/>
              </w:rPr>
              <w:t>8.1 Is there a separate store room within the premise for storage of extra stock of medicines?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8.2 Are there shelves or pellets with store room? </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690D7F" w:rsidRPr="00BD4072" w:rsidTr="00DA4F13">
        <w:tc>
          <w:tcPr>
            <w:tcW w:w="8669" w:type="dxa"/>
            <w:gridSpan w:val="4"/>
            <w:shd w:val="clear" w:color="auto" w:fill="D9D9D9" w:themeFill="background1" w:themeFillShade="D9"/>
          </w:tcPr>
          <w:p w:rsidR="00690D7F" w:rsidRPr="00BD4072" w:rsidRDefault="00FA6930" w:rsidP="00E80850">
            <w:pPr>
              <w:jc w:val="left"/>
              <w:rPr>
                <w:rFonts w:cstheme="minorHAnsi"/>
                <w:b/>
                <w:sz w:val="20"/>
                <w:szCs w:val="20"/>
              </w:rPr>
            </w:pPr>
            <w:r w:rsidRPr="00BD4072">
              <w:rPr>
                <w:rFonts w:cstheme="minorHAnsi"/>
                <w:b/>
                <w:sz w:val="20"/>
                <w:szCs w:val="20"/>
              </w:rPr>
              <w:t xml:space="preserve">9:  </w:t>
            </w:r>
            <w:r w:rsidR="00690D7F" w:rsidRPr="00BD4072">
              <w:rPr>
                <w:rFonts w:cstheme="minorHAnsi"/>
                <w:b/>
                <w:sz w:val="20"/>
                <w:szCs w:val="20"/>
              </w:rPr>
              <w:t>Storage of Products Other than Medicines</w:t>
            </w:r>
          </w:p>
          <w:p w:rsidR="00690D7F" w:rsidRPr="00BD4072" w:rsidRDefault="00690D7F" w:rsidP="00E80850">
            <w:pPr>
              <w:jc w:val="left"/>
              <w:rPr>
                <w:rFonts w:cstheme="minorHAnsi"/>
                <w:b/>
                <w:sz w:val="20"/>
                <w:szCs w:val="20"/>
              </w:rPr>
            </w:pPr>
          </w:p>
        </w:tc>
      </w:tr>
      <w:tr w:rsidR="00690D7F" w:rsidRPr="00BD4072" w:rsidTr="00690D7F">
        <w:tc>
          <w:tcPr>
            <w:tcW w:w="4385" w:type="dxa"/>
          </w:tcPr>
          <w:p w:rsidR="00690D7F" w:rsidRPr="00BD4072" w:rsidRDefault="00690D7F" w:rsidP="00E80850">
            <w:pPr>
              <w:jc w:val="left"/>
              <w:rPr>
                <w:rFonts w:cstheme="minorHAnsi"/>
                <w:sz w:val="20"/>
                <w:szCs w:val="20"/>
              </w:rPr>
            </w:pPr>
            <w:r w:rsidRPr="00BD4072">
              <w:rPr>
                <w:rFonts w:cstheme="minorHAnsi"/>
                <w:sz w:val="20"/>
                <w:szCs w:val="20"/>
              </w:rPr>
              <w:t xml:space="preserve">9.1. Is there a separate storage space for other supplies such as medical supplies and devices, </w:t>
            </w:r>
            <w:r w:rsidRPr="00BD4072">
              <w:rPr>
                <w:rFonts w:cstheme="minorHAnsi"/>
                <w:sz w:val="20"/>
                <w:szCs w:val="20"/>
              </w:rPr>
              <w:lastRenderedPageBreak/>
              <w:t>nutritional products, cosmetics?</w:t>
            </w:r>
          </w:p>
        </w:tc>
        <w:tc>
          <w:tcPr>
            <w:tcW w:w="993" w:type="dxa"/>
          </w:tcPr>
          <w:p w:rsidR="00690D7F" w:rsidRPr="00BD4072" w:rsidRDefault="00690D7F" w:rsidP="00690D7F">
            <w:pPr>
              <w:rPr>
                <w:rFonts w:cstheme="minorHAnsi"/>
                <w:sz w:val="20"/>
                <w:szCs w:val="20"/>
              </w:rPr>
            </w:pPr>
          </w:p>
        </w:tc>
        <w:tc>
          <w:tcPr>
            <w:tcW w:w="944" w:type="dxa"/>
          </w:tcPr>
          <w:p w:rsidR="00690D7F" w:rsidRPr="00BD4072" w:rsidRDefault="00690D7F" w:rsidP="00690D7F">
            <w:pPr>
              <w:rPr>
                <w:rFonts w:cstheme="minorHAnsi"/>
                <w:sz w:val="20"/>
                <w:szCs w:val="20"/>
              </w:rPr>
            </w:pPr>
          </w:p>
        </w:tc>
        <w:tc>
          <w:tcPr>
            <w:tcW w:w="2347" w:type="dxa"/>
          </w:tcPr>
          <w:p w:rsidR="00690D7F" w:rsidRPr="00BD4072" w:rsidRDefault="00690D7F" w:rsidP="00690D7F">
            <w:pPr>
              <w:rPr>
                <w:rFonts w:cstheme="minorHAnsi"/>
                <w:sz w:val="20"/>
                <w:szCs w:val="20"/>
              </w:rPr>
            </w:pPr>
          </w:p>
        </w:tc>
      </w:tr>
      <w:tr w:rsidR="001D2B13" w:rsidRPr="00BD4072" w:rsidTr="00F23E9C">
        <w:tc>
          <w:tcPr>
            <w:tcW w:w="8669" w:type="dxa"/>
            <w:gridSpan w:val="4"/>
          </w:tcPr>
          <w:p w:rsidR="001D2B13" w:rsidRPr="00BD4072" w:rsidRDefault="001D2B13" w:rsidP="00690D7F">
            <w:pPr>
              <w:rPr>
                <w:rFonts w:cstheme="minorHAnsi"/>
                <w:sz w:val="20"/>
                <w:szCs w:val="20"/>
              </w:rPr>
            </w:pPr>
          </w:p>
        </w:tc>
      </w:tr>
      <w:tr w:rsidR="00690D7F" w:rsidRPr="00BD4072" w:rsidTr="001C0CE8">
        <w:trPr>
          <w:trHeight w:val="2363"/>
        </w:trPr>
        <w:tc>
          <w:tcPr>
            <w:tcW w:w="8669" w:type="dxa"/>
            <w:gridSpan w:val="4"/>
          </w:tcPr>
          <w:p w:rsidR="00690D7F" w:rsidRPr="00BD4072" w:rsidRDefault="001D2B13" w:rsidP="00690D7F">
            <w:pPr>
              <w:rPr>
                <w:rFonts w:cstheme="minorHAnsi"/>
                <w:sz w:val="20"/>
                <w:szCs w:val="20"/>
              </w:rPr>
            </w:pPr>
            <w:r w:rsidRPr="00BD4072">
              <w:rPr>
                <w:rFonts w:cstheme="minorHAnsi"/>
                <w:sz w:val="20"/>
                <w:szCs w:val="20"/>
              </w:rPr>
              <w:t>Inspectors n</w:t>
            </w:r>
            <w:r w:rsidR="00690D7F" w:rsidRPr="00BD4072">
              <w:rPr>
                <w:rFonts w:cstheme="minorHAnsi"/>
                <w:sz w:val="20"/>
                <w:szCs w:val="20"/>
              </w:rPr>
              <w:t>ames: 1. --------------------------------------------------signature: ---------------------------------------  Date: ---------------------------</w:t>
            </w:r>
          </w:p>
          <w:p w:rsidR="00690D7F" w:rsidRPr="00BD4072" w:rsidRDefault="00690D7F" w:rsidP="00690D7F">
            <w:pPr>
              <w:rPr>
                <w:rFonts w:cstheme="minorHAnsi"/>
                <w:sz w:val="20"/>
                <w:szCs w:val="20"/>
              </w:rPr>
            </w:pPr>
          </w:p>
          <w:p w:rsidR="00690D7F" w:rsidRPr="00BD4072" w:rsidRDefault="00690D7F" w:rsidP="001D2B13">
            <w:pPr>
              <w:rPr>
                <w:rFonts w:cstheme="minorHAnsi"/>
                <w:sz w:val="20"/>
                <w:szCs w:val="20"/>
              </w:rPr>
            </w:pPr>
            <w:r w:rsidRPr="00BD4072">
              <w:rPr>
                <w:rFonts w:cstheme="minorHAnsi"/>
                <w:sz w:val="20"/>
                <w:szCs w:val="20"/>
              </w:rPr>
              <w:t xml:space="preserve">             2.-------------------------------------------------- Signature: --------------------------------------- Dat</w:t>
            </w:r>
            <w:r w:rsidR="001D2B13" w:rsidRPr="00BD4072">
              <w:rPr>
                <w:rFonts w:cstheme="minorHAnsi"/>
                <w:sz w:val="20"/>
                <w:szCs w:val="20"/>
              </w:rPr>
              <w:t>e: -------------</w:t>
            </w:r>
          </w:p>
          <w:p w:rsidR="00690D7F" w:rsidRPr="00BD4072" w:rsidRDefault="00690D7F" w:rsidP="00690D7F">
            <w:pPr>
              <w:rPr>
                <w:rFonts w:cstheme="minorHAnsi"/>
                <w:sz w:val="20"/>
                <w:szCs w:val="20"/>
              </w:rPr>
            </w:pPr>
          </w:p>
          <w:p w:rsidR="00690D7F" w:rsidRPr="00BD4072" w:rsidRDefault="00690D7F" w:rsidP="00690D7F">
            <w:pPr>
              <w:rPr>
                <w:rFonts w:cstheme="minorHAnsi"/>
                <w:sz w:val="20"/>
                <w:szCs w:val="20"/>
              </w:rPr>
            </w:pPr>
          </w:p>
          <w:p w:rsidR="00690D7F" w:rsidRPr="00BD4072" w:rsidRDefault="001D2B13" w:rsidP="00690D7F">
            <w:pPr>
              <w:rPr>
                <w:rFonts w:cstheme="minorHAnsi"/>
                <w:sz w:val="20"/>
                <w:szCs w:val="20"/>
              </w:rPr>
            </w:pPr>
            <w:r w:rsidRPr="00BD4072">
              <w:rPr>
                <w:rFonts w:cstheme="minorHAnsi"/>
                <w:sz w:val="20"/>
                <w:szCs w:val="20"/>
              </w:rPr>
              <w:t>Applicant’s (owner’s) n</w:t>
            </w:r>
            <w:r w:rsidR="00690D7F" w:rsidRPr="00BD4072">
              <w:rPr>
                <w:rFonts w:cstheme="minorHAnsi"/>
                <w:sz w:val="20"/>
                <w:szCs w:val="20"/>
              </w:rPr>
              <w:t>ame: ---------------------------------------------------- Signature: -----------------------------------    Date: --------------------------</w:t>
            </w:r>
          </w:p>
        </w:tc>
      </w:tr>
    </w:tbl>
    <w:p w:rsidR="00E80850" w:rsidRDefault="00E80850">
      <w:bookmarkStart w:id="40" w:name="_Toc465630713"/>
    </w:p>
    <w:p w:rsidR="00E80850" w:rsidRDefault="00E80850">
      <w:pPr>
        <w:jc w:val="left"/>
      </w:pPr>
      <w:r>
        <w:br w:type="page"/>
      </w:r>
    </w:p>
    <w:p w:rsidR="00E80850" w:rsidRPr="00BD4072" w:rsidRDefault="00E80850" w:rsidP="00E80850">
      <w:pPr>
        <w:pStyle w:val="Heading4"/>
        <w:jc w:val="center"/>
        <w:rPr>
          <w:rFonts w:cstheme="minorHAnsi"/>
          <w:sz w:val="20"/>
        </w:rPr>
      </w:pPr>
      <w:r w:rsidRPr="00BD4072">
        <w:rPr>
          <w:rFonts w:cstheme="minorHAnsi"/>
          <w:sz w:val="20"/>
        </w:rPr>
        <w:lastRenderedPageBreak/>
        <w:t>COMBINED PRELIMINARY AND FINAL INSPECTION CHECKLIST FOR A</w:t>
      </w:r>
      <w:r w:rsidR="008168C5">
        <w:rPr>
          <w:rFonts w:cstheme="minorHAnsi"/>
          <w:sz w:val="20"/>
        </w:rPr>
        <w:t>CCREDITED MEDICINE SHOPS</w:t>
      </w:r>
      <w:r>
        <w:rPr>
          <w:rFonts w:cstheme="minorHAnsi"/>
          <w:sz w:val="20"/>
        </w:rPr>
        <w:t xml:space="preserve"> PREMISES</w:t>
      </w:r>
    </w:p>
    <w:tbl>
      <w:tblPr>
        <w:tblStyle w:val="TableGrid"/>
        <w:tblpPr w:leftFromText="180" w:rightFromText="180" w:vertAnchor="page" w:horzAnchor="margin" w:tblpY="3061"/>
        <w:tblW w:w="5000" w:type="pct"/>
        <w:tblLook w:val="04A0"/>
      </w:tblPr>
      <w:tblGrid>
        <w:gridCol w:w="3338"/>
        <w:gridCol w:w="688"/>
        <w:gridCol w:w="674"/>
        <w:gridCol w:w="3969"/>
      </w:tblGrid>
      <w:tr w:rsidR="00E80850" w:rsidRPr="005C4CED" w:rsidTr="00E80850">
        <w:trPr>
          <w:trHeight w:val="2327"/>
        </w:trPr>
        <w:tc>
          <w:tcPr>
            <w:tcW w:w="5000" w:type="pct"/>
            <w:gridSpan w:val="4"/>
          </w:tcPr>
          <w:p w:rsidR="00E80850" w:rsidRDefault="00E80850" w:rsidP="00E80850">
            <w:pPr>
              <w:jc w:val="center"/>
              <w:rPr>
                <w:rFonts w:cstheme="minorHAnsi"/>
                <w:b/>
                <w:sz w:val="20"/>
                <w:szCs w:val="20"/>
              </w:rPr>
            </w:pPr>
          </w:p>
          <w:p w:rsidR="00E80850" w:rsidRPr="005C4CED" w:rsidRDefault="00E80850" w:rsidP="00E80850">
            <w:pPr>
              <w:jc w:val="center"/>
              <w:rPr>
                <w:rFonts w:cstheme="minorHAnsi"/>
                <w:b/>
                <w:sz w:val="20"/>
                <w:szCs w:val="20"/>
              </w:rPr>
            </w:pPr>
            <w:r w:rsidRPr="005C4CED">
              <w:rPr>
                <w:rFonts w:cstheme="minorHAnsi"/>
                <w:b/>
                <w:sz w:val="20"/>
                <w:szCs w:val="20"/>
              </w:rPr>
              <w:t>DIRECTORATE GENERAL OF DRUG ADMINISTRATION</w:t>
            </w:r>
          </w:p>
          <w:p w:rsidR="00E80850" w:rsidRPr="005C4CED" w:rsidRDefault="00E80850" w:rsidP="00E80850">
            <w:pPr>
              <w:jc w:val="center"/>
              <w:rPr>
                <w:rFonts w:cstheme="minorHAnsi"/>
                <w:b/>
                <w:sz w:val="20"/>
                <w:szCs w:val="20"/>
              </w:rPr>
            </w:pPr>
            <w:r w:rsidRPr="005C4CED">
              <w:rPr>
                <w:rFonts w:cstheme="minorHAnsi"/>
                <w:b/>
                <w:sz w:val="20"/>
                <w:szCs w:val="20"/>
              </w:rPr>
              <w:t>P.O Box ---------------------- Tel.  -----------------</w:t>
            </w:r>
          </w:p>
          <w:p w:rsidR="00E80850" w:rsidRPr="005C4CED" w:rsidRDefault="00E80850" w:rsidP="00E80850">
            <w:pPr>
              <w:jc w:val="center"/>
              <w:rPr>
                <w:rFonts w:cstheme="minorHAnsi"/>
                <w:b/>
                <w:sz w:val="20"/>
                <w:szCs w:val="20"/>
              </w:rPr>
            </w:pPr>
            <w:proofErr w:type="spellStart"/>
            <w:r w:rsidRPr="005C4CED">
              <w:rPr>
                <w:rFonts w:cstheme="minorHAnsi"/>
                <w:b/>
                <w:sz w:val="20"/>
                <w:szCs w:val="20"/>
              </w:rPr>
              <w:t>Mohakhali</w:t>
            </w:r>
            <w:proofErr w:type="spellEnd"/>
            <w:r w:rsidRPr="005C4CED">
              <w:rPr>
                <w:rFonts w:cstheme="minorHAnsi"/>
                <w:b/>
                <w:sz w:val="20"/>
                <w:szCs w:val="20"/>
              </w:rPr>
              <w:t>, Dhaka</w:t>
            </w:r>
          </w:p>
          <w:p w:rsidR="00E80850" w:rsidRPr="005C4CED" w:rsidRDefault="00E80850" w:rsidP="00E80850">
            <w:pPr>
              <w:jc w:val="center"/>
              <w:rPr>
                <w:rFonts w:cstheme="minorHAnsi"/>
                <w:b/>
                <w:sz w:val="20"/>
                <w:szCs w:val="20"/>
              </w:rPr>
            </w:pPr>
          </w:p>
          <w:p w:rsidR="00E80850" w:rsidRPr="005C4CED" w:rsidRDefault="00E80850" w:rsidP="00E80850">
            <w:pPr>
              <w:jc w:val="center"/>
              <w:rPr>
                <w:rFonts w:cstheme="minorHAnsi"/>
                <w:b/>
                <w:sz w:val="20"/>
                <w:szCs w:val="20"/>
              </w:rPr>
            </w:pPr>
            <w:r>
              <w:rPr>
                <w:rFonts w:cstheme="minorHAnsi"/>
                <w:b/>
                <w:sz w:val="20"/>
                <w:szCs w:val="20"/>
              </w:rPr>
              <w:t>PRELIMINARY &amp; FINAL INSPECTION</w:t>
            </w:r>
            <w:r w:rsidRPr="005C4CED">
              <w:rPr>
                <w:rFonts w:cstheme="minorHAnsi"/>
                <w:b/>
                <w:sz w:val="20"/>
                <w:szCs w:val="20"/>
              </w:rPr>
              <w:t xml:space="preserve">ST </w:t>
            </w:r>
            <w:r>
              <w:rPr>
                <w:rFonts w:cstheme="minorHAnsi"/>
                <w:b/>
                <w:sz w:val="20"/>
                <w:szCs w:val="20"/>
              </w:rPr>
              <w:t xml:space="preserve">CHECKLIST </w:t>
            </w:r>
            <w:r w:rsidRPr="005C4CED">
              <w:rPr>
                <w:rFonts w:cstheme="minorHAnsi"/>
                <w:b/>
                <w:sz w:val="20"/>
                <w:szCs w:val="20"/>
              </w:rPr>
              <w:t>FOR AMS</w:t>
            </w:r>
            <w:r>
              <w:rPr>
                <w:rFonts w:cstheme="minorHAnsi"/>
                <w:b/>
                <w:sz w:val="20"/>
                <w:szCs w:val="20"/>
              </w:rPr>
              <w:t xml:space="preserve"> PREMISES</w:t>
            </w:r>
          </w:p>
          <w:p w:rsidR="00E80850" w:rsidRPr="005C4CED" w:rsidRDefault="00E80850" w:rsidP="00E80850">
            <w:pPr>
              <w:rPr>
                <w:sz w:val="20"/>
                <w:szCs w:val="20"/>
              </w:rPr>
            </w:pPr>
          </w:p>
          <w:p w:rsidR="00E80850" w:rsidRPr="005C4CED" w:rsidRDefault="00E80850" w:rsidP="00E80850">
            <w:pPr>
              <w:rPr>
                <w:sz w:val="20"/>
                <w:szCs w:val="20"/>
              </w:rPr>
            </w:pPr>
          </w:p>
        </w:tc>
      </w:tr>
      <w:tr w:rsidR="00E80850" w:rsidRPr="005C4CED" w:rsidTr="00E80850">
        <w:tc>
          <w:tcPr>
            <w:tcW w:w="5000" w:type="pct"/>
            <w:gridSpan w:val="4"/>
            <w:shd w:val="clear" w:color="auto" w:fill="D9D9D9" w:themeFill="background1" w:themeFillShade="D9"/>
          </w:tcPr>
          <w:p w:rsidR="00E80850" w:rsidRDefault="00E80850" w:rsidP="00E80850">
            <w:pPr>
              <w:jc w:val="center"/>
              <w:rPr>
                <w:rFonts w:cstheme="minorHAnsi"/>
                <w:b/>
                <w:sz w:val="20"/>
                <w:szCs w:val="20"/>
              </w:rPr>
            </w:pPr>
          </w:p>
          <w:p w:rsidR="00E80850" w:rsidRPr="005C4CED" w:rsidRDefault="00E80850" w:rsidP="00E80850">
            <w:pPr>
              <w:jc w:val="left"/>
              <w:rPr>
                <w:rFonts w:cstheme="minorHAnsi"/>
                <w:b/>
                <w:sz w:val="20"/>
                <w:szCs w:val="20"/>
              </w:rPr>
            </w:pPr>
            <w:r>
              <w:rPr>
                <w:rFonts w:cstheme="minorHAnsi"/>
                <w:b/>
                <w:sz w:val="20"/>
                <w:szCs w:val="20"/>
              </w:rPr>
              <w:t>GENERAL INFORMATION</w:t>
            </w:r>
          </w:p>
        </w:tc>
      </w:tr>
      <w:tr w:rsidR="00E80850" w:rsidRPr="005C4CED" w:rsidTr="00E80850">
        <w:tc>
          <w:tcPr>
            <w:tcW w:w="5000" w:type="pct"/>
            <w:gridSpan w:val="4"/>
          </w:tcPr>
          <w:p w:rsidR="00E80850" w:rsidRPr="005C4CED" w:rsidRDefault="00E80850" w:rsidP="00E80850">
            <w:pPr>
              <w:rPr>
                <w:sz w:val="20"/>
                <w:szCs w:val="20"/>
              </w:rPr>
            </w:pPr>
            <w:r w:rsidRPr="005C4CED">
              <w:rPr>
                <w:sz w:val="20"/>
                <w:szCs w:val="20"/>
              </w:rPr>
              <w:t>Name of the Proposed / Existing Premise: --------------------------------------------</w:t>
            </w:r>
          </w:p>
          <w:p w:rsidR="00E80850" w:rsidRPr="005C4CED" w:rsidRDefault="00E80850" w:rsidP="00E80850">
            <w:pPr>
              <w:rPr>
                <w:sz w:val="20"/>
                <w:szCs w:val="20"/>
              </w:rPr>
            </w:pPr>
          </w:p>
          <w:p w:rsidR="00E80850" w:rsidRPr="005C4CED" w:rsidRDefault="00E80850" w:rsidP="00E80850">
            <w:pPr>
              <w:rPr>
                <w:sz w:val="20"/>
                <w:szCs w:val="20"/>
              </w:rPr>
            </w:pPr>
            <w:r w:rsidRPr="005C4CED">
              <w:rPr>
                <w:sz w:val="20"/>
                <w:szCs w:val="20"/>
              </w:rPr>
              <w:t>Location and Physical Address: -----------------------------------------------</w:t>
            </w:r>
          </w:p>
          <w:p w:rsidR="00E80850" w:rsidRPr="005C4CED" w:rsidRDefault="00E80850" w:rsidP="00E80850">
            <w:pPr>
              <w:rPr>
                <w:sz w:val="20"/>
                <w:szCs w:val="20"/>
              </w:rPr>
            </w:pPr>
          </w:p>
          <w:p w:rsidR="00E80850" w:rsidRPr="005C4CED" w:rsidRDefault="00E80850" w:rsidP="00E80850">
            <w:pPr>
              <w:rPr>
                <w:sz w:val="20"/>
                <w:szCs w:val="20"/>
              </w:rPr>
            </w:pPr>
            <w:r w:rsidRPr="005C4CED">
              <w:rPr>
                <w:sz w:val="20"/>
                <w:szCs w:val="20"/>
              </w:rPr>
              <w:t>Contact Address and Phone Number: ----------------------------------------</w:t>
            </w:r>
          </w:p>
          <w:p w:rsidR="00E80850" w:rsidRPr="005C4CED" w:rsidRDefault="00E80850" w:rsidP="00E80850">
            <w:pPr>
              <w:rPr>
                <w:sz w:val="20"/>
                <w:szCs w:val="20"/>
              </w:rPr>
            </w:pPr>
          </w:p>
          <w:p w:rsidR="00E80850" w:rsidRPr="005C4CED" w:rsidRDefault="00E80850" w:rsidP="00E80850">
            <w:pPr>
              <w:rPr>
                <w:sz w:val="20"/>
                <w:szCs w:val="20"/>
              </w:rPr>
            </w:pPr>
            <w:r w:rsidRPr="005C4CED">
              <w:rPr>
                <w:sz w:val="20"/>
                <w:szCs w:val="20"/>
              </w:rPr>
              <w:t>Name of Expected/Current Premise In-charge and Qualification: -----------------------------</w:t>
            </w:r>
          </w:p>
          <w:p w:rsidR="00E80850" w:rsidRPr="005C4CED" w:rsidRDefault="00E80850" w:rsidP="00E80850">
            <w:pPr>
              <w:rPr>
                <w:sz w:val="20"/>
                <w:szCs w:val="20"/>
              </w:rPr>
            </w:pPr>
          </w:p>
          <w:p w:rsidR="00E80850" w:rsidRPr="005C4CED" w:rsidRDefault="00E80850" w:rsidP="00E80850">
            <w:pPr>
              <w:rPr>
                <w:sz w:val="20"/>
                <w:szCs w:val="20"/>
              </w:rPr>
            </w:pPr>
            <w:r w:rsidRPr="005C4CED">
              <w:rPr>
                <w:sz w:val="20"/>
                <w:szCs w:val="20"/>
              </w:rPr>
              <w:t>Applicant/Owner’s Name: --------------------------------------------------------------------</w:t>
            </w:r>
          </w:p>
          <w:p w:rsidR="00E80850" w:rsidRPr="005C4CED" w:rsidRDefault="00E80850" w:rsidP="00E80850">
            <w:pPr>
              <w:rPr>
                <w:sz w:val="20"/>
                <w:szCs w:val="20"/>
              </w:rPr>
            </w:pPr>
          </w:p>
          <w:p w:rsidR="00E80850" w:rsidRPr="005C4CED" w:rsidRDefault="00E80850" w:rsidP="00E80850">
            <w:pPr>
              <w:rPr>
                <w:sz w:val="20"/>
                <w:szCs w:val="20"/>
              </w:rPr>
            </w:pPr>
            <w:r w:rsidRPr="005C4CED">
              <w:rPr>
                <w:sz w:val="20"/>
                <w:szCs w:val="20"/>
              </w:rPr>
              <w:t>Date: -----------------------------------------------------------------------------------------</w:t>
            </w:r>
          </w:p>
          <w:p w:rsidR="00E80850" w:rsidRPr="005C4CED" w:rsidRDefault="00E80850" w:rsidP="00E80850">
            <w:pPr>
              <w:rPr>
                <w:sz w:val="20"/>
                <w:szCs w:val="20"/>
              </w:rPr>
            </w:pPr>
          </w:p>
        </w:tc>
      </w:tr>
      <w:tr w:rsidR="00E80850" w:rsidRPr="005C4CED" w:rsidTr="00E80850">
        <w:tc>
          <w:tcPr>
            <w:tcW w:w="1925" w:type="pct"/>
            <w:vMerge w:val="restart"/>
          </w:tcPr>
          <w:p w:rsidR="00E80850" w:rsidRPr="005C4CED" w:rsidRDefault="00E80850" w:rsidP="00E80850">
            <w:pPr>
              <w:rPr>
                <w:sz w:val="20"/>
                <w:szCs w:val="20"/>
              </w:rPr>
            </w:pPr>
            <w:r w:rsidRPr="005C4CED">
              <w:rPr>
                <w:sz w:val="20"/>
                <w:szCs w:val="20"/>
              </w:rPr>
              <w:t>Required standards</w:t>
            </w:r>
          </w:p>
          <w:p w:rsidR="00E80850" w:rsidRPr="005C4CED" w:rsidRDefault="00E80850" w:rsidP="00E80850">
            <w:pPr>
              <w:rPr>
                <w:sz w:val="20"/>
                <w:szCs w:val="20"/>
              </w:rPr>
            </w:pPr>
          </w:p>
        </w:tc>
        <w:tc>
          <w:tcPr>
            <w:tcW w:w="786" w:type="pct"/>
            <w:gridSpan w:val="2"/>
          </w:tcPr>
          <w:p w:rsidR="00E80850" w:rsidRPr="005C4CED" w:rsidRDefault="00E80850" w:rsidP="00E80850">
            <w:pPr>
              <w:rPr>
                <w:sz w:val="20"/>
                <w:szCs w:val="20"/>
              </w:rPr>
            </w:pPr>
            <w:r w:rsidRPr="005C4CED">
              <w:rPr>
                <w:sz w:val="20"/>
                <w:szCs w:val="20"/>
              </w:rPr>
              <w:t>Compliance status</w:t>
            </w:r>
          </w:p>
        </w:tc>
        <w:tc>
          <w:tcPr>
            <w:tcW w:w="2289" w:type="pct"/>
            <w:vMerge w:val="restart"/>
          </w:tcPr>
          <w:p w:rsidR="00E80850" w:rsidRPr="005C4CED" w:rsidRDefault="00E80850" w:rsidP="00E80850">
            <w:pPr>
              <w:rPr>
                <w:sz w:val="20"/>
                <w:szCs w:val="20"/>
              </w:rPr>
            </w:pPr>
            <w:r w:rsidRPr="005C4CED">
              <w:rPr>
                <w:sz w:val="20"/>
                <w:szCs w:val="20"/>
              </w:rPr>
              <w:t>Steps to be taken//taken</w:t>
            </w:r>
          </w:p>
        </w:tc>
      </w:tr>
      <w:tr w:rsidR="00E80850" w:rsidRPr="005C4CED" w:rsidTr="00E80850">
        <w:tc>
          <w:tcPr>
            <w:tcW w:w="1925" w:type="pct"/>
            <w:vMerge/>
          </w:tcPr>
          <w:p w:rsidR="00E80850" w:rsidRPr="005C4CED" w:rsidRDefault="00E80850" w:rsidP="00E80850">
            <w:pPr>
              <w:rPr>
                <w:sz w:val="20"/>
                <w:szCs w:val="20"/>
              </w:rPr>
            </w:pPr>
          </w:p>
        </w:tc>
        <w:tc>
          <w:tcPr>
            <w:tcW w:w="786" w:type="pct"/>
            <w:gridSpan w:val="2"/>
          </w:tcPr>
          <w:p w:rsidR="00E80850" w:rsidRPr="005C4CED" w:rsidRDefault="00E80850" w:rsidP="00E80850">
            <w:pPr>
              <w:rPr>
                <w:sz w:val="20"/>
                <w:szCs w:val="20"/>
              </w:rPr>
            </w:pPr>
          </w:p>
        </w:tc>
        <w:tc>
          <w:tcPr>
            <w:tcW w:w="2289" w:type="pct"/>
            <w:vMerge/>
          </w:tcPr>
          <w:p w:rsidR="00E80850" w:rsidRPr="005C4CED" w:rsidRDefault="00E80850" w:rsidP="00E80850">
            <w:pPr>
              <w:rPr>
                <w:sz w:val="20"/>
                <w:szCs w:val="20"/>
              </w:rPr>
            </w:pPr>
          </w:p>
        </w:tc>
      </w:tr>
      <w:tr w:rsidR="00E80850" w:rsidRPr="005C4CED" w:rsidTr="00E80850">
        <w:tc>
          <w:tcPr>
            <w:tcW w:w="1925" w:type="pct"/>
            <w:vMerge/>
          </w:tcPr>
          <w:p w:rsidR="00E80850" w:rsidRPr="005C4CED" w:rsidRDefault="00E80850" w:rsidP="00E80850">
            <w:pPr>
              <w:rPr>
                <w:sz w:val="20"/>
                <w:szCs w:val="20"/>
              </w:rPr>
            </w:pPr>
          </w:p>
        </w:tc>
        <w:tc>
          <w:tcPr>
            <w:tcW w:w="397" w:type="pct"/>
          </w:tcPr>
          <w:p w:rsidR="00E80850" w:rsidRPr="005C4CED" w:rsidRDefault="00E80850" w:rsidP="00E80850">
            <w:pPr>
              <w:rPr>
                <w:sz w:val="20"/>
                <w:szCs w:val="20"/>
              </w:rPr>
            </w:pPr>
            <w:r w:rsidRPr="005C4CED">
              <w:rPr>
                <w:sz w:val="20"/>
                <w:szCs w:val="20"/>
              </w:rPr>
              <w:t>YES</w:t>
            </w:r>
          </w:p>
        </w:tc>
        <w:tc>
          <w:tcPr>
            <w:tcW w:w="389" w:type="pct"/>
          </w:tcPr>
          <w:p w:rsidR="00E80850" w:rsidRPr="005C4CED" w:rsidRDefault="00E80850" w:rsidP="00E80850">
            <w:pPr>
              <w:rPr>
                <w:sz w:val="20"/>
                <w:szCs w:val="20"/>
              </w:rPr>
            </w:pPr>
            <w:r w:rsidRPr="005C4CED">
              <w:rPr>
                <w:sz w:val="20"/>
                <w:szCs w:val="20"/>
              </w:rPr>
              <w:t>NO</w:t>
            </w:r>
          </w:p>
        </w:tc>
        <w:tc>
          <w:tcPr>
            <w:tcW w:w="2289" w:type="pct"/>
            <w:vMerge/>
          </w:tcPr>
          <w:p w:rsidR="00E80850" w:rsidRPr="005C4CED" w:rsidRDefault="00E80850" w:rsidP="00E80850">
            <w:pPr>
              <w:rPr>
                <w:sz w:val="20"/>
                <w:szCs w:val="20"/>
              </w:rPr>
            </w:pPr>
          </w:p>
        </w:tc>
      </w:tr>
      <w:tr w:rsidR="00E80850" w:rsidRPr="005C4CED" w:rsidTr="00E80850">
        <w:tc>
          <w:tcPr>
            <w:tcW w:w="5000" w:type="pct"/>
            <w:gridSpan w:val="4"/>
          </w:tcPr>
          <w:p w:rsidR="00E80850" w:rsidRPr="005C4CED" w:rsidRDefault="00E80850" w:rsidP="00E80850">
            <w:pPr>
              <w:rPr>
                <w:sz w:val="20"/>
                <w:szCs w:val="20"/>
              </w:rPr>
            </w:pPr>
            <w:r w:rsidRPr="005C4CED">
              <w:rPr>
                <w:sz w:val="20"/>
                <w:szCs w:val="20"/>
              </w:rPr>
              <w:t xml:space="preserve">1. </w:t>
            </w:r>
            <w:r w:rsidRPr="00C03FE4">
              <w:rPr>
                <w:b/>
                <w:sz w:val="20"/>
                <w:szCs w:val="20"/>
              </w:rPr>
              <w:t>Licensing requirements</w:t>
            </w:r>
            <w:r w:rsidRPr="005C4CED">
              <w:rPr>
                <w:sz w:val="20"/>
                <w:szCs w:val="20"/>
              </w:rPr>
              <w:t xml:space="preserve"> </w:t>
            </w:r>
          </w:p>
          <w:p w:rsidR="00E80850" w:rsidRPr="005C4CED" w:rsidRDefault="00E80850" w:rsidP="00E80850">
            <w:pPr>
              <w:rPr>
                <w:sz w:val="20"/>
                <w:szCs w:val="20"/>
                <w:lang w:val="en-GB"/>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 xml:space="preserve">1.1 Does the </w:t>
            </w:r>
            <w:r>
              <w:rPr>
                <w:sz w:val="20"/>
                <w:szCs w:val="20"/>
              </w:rPr>
              <w:t>outlet</w:t>
            </w:r>
            <w:r w:rsidRPr="005C4CED">
              <w:rPr>
                <w:sz w:val="20"/>
                <w:szCs w:val="20"/>
              </w:rPr>
              <w:t xml:space="preserve"> have a DGDA registration? </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 xml:space="preserve">1.2 Does the </w:t>
            </w:r>
            <w:r>
              <w:rPr>
                <w:sz w:val="20"/>
                <w:szCs w:val="20"/>
              </w:rPr>
              <w:t>outlet</w:t>
            </w:r>
            <w:r w:rsidRPr="005C4CED">
              <w:rPr>
                <w:sz w:val="20"/>
                <w:szCs w:val="20"/>
              </w:rPr>
              <w:t xml:space="preserve"> have a business license</w:t>
            </w:r>
            <w:r>
              <w:rPr>
                <w:sz w:val="20"/>
                <w:szCs w:val="20"/>
              </w:rPr>
              <w:t>?</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5000" w:type="pct"/>
            <w:gridSpan w:val="4"/>
          </w:tcPr>
          <w:p w:rsidR="00E80850" w:rsidRPr="00C03FE4" w:rsidRDefault="00E80850" w:rsidP="00E80850">
            <w:pPr>
              <w:jc w:val="left"/>
              <w:rPr>
                <w:b/>
                <w:sz w:val="20"/>
                <w:szCs w:val="20"/>
              </w:rPr>
            </w:pPr>
            <w:r w:rsidRPr="00C03FE4">
              <w:rPr>
                <w:b/>
                <w:sz w:val="20"/>
                <w:szCs w:val="20"/>
              </w:rPr>
              <w:t>2. Required Operational Standard for Personnel</w:t>
            </w:r>
          </w:p>
          <w:p w:rsidR="00E80850" w:rsidRPr="005C4CED" w:rsidRDefault="00E80850" w:rsidP="00E80850">
            <w:pPr>
              <w:jc w:val="left"/>
              <w:rPr>
                <w:sz w:val="20"/>
                <w:szCs w:val="20"/>
                <w:lang w:val="en-GB"/>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2.1. Owner – A citizen of Bangladesh</w:t>
            </w:r>
          </w:p>
          <w:p w:rsidR="00E80850" w:rsidRPr="005C4CED" w:rsidRDefault="00E80850" w:rsidP="00E80850">
            <w:pPr>
              <w:jc w:val="left"/>
              <w:rPr>
                <w:sz w:val="20"/>
                <w:szCs w:val="20"/>
              </w:rPr>
            </w:pPr>
            <w:r w:rsidRPr="005C4CED">
              <w:rPr>
                <w:sz w:val="20"/>
                <w:szCs w:val="20"/>
                <w:lang w:val="en-GB"/>
              </w:rPr>
              <w:t xml:space="preserve">2.1. 1  Owner has TIN for Bangladesh </w:t>
            </w:r>
          </w:p>
          <w:p w:rsidR="00E80850" w:rsidRPr="005C4CED" w:rsidRDefault="00E80850" w:rsidP="00E80850">
            <w:pPr>
              <w:jc w:val="left"/>
              <w:rPr>
                <w:sz w:val="20"/>
                <w:szCs w:val="20"/>
              </w:rPr>
            </w:pP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C03FE4" w:rsidRDefault="00E80850" w:rsidP="00E80850">
            <w:pPr>
              <w:jc w:val="left"/>
              <w:rPr>
                <w:b/>
                <w:sz w:val="20"/>
                <w:szCs w:val="20"/>
              </w:rPr>
            </w:pPr>
            <w:r w:rsidRPr="00C03FE4">
              <w:rPr>
                <w:b/>
                <w:sz w:val="20"/>
                <w:szCs w:val="20"/>
              </w:rPr>
              <w:t xml:space="preserve">2.2 Technical Personnel </w:t>
            </w:r>
          </w:p>
          <w:p w:rsidR="00E80850" w:rsidRPr="005C4CED" w:rsidRDefault="00E80850" w:rsidP="00E80850">
            <w:pPr>
              <w:jc w:val="left"/>
              <w:rPr>
                <w:sz w:val="20"/>
                <w:szCs w:val="20"/>
              </w:rPr>
            </w:pPr>
            <w:r w:rsidRPr="005C4CED">
              <w:rPr>
                <w:sz w:val="20"/>
                <w:szCs w:val="20"/>
                <w:lang w:val="en-GB"/>
              </w:rPr>
              <w:t xml:space="preserve">2.2.1 Supervision of AMS – </w:t>
            </w:r>
            <w:r>
              <w:rPr>
                <w:sz w:val="20"/>
                <w:szCs w:val="20"/>
                <w:lang w:val="en-GB"/>
              </w:rPr>
              <w:t xml:space="preserve">Is a </w:t>
            </w:r>
            <w:r w:rsidRPr="005C4CED">
              <w:rPr>
                <w:sz w:val="20"/>
                <w:szCs w:val="20"/>
                <w:lang w:val="en-GB"/>
              </w:rPr>
              <w:t>Pharmaceutical personnel with minimum current and live C grade registration under the PCB</w:t>
            </w:r>
            <w:r>
              <w:rPr>
                <w:sz w:val="20"/>
                <w:szCs w:val="20"/>
                <w:lang w:val="en-GB"/>
              </w:rPr>
              <w:t xml:space="preserve"> available?</w:t>
            </w:r>
          </w:p>
          <w:p w:rsidR="00E80850" w:rsidRPr="005C4CED" w:rsidRDefault="00E80850" w:rsidP="00E80850">
            <w:pPr>
              <w:jc w:val="left"/>
              <w:rPr>
                <w:sz w:val="20"/>
                <w:szCs w:val="20"/>
              </w:rPr>
            </w:pPr>
          </w:p>
          <w:p w:rsidR="00E80850" w:rsidRPr="005C4CED" w:rsidRDefault="00E80850" w:rsidP="00E80850">
            <w:pPr>
              <w:jc w:val="left"/>
              <w:rPr>
                <w:sz w:val="20"/>
                <w:szCs w:val="20"/>
              </w:rPr>
            </w:pPr>
            <w:proofErr w:type="gramStart"/>
            <w:r w:rsidRPr="005C4CED">
              <w:rPr>
                <w:sz w:val="20"/>
                <w:szCs w:val="20"/>
                <w:lang w:val="en-GB"/>
              </w:rPr>
              <w:t xml:space="preserve">2.2.2  </w:t>
            </w:r>
            <w:r>
              <w:rPr>
                <w:sz w:val="20"/>
                <w:szCs w:val="20"/>
                <w:lang w:val="en-GB"/>
              </w:rPr>
              <w:t>Has</w:t>
            </w:r>
            <w:proofErr w:type="gramEnd"/>
            <w:r>
              <w:rPr>
                <w:sz w:val="20"/>
                <w:szCs w:val="20"/>
                <w:lang w:val="en-GB"/>
              </w:rPr>
              <w:t xml:space="preserve"> he/she </w:t>
            </w:r>
            <w:r w:rsidRPr="005C4CED">
              <w:rPr>
                <w:sz w:val="20"/>
                <w:szCs w:val="20"/>
                <w:lang w:val="en-GB"/>
              </w:rPr>
              <w:t>Undergone a PCB approved dispensing training course</w:t>
            </w:r>
            <w:r>
              <w:rPr>
                <w:sz w:val="20"/>
                <w:szCs w:val="20"/>
                <w:lang w:val="en-GB"/>
              </w:rPr>
              <w:t>?</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5000" w:type="pct"/>
            <w:gridSpan w:val="4"/>
          </w:tcPr>
          <w:p w:rsidR="00E80850" w:rsidRDefault="00E80850" w:rsidP="00E80850">
            <w:pPr>
              <w:jc w:val="left"/>
              <w:rPr>
                <w:sz w:val="20"/>
                <w:szCs w:val="20"/>
              </w:rPr>
            </w:pPr>
          </w:p>
          <w:p w:rsidR="00E80850" w:rsidRPr="00C03FE4" w:rsidRDefault="00E80850" w:rsidP="00E80850">
            <w:pPr>
              <w:jc w:val="left"/>
              <w:rPr>
                <w:b/>
                <w:sz w:val="20"/>
                <w:szCs w:val="20"/>
              </w:rPr>
            </w:pPr>
            <w:r w:rsidRPr="005C4CED">
              <w:rPr>
                <w:sz w:val="20"/>
                <w:szCs w:val="20"/>
              </w:rPr>
              <w:lastRenderedPageBreak/>
              <w:t>3</w:t>
            </w:r>
            <w:r w:rsidRPr="00C03FE4">
              <w:rPr>
                <w:b/>
                <w:sz w:val="20"/>
                <w:szCs w:val="20"/>
              </w:rPr>
              <w:t>. Operation Standards on Premise</w:t>
            </w:r>
          </w:p>
          <w:p w:rsidR="00E80850" w:rsidRPr="005C4CED" w:rsidRDefault="00E80850" w:rsidP="00E80850">
            <w:pPr>
              <w:jc w:val="left"/>
              <w:rPr>
                <w:sz w:val="20"/>
                <w:szCs w:val="20"/>
                <w:lang w:val="en-GB"/>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lastRenderedPageBreak/>
              <w:t>3.1   A permanent structure that is not at risk from floods or other hazards.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 xml:space="preserve">3.2 Has a roof and ceiling free from leakage. </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3.3 Is well protected from entry of rodents, birds, vermin and pests;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3.4 Walls cleanly painted with washable paint or as otherwise directed by the authority;</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3.5 Has surfaces/floors/walls with smooth finish that can be washed with disinfectants.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 xml:space="preserve">3.6 Has seating space for at least one customer; </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color w:val="000000"/>
                <w:sz w:val="20"/>
                <w:szCs w:val="20"/>
              </w:rPr>
              <w:t xml:space="preserve">3.7 </w:t>
            </w:r>
            <w:r w:rsidRPr="005C4CED">
              <w:rPr>
                <w:sz w:val="20"/>
                <w:szCs w:val="20"/>
              </w:rPr>
              <w:t>Is well ventilated with an electric exhaust fan or windows, fans or air-condition;</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 xml:space="preserve">3.8 </w:t>
            </w:r>
            <w:r>
              <w:rPr>
                <w:sz w:val="20"/>
                <w:szCs w:val="20"/>
              </w:rPr>
              <w:t>H</w:t>
            </w:r>
            <w:r w:rsidRPr="005C4CED">
              <w:rPr>
                <w:sz w:val="20"/>
                <w:szCs w:val="20"/>
              </w:rPr>
              <w:t>as adequate toilet facility or available clean public toilet facility within easy reach from the premise ;</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color w:val="000000"/>
                <w:sz w:val="20"/>
                <w:szCs w:val="20"/>
              </w:rPr>
              <w:t>3.9 Has a total surface area of at least</w:t>
            </w:r>
            <w:r w:rsidRPr="005C4CED">
              <w:rPr>
                <w:bCs/>
                <w:color w:val="000000"/>
                <w:sz w:val="20"/>
                <w:szCs w:val="20"/>
              </w:rPr>
              <w:t xml:space="preserve"> 120 square feet. (</w:t>
            </w:r>
            <w:r w:rsidRPr="005C4CED">
              <w:rPr>
                <w:sz w:val="20"/>
                <w:szCs w:val="20"/>
              </w:rPr>
              <w:t>a minimum floor length and width of 10x12 feet, a minimum ceiling height of 8 feet)</w:t>
            </w:r>
          </w:p>
          <w:p w:rsidR="00E80850" w:rsidRPr="005C4CED" w:rsidRDefault="00E80850" w:rsidP="00E80850">
            <w:pPr>
              <w:jc w:val="left"/>
              <w:rPr>
                <w:sz w:val="20"/>
                <w:szCs w:val="20"/>
              </w:rPr>
            </w:pP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3.10 Has a separate storage facility/store for medicines and medical supplies;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 xml:space="preserve">3.11 Has a source of potable water. </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3.12Have a source of power such as electricity, generator and or solar panels</w:t>
            </w:r>
          </w:p>
          <w:p w:rsidR="00E80850" w:rsidRPr="005C4CED" w:rsidRDefault="00E80850" w:rsidP="00E80850">
            <w:pPr>
              <w:jc w:val="left"/>
              <w:rPr>
                <w:sz w:val="20"/>
                <w:szCs w:val="20"/>
              </w:rPr>
            </w:pP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3.13 Premise not shared with or established within the premise any medical/veterinary clinic or laboratory settings;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3.14  Has a thermometer to monitor room temperature</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5000" w:type="pct"/>
            <w:gridSpan w:val="4"/>
          </w:tcPr>
          <w:p w:rsidR="00E80850" w:rsidRPr="005C4CED" w:rsidRDefault="00E80850" w:rsidP="00E80850">
            <w:pPr>
              <w:jc w:val="left"/>
              <w:rPr>
                <w:sz w:val="20"/>
                <w:szCs w:val="20"/>
              </w:rPr>
            </w:pPr>
          </w:p>
          <w:p w:rsidR="00E80850" w:rsidRPr="005C4CED" w:rsidRDefault="00E80850" w:rsidP="00E80850">
            <w:pPr>
              <w:jc w:val="left"/>
              <w:rPr>
                <w:sz w:val="20"/>
                <w:szCs w:val="20"/>
              </w:rPr>
            </w:pPr>
            <w:r>
              <w:rPr>
                <w:sz w:val="20"/>
                <w:szCs w:val="20"/>
              </w:rPr>
              <w:t>4</w:t>
            </w:r>
            <w:r w:rsidRPr="005C4CED">
              <w:rPr>
                <w:sz w:val="20"/>
                <w:szCs w:val="20"/>
              </w:rPr>
              <w:t>. Refrigerator</w:t>
            </w:r>
          </w:p>
          <w:p w:rsidR="00E80850" w:rsidRPr="005C4CED" w:rsidRDefault="00E80850" w:rsidP="00E80850">
            <w:pPr>
              <w:jc w:val="left"/>
              <w:rPr>
                <w:sz w:val="20"/>
                <w:szCs w:val="20"/>
                <w:lang w:val="en-GB"/>
              </w:rPr>
            </w:pPr>
          </w:p>
        </w:tc>
      </w:tr>
      <w:tr w:rsidR="00E80850" w:rsidRPr="005C4CED" w:rsidTr="00E80850">
        <w:tc>
          <w:tcPr>
            <w:tcW w:w="1925" w:type="pct"/>
          </w:tcPr>
          <w:p w:rsidR="00E80850" w:rsidRPr="005C4CED" w:rsidRDefault="00E80850" w:rsidP="00E80850">
            <w:pPr>
              <w:jc w:val="left"/>
              <w:rPr>
                <w:sz w:val="20"/>
                <w:szCs w:val="20"/>
              </w:rPr>
            </w:pPr>
            <w:r>
              <w:rPr>
                <w:sz w:val="20"/>
                <w:szCs w:val="20"/>
              </w:rPr>
              <w:t>4</w:t>
            </w:r>
            <w:r w:rsidRPr="005C4CED">
              <w:rPr>
                <w:sz w:val="20"/>
                <w:szCs w:val="20"/>
              </w:rPr>
              <w:t xml:space="preserve">.1 </w:t>
            </w:r>
            <w:r>
              <w:rPr>
                <w:sz w:val="20"/>
                <w:szCs w:val="20"/>
              </w:rPr>
              <w:t xml:space="preserve">Is a pharmacy </w:t>
            </w:r>
            <w:r w:rsidRPr="005C4CED">
              <w:rPr>
                <w:sz w:val="20"/>
                <w:szCs w:val="20"/>
              </w:rPr>
              <w:t>Refrigerator available</w:t>
            </w:r>
            <w:r>
              <w:rPr>
                <w:sz w:val="20"/>
                <w:szCs w:val="20"/>
              </w:rPr>
              <w:t>?</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5000" w:type="pct"/>
            <w:gridSpan w:val="4"/>
          </w:tcPr>
          <w:p w:rsidR="00E80850" w:rsidRPr="005C4CED" w:rsidRDefault="00E80850" w:rsidP="00E80850">
            <w:pPr>
              <w:jc w:val="left"/>
              <w:rPr>
                <w:sz w:val="20"/>
                <w:szCs w:val="20"/>
              </w:rPr>
            </w:pPr>
          </w:p>
          <w:p w:rsidR="00E80850" w:rsidRPr="005C4CED" w:rsidRDefault="00E80850" w:rsidP="00E80850">
            <w:pPr>
              <w:jc w:val="left"/>
              <w:rPr>
                <w:sz w:val="20"/>
                <w:szCs w:val="20"/>
              </w:rPr>
            </w:pPr>
            <w:r>
              <w:rPr>
                <w:sz w:val="20"/>
                <w:szCs w:val="20"/>
              </w:rPr>
              <w:t>5</w:t>
            </w:r>
            <w:r w:rsidRPr="005C4CED">
              <w:rPr>
                <w:sz w:val="20"/>
                <w:szCs w:val="20"/>
              </w:rPr>
              <w:t>. Required Dispensing Tools</w:t>
            </w:r>
          </w:p>
          <w:p w:rsidR="00E80850" w:rsidRPr="005C4CED" w:rsidRDefault="00E80850" w:rsidP="00E80850">
            <w:pPr>
              <w:jc w:val="left"/>
              <w:rPr>
                <w:sz w:val="20"/>
                <w:szCs w:val="20"/>
                <w:lang w:val="en-GB"/>
              </w:rPr>
            </w:pPr>
          </w:p>
        </w:tc>
      </w:tr>
      <w:tr w:rsidR="00E80850" w:rsidRPr="005C4CED" w:rsidTr="00E80850">
        <w:tc>
          <w:tcPr>
            <w:tcW w:w="1925" w:type="pct"/>
          </w:tcPr>
          <w:p w:rsidR="00E80850" w:rsidRPr="005C4CED" w:rsidRDefault="00E80850" w:rsidP="00E80850">
            <w:pPr>
              <w:jc w:val="left"/>
              <w:rPr>
                <w:sz w:val="20"/>
                <w:szCs w:val="20"/>
              </w:rPr>
            </w:pPr>
            <w:r>
              <w:rPr>
                <w:sz w:val="20"/>
                <w:szCs w:val="20"/>
              </w:rPr>
              <w:t>5</w:t>
            </w:r>
            <w:r w:rsidRPr="005C4CED">
              <w:rPr>
                <w:sz w:val="20"/>
                <w:szCs w:val="20"/>
              </w:rPr>
              <w:t>.1 Counting tray</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Pr>
                <w:sz w:val="20"/>
                <w:szCs w:val="20"/>
              </w:rPr>
              <w:lastRenderedPageBreak/>
              <w:t>5</w:t>
            </w:r>
            <w:r w:rsidRPr="005C4CED">
              <w:rPr>
                <w:sz w:val="20"/>
                <w:szCs w:val="20"/>
              </w:rPr>
              <w:t>.2 Spatula</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Pr>
                <w:sz w:val="20"/>
                <w:szCs w:val="20"/>
              </w:rPr>
              <w:t>5</w:t>
            </w:r>
            <w:r w:rsidRPr="005C4CED">
              <w:rPr>
                <w:sz w:val="20"/>
                <w:szCs w:val="20"/>
              </w:rPr>
              <w:t>.3 Measuring device</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Pr>
                <w:sz w:val="20"/>
                <w:szCs w:val="20"/>
              </w:rPr>
              <w:t>5</w:t>
            </w:r>
            <w:r w:rsidRPr="005C4CED">
              <w:rPr>
                <w:sz w:val="20"/>
                <w:szCs w:val="20"/>
              </w:rPr>
              <w:t>.4  Mortar and pestle</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Pr>
                <w:sz w:val="20"/>
                <w:szCs w:val="20"/>
              </w:rPr>
              <w:t>5</w:t>
            </w:r>
            <w:r w:rsidRPr="005C4CED">
              <w:rPr>
                <w:sz w:val="20"/>
                <w:szCs w:val="20"/>
              </w:rPr>
              <w:t>.5 Weighing scale for body weight</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CD2115">
        <w:tc>
          <w:tcPr>
            <w:tcW w:w="5000" w:type="pct"/>
            <w:gridSpan w:val="4"/>
            <w:shd w:val="clear" w:color="auto" w:fill="D9D9D9" w:themeFill="background1" w:themeFillShade="D9"/>
          </w:tcPr>
          <w:p w:rsidR="00E80850" w:rsidRPr="00CD2115" w:rsidRDefault="00E80850" w:rsidP="00E80850">
            <w:pPr>
              <w:jc w:val="left"/>
              <w:rPr>
                <w:b/>
                <w:sz w:val="20"/>
                <w:szCs w:val="20"/>
              </w:rPr>
            </w:pPr>
          </w:p>
          <w:p w:rsidR="00E80850" w:rsidRPr="00CD2115" w:rsidRDefault="00CD2115" w:rsidP="00E80850">
            <w:pPr>
              <w:jc w:val="left"/>
              <w:rPr>
                <w:b/>
                <w:sz w:val="20"/>
                <w:szCs w:val="20"/>
              </w:rPr>
            </w:pPr>
            <w:r w:rsidRPr="00CD2115">
              <w:rPr>
                <w:b/>
                <w:sz w:val="20"/>
                <w:szCs w:val="20"/>
              </w:rPr>
              <w:t>6. REFERENCE MATERIALS</w:t>
            </w:r>
          </w:p>
        </w:tc>
      </w:tr>
      <w:tr w:rsidR="00E80850" w:rsidRPr="005C4CED" w:rsidTr="00E80850">
        <w:tc>
          <w:tcPr>
            <w:tcW w:w="1925" w:type="pct"/>
          </w:tcPr>
          <w:p w:rsidR="00E80850" w:rsidRPr="005C4CED" w:rsidRDefault="00CD2115" w:rsidP="00E80850">
            <w:pPr>
              <w:jc w:val="left"/>
              <w:rPr>
                <w:sz w:val="20"/>
                <w:szCs w:val="20"/>
              </w:rPr>
            </w:pPr>
            <w:r>
              <w:rPr>
                <w:sz w:val="20"/>
                <w:szCs w:val="20"/>
              </w:rPr>
              <w:t>6.1 Accredited Medical Shop</w:t>
            </w:r>
            <w:r w:rsidR="00E80850" w:rsidRPr="005C4CED">
              <w:rPr>
                <w:sz w:val="20"/>
                <w:szCs w:val="20"/>
              </w:rPr>
              <w:t xml:space="preserve"> Operation Standards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CD2115">
            <w:pPr>
              <w:jc w:val="left"/>
              <w:rPr>
                <w:sz w:val="20"/>
                <w:szCs w:val="20"/>
              </w:rPr>
            </w:pPr>
            <w:r w:rsidRPr="005C4CED">
              <w:rPr>
                <w:sz w:val="20"/>
                <w:szCs w:val="20"/>
              </w:rPr>
              <w:t xml:space="preserve">6.2 </w:t>
            </w:r>
            <w:r w:rsidR="00CD2115">
              <w:rPr>
                <w:sz w:val="20"/>
                <w:szCs w:val="20"/>
              </w:rPr>
              <w:t>Accredited Medicine Shops  Training M</w:t>
            </w:r>
            <w:r w:rsidRPr="005C4CED">
              <w:rPr>
                <w:sz w:val="20"/>
                <w:szCs w:val="20"/>
              </w:rPr>
              <w:t>anual</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6.3 Republic of Bangladesh Pharmacy Acts, Rules, Regulations and ordinances;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CD2115">
            <w:pPr>
              <w:jc w:val="left"/>
              <w:rPr>
                <w:sz w:val="20"/>
                <w:szCs w:val="20"/>
              </w:rPr>
            </w:pPr>
            <w:r w:rsidRPr="005C4CED">
              <w:rPr>
                <w:sz w:val="20"/>
                <w:szCs w:val="20"/>
              </w:rPr>
              <w:t>6.4 Bangladesh N</w:t>
            </w:r>
            <w:r w:rsidR="00CD2115">
              <w:rPr>
                <w:sz w:val="20"/>
                <w:szCs w:val="20"/>
              </w:rPr>
              <w:t xml:space="preserve">ational </w:t>
            </w:r>
            <w:r w:rsidRPr="005C4CED">
              <w:rPr>
                <w:sz w:val="20"/>
                <w:szCs w:val="20"/>
              </w:rPr>
              <w:t>F</w:t>
            </w:r>
            <w:r w:rsidR="00CD2115">
              <w:rPr>
                <w:sz w:val="20"/>
                <w:szCs w:val="20"/>
              </w:rPr>
              <w:t>ormulary</w:t>
            </w:r>
            <w:r w:rsidRPr="005C4CED">
              <w:rPr>
                <w:sz w:val="20"/>
                <w:szCs w:val="20"/>
              </w:rPr>
              <w:t xml:space="preserve"> </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1925" w:type="pct"/>
          </w:tcPr>
          <w:p w:rsidR="00E80850" w:rsidRPr="005C4CED" w:rsidRDefault="00E80850" w:rsidP="00E80850">
            <w:pPr>
              <w:jc w:val="left"/>
              <w:rPr>
                <w:sz w:val="20"/>
                <w:szCs w:val="20"/>
              </w:rPr>
            </w:pPr>
            <w:r w:rsidRPr="005C4CED">
              <w:rPr>
                <w:sz w:val="20"/>
                <w:szCs w:val="20"/>
              </w:rPr>
              <w:t>6. 5 List of allowable prescription medicines;</w:t>
            </w:r>
          </w:p>
        </w:tc>
        <w:tc>
          <w:tcPr>
            <w:tcW w:w="397" w:type="pct"/>
          </w:tcPr>
          <w:p w:rsidR="00E80850" w:rsidRPr="005C4CED" w:rsidRDefault="00E80850" w:rsidP="00E80850">
            <w:pPr>
              <w:rPr>
                <w:sz w:val="20"/>
                <w:szCs w:val="20"/>
              </w:rPr>
            </w:pPr>
          </w:p>
        </w:tc>
        <w:tc>
          <w:tcPr>
            <w:tcW w:w="389" w:type="pct"/>
          </w:tcPr>
          <w:p w:rsidR="00E80850" w:rsidRPr="005C4CED" w:rsidRDefault="00E80850" w:rsidP="00E80850">
            <w:pPr>
              <w:rPr>
                <w:sz w:val="20"/>
                <w:szCs w:val="20"/>
              </w:rPr>
            </w:pPr>
          </w:p>
        </w:tc>
        <w:tc>
          <w:tcPr>
            <w:tcW w:w="2289" w:type="pct"/>
          </w:tcPr>
          <w:p w:rsidR="00E80850" w:rsidRPr="005C4CED" w:rsidRDefault="00E80850" w:rsidP="00E80850">
            <w:pPr>
              <w:rPr>
                <w:sz w:val="20"/>
                <w:szCs w:val="20"/>
              </w:rPr>
            </w:pPr>
          </w:p>
        </w:tc>
      </w:tr>
      <w:tr w:rsidR="00E80850" w:rsidRPr="005C4CED" w:rsidTr="00E80850">
        <w:tc>
          <w:tcPr>
            <w:tcW w:w="5000" w:type="pct"/>
            <w:gridSpan w:val="4"/>
          </w:tcPr>
          <w:p w:rsidR="00E80850" w:rsidRPr="005C4CED" w:rsidRDefault="00E80850" w:rsidP="00E80850">
            <w:pPr>
              <w:rPr>
                <w:sz w:val="20"/>
                <w:szCs w:val="20"/>
              </w:rPr>
            </w:pPr>
          </w:p>
          <w:p w:rsidR="00E80850" w:rsidRPr="005C4CED" w:rsidRDefault="00E80850" w:rsidP="00E80850">
            <w:pPr>
              <w:rPr>
                <w:sz w:val="20"/>
                <w:szCs w:val="20"/>
              </w:rPr>
            </w:pPr>
            <w:r w:rsidRPr="005C4CED">
              <w:rPr>
                <w:sz w:val="20"/>
                <w:szCs w:val="20"/>
              </w:rPr>
              <w:t>Names: 1. --------------------------------------------------signature: ---------------------------------------  Date: ---------------------------</w:t>
            </w:r>
          </w:p>
          <w:p w:rsidR="00E80850" w:rsidRPr="005C4CED" w:rsidRDefault="00E80850" w:rsidP="00E80850">
            <w:pPr>
              <w:rPr>
                <w:sz w:val="20"/>
                <w:szCs w:val="20"/>
              </w:rPr>
            </w:pPr>
          </w:p>
          <w:p w:rsidR="00E80850" w:rsidRPr="005C4CED" w:rsidRDefault="00E80850" w:rsidP="00E80850">
            <w:pPr>
              <w:rPr>
                <w:sz w:val="20"/>
                <w:szCs w:val="20"/>
              </w:rPr>
            </w:pPr>
            <w:r w:rsidRPr="005C4CED">
              <w:rPr>
                <w:sz w:val="20"/>
                <w:szCs w:val="20"/>
              </w:rPr>
              <w:t xml:space="preserve">             2.-------------------------------------------------- Signature: --------------------------------------- Date: -----------------------------</w:t>
            </w:r>
          </w:p>
          <w:p w:rsidR="00E80850" w:rsidRPr="005C4CED" w:rsidRDefault="00E80850" w:rsidP="00E80850">
            <w:pPr>
              <w:rPr>
                <w:sz w:val="20"/>
                <w:szCs w:val="20"/>
              </w:rPr>
            </w:pPr>
          </w:p>
          <w:p w:rsidR="00E80850" w:rsidRPr="005C4CED" w:rsidRDefault="00E80850" w:rsidP="00E80850">
            <w:pPr>
              <w:rPr>
                <w:sz w:val="20"/>
                <w:szCs w:val="20"/>
              </w:rPr>
            </w:pPr>
          </w:p>
          <w:p w:rsidR="00E80850" w:rsidRPr="005C4CED" w:rsidRDefault="00E80850" w:rsidP="00E80850">
            <w:pPr>
              <w:rPr>
                <w:sz w:val="20"/>
                <w:szCs w:val="20"/>
              </w:rPr>
            </w:pPr>
            <w:r>
              <w:rPr>
                <w:sz w:val="20"/>
                <w:szCs w:val="20"/>
              </w:rPr>
              <w:t>Applicant’s/</w:t>
            </w:r>
            <w:r w:rsidRPr="005C4CED">
              <w:rPr>
                <w:sz w:val="20"/>
                <w:szCs w:val="20"/>
              </w:rPr>
              <w:t>Owner’s Name: ------------------------------------ Signature: -----------------------  Date: ---------------</w:t>
            </w:r>
          </w:p>
          <w:p w:rsidR="00E80850" w:rsidRPr="005C4CED" w:rsidRDefault="00E80850" w:rsidP="00E80850">
            <w:pPr>
              <w:rPr>
                <w:sz w:val="20"/>
                <w:szCs w:val="20"/>
                <w:lang w:val="en-GB"/>
              </w:rPr>
            </w:pPr>
          </w:p>
        </w:tc>
      </w:tr>
    </w:tbl>
    <w:p w:rsidR="00E80850" w:rsidRDefault="00E80850"/>
    <w:p w:rsidR="00E44FDD" w:rsidRDefault="00E44FDD" w:rsidP="001C0CE8"/>
    <w:p w:rsidR="00E44FDD" w:rsidRDefault="00E44FDD" w:rsidP="001C0CE8"/>
    <w:p w:rsidR="001C0CE8" w:rsidRDefault="001C0CE8" w:rsidP="001C0CE8">
      <w:pPr>
        <w:rPr>
          <w:lang w:val="en-GB"/>
        </w:rPr>
      </w:pPr>
    </w:p>
    <w:p w:rsidR="001C0CE8" w:rsidRDefault="001C0CE8" w:rsidP="001C0CE8">
      <w:pPr>
        <w:rPr>
          <w:lang w:val="en-GB"/>
        </w:rPr>
      </w:pPr>
    </w:p>
    <w:p w:rsidR="001C0CE8" w:rsidRDefault="001C0CE8" w:rsidP="001C0CE8">
      <w:pPr>
        <w:rPr>
          <w:lang w:val="en-GB"/>
        </w:rPr>
      </w:pPr>
    </w:p>
    <w:p w:rsidR="001C0CE8" w:rsidRDefault="001C0CE8" w:rsidP="001C0CE8">
      <w:pPr>
        <w:rPr>
          <w:lang w:val="en-GB"/>
        </w:rPr>
      </w:pPr>
    </w:p>
    <w:p w:rsidR="0076721D" w:rsidRDefault="0076721D" w:rsidP="001C0CE8">
      <w:pPr>
        <w:rPr>
          <w:lang w:val="en-GB"/>
        </w:rPr>
      </w:pPr>
    </w:p>
    <w:p w:rsidR="001C0CE8" w:rsidRPr="001C0CE8" w:rsidRDefault="001C0CE8" w:rsidP="001C0CE8">
      <w:pPr>
        <w:rPr>
          <w:lang w:val="en-GB"/>
        </w:rPr>
      </w:pPr>
    </w:p>
    <w:p w:rsidR="00E80850" w:rsidRDefault="00E80850">
      <w:pPr>
        <w:jc w:val="left"/>
        <w:rPr>
          <w:rFonts w:cstheme="minorHAnsi"/>
          <w:b/>
          <w:sz w:val="20"/>
          <w:szCs w:val="20"/>
          <w:lang w:val="en-GB"/>
        </w:rPr>
      </w:pPr>
      <w:r>
        <w:rPr>
          <w:rFonts w:cstheme="minorHAnsi"/>
          <w:sz w:val="20"/>
        </w:rPr>
        <w:br w:type="page"/>
      </w:r>
    </w:p>
    <w:p w:rsidR="003E7007" w:rsidRPr="00A935EB" w:rsidRDefault="00E47952" w:rsidP="00B70E6E">
      <w:pPr>
        <w:pStyle w:val="Heading1"/>
      </w:pPr>
      <w:bookmarkStart w:id="41" w:name="_Toc466394673"/>
      <w:r w:rsidRPr="00A935EB">
        <w:lastRenderedPageBreak/>
        <w:t xml:space="preserve">Section </w:t>
      </w:r>
      <w:r w:rsidR="00250C3C" w:rsidRPr="00A935EB">
        <w:t>5</w:t>
      </w:r>
      <w:r w:rsidRPr="00A935EB">
        <w:t xml:space="preserve">: </w:t>
      </w:r>
      <w:r w:rsidR="003E7007" w:rsidRPr="00A935EB">
        <w:t xml:space="preserve">Routine Inspections </w:t>
      </w:r>
      <w:r w:rsidRPr="00A935EB">
        <w:t>–</w:t>
      </w:r>
      <w:r w:rsidR="003E7007" w:rsidRPr="00A935EB">
        <w:t xml:space="preserve"> </w:t>
      </w:r>
      <w:r w:rsidRPr="00A935EB">
        <w:t xml:space="preserve">Compliance </w:t>
      </w:r>
      <w:r w:rsidR="003E7007" w:rsidRPr="00A935EB">
        <w:t>Monitoring</w:t>
      </w:r>
      <w:bookmarkEnd w:id="40"/>
      <w:bookmarkEnd w:id="41"/>
      <w:r w:rsidR="003E7007" w:rsidRPr="00A935EB">
        <w:t xml:space="preserve"> </w:t>
      </w:r>
    </w:p>
    <w:p w:rsidR="003E7007" w:rsidRPr="00633E9E" w:rsidRDefault="003E7007" w:rsidP="00BC0C4D">
      <w:r w:rsidRPr="00633E9E">
        <w:t>There is a substantial difference between inspection carried out for premise to be established</w:t>
      </w:r>
      <w:r w:rsidR="000B37E8" w:rsidRPr="00633E9E">
        <w:t xml:space="preserve"> (preliminary inspection)</w:t>
      </w:r>
      <w:r w:rsidRPr="00633E9E">
        <w:t xml:space="preserve"> and the routine inspection. While </w:t>
      </w:r>
      <w:r w:rsidR="000B37E8" w:rsidRPr="00633E9E">
        <w:t>preliminary and final inspection</w:t>
      </w:r>
      <w:r w:rsidR="005117CE">
        <w:t>’s</w:t>
      </w:r>
      <w:r w:rsidR="000B37E8" w:rsidRPr="00633E9E">
        <w:t xml:space="preserve"> </w:t>
      </w:r>
      <w:r w:rsidRPr="00633E9E">
        <w:t xml:space="preserve">objective is to see if the applicant </w:t>
      </w:r>
      <w:r w:rsidR="00BC5CCE" w:rsidRPr="00633E9E">
        <w:t>has met</w:t>
      </w:r>
      <w:r w:rsidRPr="00633E9E">
        <w:t xml:space="preserve"> all the premise standards and basic </w:t>
      </w:r>
      <w:r w:rsidR="00BC5CCE" w:rsidRPr="00633E9E">
        <w:t>l</w:t>
      </w:r>
      <w:r w:rsidRPr="00633E9E">
        <w:t>egal requirements before being approved to establish the business, the routine inspection checks compliance to maintaining the premise and operational standards for the business. The routine inspection is therefore more comprehensive since it also wants to see how services have been provided in the past and now.</w:t>
      </w:r>
    </w:p>
    <w:p w:rsidR="003E7007" w:rsidRPr="00633E9E" w:rsidRDefault="003E7007" w:rsidP="00BC0C4D"/>
    <w:p w:rsidR="003E7007" w:rsidRPr="00633E9E" w:rsidRDefault="003E7007" w:rsidP="00BC0C4D">
      <w:r w:rsidRPr="00633E9E">
        <w:t xml:space="preserve">For a comprehensive compliance monitoring to be carried out routinely for AMS and </w:t>
      </w:r>
      <w:r w:rsidR="002257C6">
        <w:t xml:space="preserve">Model </w:t>
      </w:r>
      <w:r w:rsidRPr="00633E9E">
        <w:t xml:space="preserve">Pharmacies special routine inspection checklists have been developed for AMS and </w:t>
      </w:r>
      <w:r w:rsidR="002257C6">
        <w:t xml:space="preserve">Model </w:t>
      </w:r>
      <w:r w:rsidRPr="00633E9E">
        <w:t xml:space="preserve">Pharmacies. </w:t>
      </w:r>
    </w:p>
    <w:p w:rsidR="003E7007" w:rsidRPr="00633E9E" w:rsidRDefault="003E7007" w:rsidP="00BC0C4D"/>
    <w:p w:rsidR="003E7007" w:rsidRPr="00633E9E" w:rsidRDefault="003E7007" w:rsidP="00BC0C4D">
      <w:r w:rsidRPr="00633E9E">
        <w:t xml:space="preserve">An inspector after a short training should be able to use these checklists to monitor adherence to operating standards. </w:t>
      </w:r>
    </w:p>
    <w:p w:rsidR="0023445D" w:rsidRPr="00A935EB" w:rsidRDefault="00255EB1" w:rsidP="00A935EB">
      <w:pPr>
        <w:pStyle w:val="Heading3"/>
        <w:rPr>
          <w:sz w:val="24"/>
          <w:szCs w:val="24"/>
        </w:rPr>
      </w:pPr>
      <w:bookmarkStart w:id="42" w:name="_Toc465630714"/>
      <w:bookmarkStart w:id="43" w:name="_Toc466394674"/>
      <w:r w:rsidRPr="00A935EB">
        <w:rPr>
          <w:sz w:val="24"/>
          <w:szCs w:val="24"/>
        </w:rPr>
        <w:t xml:space="preserve">5.1 </w:t>
      </w:r>
      <w:r w:rsidR="00BC5CCE" w:rsidRPr="00A935EB">
        <w:rPr>
          <w:sz w:val="24"/>
          <w:szCs w:val="24"/>
        </w:rPr>
        <w:t>Carrying out Routine (Adherence Monitoring) Inspection</w:t>
      </w:r>
      <w:bookmarkEnd w:id="42"/>
      <w:bookmarkEnd w:id="43"/>
    </w:p>
    <w:p w:rsidR="0023445D" w:rsidRPr="00633E9E" w:rsidRDefault="0023445D" w:rsidP="00BC0C4D"/>
    <w:p w:rsidR="00BC5CCE" w:rsidRPr="00633E9E" w:rsidRDefault="00255EB1" w:rsidP="00BC0C4D">
      <w:pPr>
        <w:pStyle w:val="Heading4"/>
      </w:pPr>
      <w:r w:rsidRPr="00633E9E">
        <w:t xml:space="preserve">5.1.1 </w:t>
      </w:r>
      <w:r w:rsidR="0023445D" w:rsidRPr="00633E9E">
        <w:t>Planning for Routine Inspection</w:t>
      </w:r>
    </w:p>
    <w:p w:rsidR="00604A5B" w:rsidRPr="00633E9E" w:rsidRDefault="0023445D" w:rsidP="00BC0C4D">
      <w:r w:rsidRPr="00633E9E">
        <w:t xml:space="preserve">Routine and effective inspection system is </w:t>
      </w:r>
      <w:proofErr w:type="gramStart"/>
      <w:r w:rsidRPr="00633E9E">
        <w:t>key</w:t>
      </w:r>
      <w:proofErr w:type="gramEnd"/>
      <w:r w:rsidRPr="00633E9E">
        <w:t xml:space="preserve"> to maintaining standard</w:t>
      </w:r>
      <w:r w:rsidR="00255EB1" w:rsidRPr="00633E9E">
        <w:t>s</w:t>
      </w:r>
      <w:r w:rsidRPr="00633E9E">
        <w:t xml:space="preserve"> and high quality of retail pharmaceutical services in any country. However effective routine inspection system is highly demanding in terms of employed human resource, finance and logistics. It is therefore necessary that a well planned system of inspection is needed to effectively utilize available but limited resources to achieve the desired outcome. The planning process must take into account the existing technical human resources at all level</w:t>
      </w:r>
      <w:r w:rsidR="00604A5B" w:rsidRPr="00633E9E">
        <w:t xml:space="preserve"> and how they are going to</w:t>
      </w:r>
      <w:r w:rsidR="00255EB1" w:rsidRPr="00633E9E">
        <w:t xml:space="preserve"> be</w:t>
      </w:r>
      <w:r w:rsidR="00604A5B" w:rsidRPr="00633E9E">
        <w:t xml:space="preserve"> linked to avoid unnecessary duplications of effort and waste of resources. </w:t>
      </w:r>
    </w:p>
    <w:p w:rsidR="006D7D35" w:rsidRPr="00633E9E" w:rsidRDefault="006D7D35" w:rsidP="00BC0C4D"/>
    <w:p w:rsidR="0023445D" w:rsidRPr="00633E9E" w:rsidRDefault="00604A5B" w:rsidP="00BC0C4D">
      <w:r w:rsidRPr="00633E9E">
        <w:t xml:space="preserve">During the planning phase, where possible, all levels of the established inspection system should be consulted; their roles and contribution in terms of resources should be identified and agreed upon. </w:t>
      </w:r>
    </w:p>
    <w:p w:rsidR="006D7D35" w:rsidRPr="00633E9E" w:rsidRDefault="006D7D35" w:rsidP="00BC0C4D"/>
    <w:p w:rsidR="00604A5B" w:rsidRPr="00633E9E" w:rsidRDefault="00604A5B" w:rsidP="00BC0C4D">
      <w:r w:rsidRPr="00633E9E">
        <w:t>Once the plan is approved, it will be advantageous to extract</w:t>
      </w:r>
      <w:r w:rsidR="00D91FF0" w:rsidRPr="00633E9E">
        <w:t xml:space="preserve"> roles, responsibilities and resource contribution at each level within the inspection system and shared with the respective levels. Once the plan has been shared with the different levels, the levels should then integrate the plan into their local plans so that to use the limited resources rationally.</w:t>
      </w:r>
    </w:p>
    <w:p w:rsidR="00813FA3" w:rsidRDefault="00813FA3" w:rsidP="00BC0C4D">
      <w:pPr>
        <w:pStyle w:val="Heading4"/>
      </w:pPr>
    </w:p>
    <w:p w:rsidR="00C634E1" w:rsidRPr="00633E9E" w:rsidRDefault="00255EB1" w:rsidP="00BC0C4D">
      <w:pPr>
        <w:pStyle w:val="Heading4"/>
      </w:pPr>
      <w:r w:rsidRPr="00633E9E">
        <w:t xml:space="preserve">5.1.2 </w:t>
      </w:r>
      <w:r w:rsidR="00E44FDD">
        <w:t>Conducting</w:t>
      </w:r>
      <w:r w:rsidR="00D05287" w:rsidRPr="00633E9E">
        <w:t xml:space="preserve"> </w:t>
      </w:r>
      <w:r w:rsidR="00C634E1" w:rsidRPr="00633E9E">
        <w:t>Routine Inspection</w:t>
      </w:r>
    </w:p>
    <w:p w:rsidR="008E6F88" w:rsidRPr="00633E9E" w:rsidRDefault="00C634E1" w:rsidP="00BC0C4D">
      <w:r w:rsidRPr="00633E9E">
        <w:t>For routine inspection to operate smoothly in a resource limited country like Bangladesh, a step wise inspection system would be advisable</w:t>
      </w:r>
      <w:r w:rsidR="00255EB1" w:rsidRPr="00633E9E">
        <w:t>. Identify</w:t>
      </w:r>
      <w:r w:rsidRPr="00633E9E">
        <w:t xml:space="preserve"> each step or level with </w:t>
      </w:r>
      <w:r w:rsidR="00255EB1" w:rsidRPr="00633E9E">
        <w:t xml:space="preserve">its </w:t>
      </w:r>
      <w:r w:rsidRPr="00633E9E">
        <w:t>specific role</w:t>
      </w:r>
      <w:r w:rsidR="00255EB1" w:rsidRPr="00633E9E">
        <w:t>s and responsibilit</w:t>
      </w:r>
      <w:r w:rsidR="006D7D35" w:rsidRPr="00633E9E">
        <w:t>ies</w:t>
      </w:r>
      <w:r w:rsidRPr="00633E9E">
        <w:t xml:space="preserve"> in the system.</w:t>
      </w:r>
    </w:p>
    <w:p w:rsidR="00C634E1" w:rsidRPr="003D3C67" w:rsidRDefault="003D3C67" w:rsidP="003D3C67">
      <w:pPr>
        <w:pStyle w:val="Heading3"/>
        <w:rPr>
          <w:sz w:val="24"/>
          <w:szCs w:val="24"/>
        </w:rPr>
      </w:pPr>
      <w:bookmarkStart w:id="44" w:name="_Toc466394675"/>
      <w:r>
        <w:rPr>
          <w:sz w:val="24"/>
          <w:szCs w:val="24"/>
        </w:rPr>
        <w:t xml:space="preserve">5.2: Levels </w:t>
      </w:r>
      <w:r w:rsidR="00E44FDD">
        <w:rPr>
          <w:sz w:val="24"/>
          <w:szCs w:val="24"/>
        </w:rPr>
        <w:t>of</w:t>
      </w:r>
      <w:r w:rsidRPr="003D3C67">
        <w:rPr>
          <w:sz w:val="24"/>
          <w:szCs w:val="24"/>
        </w:rPr>
        <w:t xml:space="preserve"> Routine Inspection</w:t>
      </w:r>
      <w:bookmarkEnd w:id="44"/>
      <w:r w:rsidRPr="003D3C67">
        <w:rPr>
          <w:sz w:val="24"/>
          <w:szCs w:val="24"/>
        </w:rPr>
        <w:t xml:space="preserve"> </w:t>
      </w:r>
    </w:p>
    <w:p w:rsidR="003D3C67" w:rsidRDefault="003D3C67" w:rsidP="003D3C67">
      <w:r w:rsidRPr="00633E9E">
        <w:t>It is suggested that the Authority, categorize three levels of inspection within the routine inspection system.</w:t>
      </w:r>
    </w:p>
    <w:p w:rsidR="003D3C67" w:rsidRDefault="003D3C67" w:rsidP="00BC0C4D">
      <w:pPr>
        <w:rPr>
          <w:b/>
        </w:rPr>
      </w:pPr>
    </w:p>
    <w:p w:rsidR="00C634E1" w:rsidRPr="00F23E9C" w:rsidRDefault="003D3C67" w:rsidP="00BC0C4D">
      <w:pPr>
        <w:rPr>
          <w:b/>
        </w:rPr>
      </w:pPr>
      <w:r>
        <w:rPr>
          <w:b/>
        </w:rPr>
        <w:t>5.2</w:t>
      </w:r>
      <w:r w:rsidR="00255EB1" w:rsidRPr="00F23E9C">
        <w:rPr>
          <w:b/>
        </w:rPr>
        <w:t>.1</w:t>
      </w:r>
      <w:r w:rsidR="008E6F88" w:rsidRPr="00F23E9C">
        <w:rPr>
          <w:b/>
        </w:rPr>
        <w:t>.</w:t>
      </w:r>
      <w:r w:rsidR="00255EB1" w:rsidRPr="00F23E9C">
        <w:rPr>
          <w:b/>
        </w:rPr>
        <w:t xml:space="preserve"> </w:t>
      </w:r>
      <w:r w:rsidR="008E6F88" w:rsidRPr="00F23E9C">
        <w:rPr>
          <w:b/>
        </w:rPr>
        <w:t>Upa</w:t>
      </w:r>
      <w:r w:rsidR="00813FA3" w:rsidRPr="00F23E9C">
        <w:rPr>
          <w:b/>
        </w:rPr>
        <w:t>zila Level</w:t>
      </w:r>
    </w:p>
    <w:p w:rsidR="00C634E1" w:rsidRPr="00633E9E" w:rsidRDefault="00C634E1" w:rsidP="00BC0C4D">
      <w:r w:rsidRPr="00633E9E">
        <w:t>It is advisable that the Authority create a new level of inspectors</w:t>
      </w:r>
      <w:r w:rsidR="00813FA3">
        <w:t xml:space="preserve"> – in a form of Task Force in line with M</w:t>
      </w:r>
      <w:r w:rsidR="00554017">
        <w:t>OHFW</w:t>
      </w:r>
      <w:r w:rsidR="00F23E9C">
        <w:t xml:space="preserve"> O</w:t>
      </w:r>
      <w:r w:rsidR="00813FA3">
        <w:t>rder of 1986</w:t>
      </w:r>
      <w:r w:rsidR="001F03F7" w:rsidRPr="00633E9E">
        <w:t xml:space="preserve"> so that they can continuously monitor outlets’ adherence to basic standards that not necessarily need a highly qualified inspector to determine non-adherence. The local inspectorate system usually should have </w:t>
      </w:r>
      <w:r w:rsidR="00255EB1" w:rsidRPr="00633E9E">
        <w:t xml:space="preserve">a limited </w:t>
      </w:r>
      <w:r w:rsidR="001F03F7" w:rsidRPr="00633E9E">
        <w:t xml:space="preserve">decision making authority but should have the mandate to warn when in-compliances are noticed and when the provider does not respond accordingly, a higher level of inspectorate system is informed so that action can be taken against the provider that persistently </w:t>
      </w:r>
      <w:r w:rsidR="00361244" w:rsidRPr="00633E9E">
        <w:t>continues to</w:t>
      </w:r>
      <w:r w:rsidR="001F03F7" w:rsidRPr="00633E9E">
        <w:t xml:space="preserve"> violet operational standards </w:t>
      </w:r>
      <w:r w:rsidR="00922846">
        <w:t>and</w:t>
      </w:r>
      <w:r w:rsidR="001F03F7" w:rsidRPr="00633E9E">
        <w:t xml:space="preserve"> existing regulations. </w:t>
      </w:r>
    </w:p>
    <w:p w:rsidR="006D7D35" w:rsidRPr="00633E9E" w:rsidRDefault="006D7D35" w:rsidP="00BC0C4D"/>
    <w:p w:rsidR="001F03F7" w:rsidRPr="00633E9E" w:rsidRDefault="001F03F7" w:rsidP="00BC0C4D">
      <w:r w:rsidRPr="00633E9E">
        <w:t xml:space="preserve">Local </w:t>
      </w:r>
      <w:r w:rsidR="00922846">
        <w:t>Task Force with an i</w:t>
      </w:r>
      <w:r w:rsidRPr="00633E9E">
        <w:t xml:space="preserve">nspection </w:t>
      </w:r>
      <w:r w:rsidR="00922846">
        <w:t xml:space="preserve">responsibility </w:t>
      </w:r>
      <w:r w:rsidRPr="00633E9E">
        <w:t xml:space="preserve">can </w:t>
      </w:r>
      <w:r w:rsidR="00922846">
        <w:t>carry out</w:t>
      </w:r>
      <w:r w:rsidRPr="00633E9E">
        <w:t xml:space="preserve"> </w:t>
      </w:r>
      <w:r w:rsidR="00DA516F" w:rsidRPr="00633E9E">
        <w:t>local inspect</w:t>
      </w:r>
      <w:r w:rsidR="00922846">
        <w:t>ion</w:t>
      </w:r>
      <w:r w:rsidR="00DA516F" w:rsidRPr="00633E9E">
        <w:t xml:space="preserve"> </w:t>
      </w:r>
      <w:r w:rsidR="00922846">
        <w:t xml:space="preserve">with its members </w:t>
      </w:r>
      <w:r w:rsidR="00DA516F" w:rsidRPr="00633E9E">
        <w:t>selected among basic health staff with</w:t>
      </w:r>
      <w:r w:rsidR="00255EB1" w:rsidRPr="00633E9E">
        <w:t>in</w:t>
      </w:r>
      <w:r w:rsidR="00DA516F" w:rsidRPr="00633E9E">
        <w:t xml:space="preserve"> the local health system and provided with a short training in basic inspection.</w:t>
      </w:r>
      <w:r w:rsidR="0029620E" w:rsidRPr="00633E9E">
        <w:t xml:space="preserve"> </w:t>
      </w:r>
      <w:r w:rsidR="00437CEA" w:rsidRPr="00633E9E">
        <w:t>To ensure the effectiveness of the local inspection system, the number of outlets to be monitored should be limited and easy to cover all outlets with minimum logistics</w:t>
      </w:r>
      <w:r w:rsidR="00F23E9C">
        <w:t>,</w:t>
      </w:r>
      <w:r w:rsidR="00437CEA" w:rsidRPr="00633E9E">
        <w:t xml:space="preserve"> cost and other resources.</w:t>
      </w:r>
      <w:r w:rsidR="005935C2" w:rsidRPr="00633E9E">
        <w:t xml:space="preserve"> A special local inspection checklist </w:t>
      </w:r>
      <w:r w:rsidR="00922846">
        <w:t>has been</w:t>
      </w:r>
      <w:r w:rsidR="005935C2" w:rsidRPr="00633E9E">
        <w:t xml:space="preserve"> developed from the comprehensive routine inspection checklist by targeting very specific operation standards to be monitored at this level.</w:t>
      </w:r>
      <w:r w:rsidR="0057127F" w:rsidRPr="00633E9E">
        <w:t xml:space="preserve"> </w:t>
      </w:r>
      <w:r w:rsidR="0029620E" w:rsidRPr="00633E9E">
        <w:t xml:space="preserve">Local inspection can be carried </w:t>
      </w:r>
      <w:r w:rsidR="0057127F" w:rsidRPr="00633E9E">
        <w:t>out quarterly.</w:t>
      </w:r>
    </w:p>
    <w:p w:rsidR="00C31AF3" w:rsidRPr="00633E9E" w:rsidRDefault="00C31AF3" w:rsidP="00BC0C4D"/>
    <w:p w:rsidR="00C31AF3" w:rsidRPr="00D80895" w:rsidRDefault="008879CC" w:rsidP="00BC0C4D">
      <w:pPr>
        <w:rPr>
          <w:b/>
          <w:i/>
        </w:rPr>
      </w:pPr>
      <w:r w:rsidRPr="00D80895">
        <w:rPr>
          <w:b/>
          <w:i/>
        </w:rPr>
        <w:t>Which o</w:t>
      </w:r>
      <w:r w:rsidR="00C31AF3" w:rsidRPr="00D80895">
        <w:rPr>
          <w:b/>
          <w:i/>
        </w:rPr>
        <w:t xml:space="preserve">utlets </w:t>
      </w:r>
      <w:r w:rsidRPr="00D80895">
        <w:rPr>
          <w:b/>
          <w:i/>
        </w:rPr>
        <w:t>should</w:t>
      </w:r>
      <w:r w:rsidR="00C31AF3" w:rsidRPr="00D80895">
        <w:rPr>
          <w:b/>
          <w:i/>
        </w:rPr>
        <w:t xml:space="preserve"> </w:t>
      </w:r>
      <w:r w:rsidRPr="00D80895">
        <w:rPr>
          <w:b/>
          <w:i/>
        </w:rPr>
        <w:t xml:space="preserve">be monitored by </w:t>
      </w:r>
      <w:r w:rsidR="00C31AF3" w:rsidRPr="00D80895">
        <w:rPr>
          <w:b/>
          <w:i/>
        </w:rPr>
        <w:t xml:space="preserve">Local </w:t>
      </w:r>
      <w:r w:rsidR="00221616" w:rsidRPr="00D80895">
        <w:rPr>
          <w:b/>
          <w:i/>
        </w:rPr>
        <w:t>T</w:t>
      </w:r>
      <w:r w:rsidRPr="00D80895">
        <w:rPr>
          <w:b/>
          <w:i/>
        </w:rPr>
        <w:t xml:space="preserve">ask </w:t>
      </w:r>
      <w:r w:rsidR="00221616" w:rsidRPr="00D80895">
        <w:rPr>
          <w:b/>
          <w:i/>
        </w:rPr>
        <w:t>F</w:t>
      </w:r>
      <w:r w:rsidRPr="00D80895">
        <w:rPr>
          <w:b/>
          <w:i/>
        </w:rPr>
        <w:t>orce Inspectors?</w:t>
      </w:r>
    </w:p>
    <w:p w:rsidR="00C31AF3" w:rsidRPr="00633E9E" w:rsidRDefault="00C31AF3" w:rsidP="00BC0C4D">
      <w:r w:rsidRPr="00633E9E">
        <w:t xml:space="preserve">Members forming local </w:t>
      </w:r>
      <w:r w:rsidR="00922846">
        <w:t xml:space="preserve">Task Force </w:t>
      </w:r>
      <w:r w:rsidRPr="00633E9E">
        <w:t>are mainly non-pharmaceutical personnel with limited education about medicines</w:t>
      </w:r>
      <w:r w:rsidR="00922846">
        <w:t xml:space="preserve"> or pharmaceutical regulatory related issues</w:t>
      </w:r>
      <w:r w:rsidRPr="00633E9E">
        <w:t xml:space="preserve">. Also the aim of creating </w:t>
      </w:r>
      <w:r w:rsidR="004B2287">
        <w:t>the TF</w:t>
      </w:r>
      <w:r w:rsidRPr="00633E9E">
        <w:t xml:space="preserve"> at this level is to relief</w:t>
      </w:r>
      <w:r w:rsidR="00F95A98" w:rsidRPr="00633E9E">
        <w:t xml:space="preserve"> pressure on the central inspectorate system so that they </w:t>
      </w:r>
      <w:r w:rsidR="00255EB1" w:rsidRPr="00633E9E">
        <w:t>concentrate more</w:t>
      </w:r>
      <w:r w:rsidR="00F95A98" w:rsidRPr="00633E9E">
        <w:t xml:space="preserve"> </w:t>
      </w:r>
      <w:r w:rsidR="00255EB1" w:rsidRPr="00633E9E">
        <w:t xml:space="preserve">on </w:t>
      </w:r>
      <w:r w:rsidR="00F95A98" w:rsidRPr="00633E9E">
        <w:t xml:space="preserve">areas that demand higher technical skills. The other reason is that the number of AMS is expected to be very high as compared to </w:t>
      </w:r>
      <w:r w:rsidR="004B2287">
        <w:t>model</w:t>
      </w:r>
      <w:r w:rsidR="00F95A98" w:rsidRPr="00633E9E">
        <w:t xml:space="preserve"> pharmacies and spreading far into the remote areas. It is therefore rational to suggest that local </w:t>
      </w:r>
      <w:r w:rsidR="004B2287">
        <w:t>TF</w:t>
      </w:r>
      <w:r w:rsidR="00F95A98" w:rsidRPr="00633E9E">
        <w:t xml:space="preserve"> should carry on monitoring inspections principally for AMS while inspectors at district/or national level spend more time to carry out routine inspections for </w:t>
      </w:r>
      <w:r w:rsidR="004B2287">
        <w:t>model</w:t>
      </w:r>
      <w:r w:rsidR="00F95A98" w:rsidRPr="00633E9E">
        <w:t xml:space="preserve"> pharmacies, wholesalers and manufacturers.</w:t>
      </w:r>
    </w:p>
    <w:p w:rsidR="0057127F" w:rsidRPr="00633E9E" w:rsidRDefault="0057127F" w:rsidP="00BC0C4D"/>
    <w:p w:rsidR="00D80895" w:rsidRDefault="00D80895" w:rsidP="00BC0C4D">
      <w:pPr>
        <w:rPr>
          <w:i/>
        </w:rPr>
      </w:pPr>
    </w:p>
    <w:p w:rsidR="0048554F" w:rsidRDefault="0048554F" w:rsidP="00BC0C4D">
      <w:pPr>
        <w:rPr>
          <w:b/>
          <w:i/>
        </w:rPr>
      </w:pPr>
    </w:p>
    <w:p w:rsidR="0057127F" w:rsidRPr="00D80895" w:rsidRDefault="0057127F" w:rsidP="00BC0C4D">
      <w:pPr>
        <w:rPr>
          <w:b/>
          <w:i/>
        </w:rPr>
      </w:pPr>
      <w:r w:rsidRPr="00D80895">
        <w:rPr>
          <w:b/>
          <w:i/>
        </w:rPr>
        <w:t xml:space="preserve">Incentives for Local </w:t>
      </w:r>
      <w:r w:rsidR="006839D5" w:rsidRPr="00D80895">
        <w:rPr>
          <w:b/>
          <w:i/>
        </w:rPr>
        <w:t>TF-</w:t>
      </w:r>
      <w:r w:rsidRPr="00D80895">
        <w:rPr>
          <w:b/>
          <w:i/>
        </w:rPr>
        <w:t>Inspectors</w:t>
      </w:r>
    </w:p>
    <w:p w:rsidR="0057127F" w:rsidRPr="00633E9E" w:rsidRDefault="0057127F" w:rsidP="00BC0C4D">
      <w:r w:rsidRPr="00633E9E">
        <w:t xml:space="preserve">It should be realized that routine inspection is basically the responsibility of the Authority at all levels and therefore should be budgeted for. However the use of local </w:t>
      </w:r>
      <w:r w:rsidR="004B2287">
        <w:t>TF</w:t>
      </w:r>
      <w:r w:rsidRPr="00633E9E">
        <w:t xml:space="preserve"> reduces the cost of routine inspections at lower levels and gives opportunity for experienced inspectors of the Authority to concentrate their inspections on more complex issues</w:t>
      </w:r>
      <w:r w:rsidR="00C06221" w:rsidRPr="00633E9E">
        <w:t xml:space="preserve">. As </w:t>
      </w:r>
      <w:r w:rsidR="004B2287">
        <w:t xml:space="preserve">members of the </w:t>
      </w:r>
      <w:r w:rsidR="00C06221" w:rsidRPr="00633E9E">
        <w:t xml:space="preserve">local </w:t>
      </w:r>
      <w:r w:rsidR="004B2287">
        <w:t>TF</w:t>
      </w:r>
      <w:r w:rsidR="00C06221" w:rsidRPr="00633E9E">
        <w:t xml:space="preserve"> have other responsibilities</w:t>
      </w:r>
      <w:r w:rsidR="00843BB4" w:rsidRPr="00633E9E">
        <w:t>,</w:t>
      </w:r>
      <w:r w:rsidR="00C06221" w:rsidRPr="00633E9E">
        <w:t xml:space="preserve"> the time used for local inspections on behalf of the Authority should be acknowledged and where possible small financial budgets should be planned to cover inspection activities at this local level. </w:t>
      </w:r>
      <w:r w:rsidR="004B2287">
        <w:t xml:space="preserve">Members of the TF </w:t>
      </w:r>
      <w:r w:rsidR="00C06221" w:rsidRPr="00633E9E">
        <w:t>should therefore be given a small inspection allowance every quarter after they have submitted their quarterly report</w:t>
      </w:r>
      <w:r w:rsidR="004B2287">
        <w:t>s</w:t>
      </w:r>
      <w:r w:rsidR="00C06221" w:rsidRPr="00633E9E">
        <w:t xml:space="preserve"> to the district. </w:t>
      </w:r>
      <w:r w:rsidR="00712883" w:rsidRPr="00633E9E">
        <w:t>E</w:t>
      </w:r>
      <w:r w:rsidR="00C31AF3" w:rsidRPr="00633E9E">
        <w:t>xperience from other countries has</w:t>
      </w:r>
      <w:r w:rsidR="00C06221" w:rsidRPr="00633E9E">
        <w:t xml:space="preserve"> shown that where the financial incentive has been removed the local inspectors have no </w:t>
      </w:r>
      <w:r w:rsidR="00712883" w:rsidRPr="00633E9E">
        <w:t>motivation</w:t>
      </w:r>
      <w:r w:rsidR="00C06221" w:rsidRPr="00633E9E">
        <w:t xml:space="preserve"> to carry out inspections as scheduled effectively</w:t>
      </w:r>
      <w:r w:rsidR="004B2287">
        <w:t xml:space="preserve"> there is also a danger of them soliciting or demanding bribe to compensate their labour. </w:t>
      </w:r>
      <w:r w:rsidR="00C06221" w:rsidRPr="00633E9E">
        <w:t>.</w:t>
      </w:r>
    </w:p>
    <w:p w:rsidR="00C31AF3" w:rsidRPr="00633E9E" w:rsidRDefault="00C31AF3" w:rsidP="00BC0C4D"/>
    <w:p w:rsidR="008879CC" w:rsidRDefault="008879CC" w:rsidP="00BC0C4D"/>
    <w:p w:rsidR="00C31AF3" w:rsidRPr="00D80895" w:rsidRDefault="00C31AF3" w:rsidP="00BC0C4D">
      <w:pPr>
        <w:rPr>
          <w:b/>
          <w:i/>
        </w:rPr>
      </w:pPr>
      <w:r w:rsidRPr="00D80895">
        <w:rPr>
          <w:b/>
          <w:i/>
        </w:rPr>
        <w:t>Local Inspection Checklist for AMS</w:t>
      </w:r>
      <w:r w:rsidR="00F95A98" w:rsidRPr="00D80895">
        <w:rPr>
          <w:b/>
          <w:i/>
        </w:rPr>
        <w:t xml:space="preserve"> and Reporting</w:t>
      </w:r>
    </w:p>
    <w:p w:rsidR="00F95A98" w:rsidRPr="00633E9E" w:rsidRDefault="00F95A98" w:rsidP="00BC0C4D">
      <w:r w:rsidRPr="00633E9E">
        <w:t xml:space="preserve">To support local </w:t>
      </w:r>
      <w:r w:rsidR="00221616">
        <w:t>TF -i</w:t>
      </w:r>
      <w:r w:rsidRPr="00633E9E">
        <w:t>nspectors, the Authority should develop a very short local inspection checklist that would cover few vital elements of standar</w:t>
      </w:r>
      <w:r w:rsidR="002D5CAF" w:rsidRPr="00633E9E">
        <w:t>d</w:t>
      </w:r>
      <w:r w:rsidRPr="00633E9E">
        <w:t>s and requirements that</w:t>
      </w:r>
      <w:r w:rsidR="002D5CAF" w:rsidRPr="00633E9E">
        <w:t xml:space="preserve"> the Authority would like to be continuously monitored and reported</w:t>
      </w:r>
      <w:r w:rsidR="00FD1C31" w:rsidRPr="00633E9E">
        <w:t xml:space="preserve"> at local level.</w:t>
      </w:r>
    </w:p>
    <w:p w:rsidR="00FD1C31" w:rsidRPr="00633E9E" w:rsidRDefault="00FD1C31" w:rsidP="00BC0C4D">
      <w:pPr>
        <w:rPr>
          <w:color w:val="FF0000"/>
        </w:rPr>
      </w:pPr>
      <w:r w:rsidRPr="00633E9E">
        <w:t>Parallel to the local inspection list, a local reporting format should also be developed that would provide uniform reporting from all local inspections carried out by local inspectors. Below is an example of a</w:t>
      </w:r>
      <w:r w:rsidR="00143FE0" w:rsidRPr="00633E9E">
        <w:t xml:space="preserve"> </w:t>
      </w:r>
      <w:r w:rsidRPr="00633E9E">
        <w:t>local inspection</w:t>
      </w:r>
      <w:r w:rsidR="00143FE0" w:rsidRPr="00633E9E">
        <w:t xml:space="preserve"> checklist that could be developed for this level</w:t>
      </w:r>
      <w:r w:rsidR="008467B2" w:rsidRPr="00633E9E">
        <w:t>. A reporting form template is included under reporting section.</w:t>
      </w:r>
      <w:r w:rsidR="00B66A0D" w:rsidRPr="00633E9E">
        <w:t xml:space="preserve"> </w:t>
      </w:r>
    </w:p>
    <w:p w:rsidR="0057127F" w:rsidRPr="00633E9E" w:rsidRDefault="0057127F" w:rsidP="00BC0C4D"/>
    <w:p w:rsidR="004E5294" w:rsidRDefault="004E5294" w:rsidP="00BC0C4D">
      <w:bookmarkStart w:id="45" w:name="_Toc239656470"/>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C11136" w:rsidRDefault="00C11136" w:rsidP="004E5294">
      <w:pPr>
        <w:jc w:val="center"/>
        <w:rPr>
          <w:b/>
        </w:rPr>
      </w:pPr>
    </w:p>
    <w:p w:rsidR="004E5294" w:rsidRPr="004E5294" w:rsidRDefault="004E5294" w:rsidP="004E5294">
      <w:pPr>
        <w:jc w:val="center"/>
        <w:rPr>
          <w:b/>
        </w:rPr>
      </w:pPr>
      <w:r w:rsidRPr="004E5294">
        <w:rPr>
          <w:b/>
        </w:rPr>
        <w:lastRenderedPageBreak/>
        <w:t>ROUTINE INSPECTION CHECKLISDT FOR A</w:t>
      </w:r>
      <w:r w:rsidR="009A7F7B">
        <w:rPr>
          <w:b/>
        </w:rPr>
        <w:t>CCREDITED MEDICINE SHOPS</w:t>
      </w:r>
      <w:r w:rsidR="00D80895">
        <w:rPr>
          <w:b/>
        </w:rPr>
        <w:t xml:space="preserve"> PREMISES</w:t>
      </w:r>
    </w:p>
    <w:p w:rsidR="00633E9E" w:rsidRDefault="00633E9E" w:rsidP="00BC0C4D">
      <w:pPr>
        <w:rPr>
          <w:szCs w:val="20"/>
          <w:lang w:val="en-GB"/>
        </w:rPr>
      </w:pPr>
    </w:p>
    <w:bookmarkEnd w:id="45"/>
    <w:p w:rsidR="000241BA" w:rsidRPr="00AB693F" w:rsidRDefault="000241BA" w:rsidP="00BC0C4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1501"/>
        <w:gridCol w:w="801"/>
        <w:gridCol w:w="1800"/>
        <w:gridCol w:w="2323"/>
        <w:gridCol w:w="614"/>
        <w:gridCol w:w="531"/>
      </w:tblGrid>
      <w:tr w:rsidR="00102530" w:rsidRPr="00FA6930" w:rsidTr="00102530">
        <w:tc>
          <w:tcPr>
            <w:tcW w:w="5000" w:type="pct"/>
            <w:gridSpan w:val="7"/>
          </w:tcPr>
          <w:p w:rsidR="00102530" w:rsidRPr="00FA6930" w:rsidRDefault="00102530" w:rsidP="00102530">
            <w:pPr>
              <w:pStyle w:val="Heading4"/>
              <w:jc w:val="center"/>
              <w:rPr>
                <w:sz w:val="20"/>
              </w:rPr>
            </w:pPr>
            <w:r w:rsidRPr="00FA6930">
              <w:rPr>
                <w:sz w:val="20"/>
              </w:rPr>
              <w:t>DIRECTORATE GENERAL OF DRUG ADMINISTRATION</w:t>
            </w:r>
          </w:p>
          <w:p w:rsidR="00102530" w:rsidRPr="00FA6930" w:rsidRDefault="00102530" w:rsidP="00102530">
            <w:pPr>
              <w:rPr>
                <w:sz w:val="20"/>
                <w:szCs w:val="20"/>
                <w:lang w:val="en-GB"/>
              </w:rPr>
            </w:pPr>
          </w:p>
          <w:p w:rsidR="00102530" w:rsidRPr="00FA6930" w:rsidRDefault="00102530" w:rsidP="00102530">
            <w:pPr>
              <w:jc w:val="center"/>
              <w:rPr>
                <w:sz w:val="20"/>
                <w:szCs w:val="20"/>
                <w:lang w:val="it-IT"/>
              </w:rPr>
            </w:pPr>
            <w:r w:rsidRPr="00FA6930">
              <w:rPr>
                <w:sz w:val="20"/>
                <w:szCs w:val="20"/>
                <w:lang w:val="it-IT"/>
              </w:rPr>
              <w:t>P.O Box ----------------------Tel.  -----------------</w:t>
            </w:r>
          </w:p>
          <w:p w:rsidR="00102530" w:rsidRPr="00FA6930" w:rsidRDefault="00102530" w:rsidP="00102530">
            <w:pPr>
              <w:jc w:val="center"/>
              <w:rPr>
                <w:b/>
                <w:sz w:val="20"/>
                <w:szCs w:val="20"/>
                <w:lang w:val="it-IT"/>
              </w:rPr>
            </w:pPr>
            <w:r w:rsidRPr="00FA6930">
              <w:rPr>
                <w:b/>
                <w:sz w:val="20"/>
                <w:szCs w:val="20"/>
                <w:lang w:val="it-IT"/>
              </w:rPr>
              <w:t>Mohakhali, Dhaka</w:t>
            </w:r>
            <w:r w:rsidRPr="00FA6930">
              <w:rPr>
                <w:b/>
                <w:sz w:val="20"/>
                <w:szCs w:val="20"/>
                <w:lang w:val="it-IT"/>
              </w:rPr>
              <w:tab/>
            </w:r>
          </w:p>
          <w:p w:rsidR="00102530" w:rsidRPr="00FA6930" w:rsidRDefault="00102530" w:rsidP="00102530">
            <w:pPr>
              <w:rPr>
                <w:sz w:val="20"/>
                <w:szCs w:val="20"/>
              </w:rPr>
            </w:pPr>
          </w:p>
          <w:p w:rsidR="00506BD2" w:rsidRDefault="00102530" w:rsidP="00102530">
            <w:pPr>
              <w:jc w:val="center"/>
              <w:rPr>
                <w:b/>
                <w:sz w:val="20"/>
                <w:szCs w:val="20"/>
                <w:u w:val="single"/>
              </w:rPr>
            </w:pPr>
            <w:r w:rsidRPr="00FA6930">
              <w:rPr>
                <w:b/>
                <w:sz w:val="20"/>
                <w:szCs w:val="20"/>
                <w:u w:val="single"/>
              </w:rPr>
              <w:t>LOCAL MONITORING/INSPECTION CHECKLIST</w:t>
            </w:r>
            <w:r w:rsidR="00506BD2">
              <w:rPr>
                <w:b/>
                <w:sz w:val="20"/>
                <w:szCs w:val="20"/>
                <w:u w:val="single"/>
              </w:rPr>
              <w:t xml:space="preserve"> </w:t>
            </w:r>
          </w:p>
          <w:p w:rsidR="00102530" w:rsidRPr="00FA6930" w:rsidRDefault="00506BD2" w:rsidP="00102530">
            <w:pPr>
              <w:jc w:val="center"/>
              <w:rPr>
                <w:b/>
                <w:sz w:val="20"/>
                <w:szCs w:val="20"/>
                <w:u w:val="single"/>
              </w:rPr>
            </w:pPr>
            <w:r>
              <w:rPr>
                <w:b/>
                <w:sz w:val="20"/>
                <w:szCs w:val="20"/>
                <w:u w:val="single"/>
              </w:rPr>
              <w:t>(ROUTINE INSPECTION)</w:t>
            </w:r>
          </w:p>
          <w:p w:rsidR="00102530" w:rsidRPr="00FA6930" w:rsidRDefault="00102530" w:rsidP="00102530">
            <w:pPr>
              <w:rPr>
                <w:sz w:val="20"/>
                <w:szCs w:val="20"/>
              </w:rPr>
            </w:pPr>
            <w:r w:rsidRPr="00FA6930">
              <w:rPr>
                <w:sz w:val="20"/>
                <w:szCs w:val="20"/>
              </w:rPr>
              <w:t>(Two copies should be filled; one copy should remain in the premise and the other copy should be kept by the local TF-inspectors/monitors)</w:t>
            </w:r>
          </w:p>
          <w:p w:rsidR="00102530" w:rsidRPr="00FA6930" w:rsidRDefault="00102530" w:rsidP="00BC0C4D">
            <w:pPr>
              <w:rPr>
                <w:sz w:val="20"/>
                <w:szCs w:val="20"/>
              </w:rPr>
            </w:pPr>
          </w:p>
        </w:tc>
      </w:tr>
      <w:tr w:rsidR="00102530" w:rsidRPr="00FA6930" w:rsidTr="00102530">
        <w:tc>
          <w:tcPr>
            <w:tcW w:w="5000" w:type="pct"/>
            <w:gridSpan w:val="7"/>
            <w:shd w:val="clear" w:color="auto" w:fill="D9D9D9" w:themeFill="background1" w:themeFillShade="D9"/>
          </w:tcPr>
          <w:p w:rsidR="00102530" w:rsidRPr="00FA6930" w:rsidRDefault="00102530" w:rsidP="00102530">
            <w:pPr>
              <w:pStyle w:val="Heading4"/>
              <w:jc w:val="left"/>
              <w:rPr>
                <w:sz w:val="20"/>
              </w:rPr>
            </w:pPr>
            <w:r w:rsidRPr="00FA6930">
              <w:rPr>
                <w:sz w:val="20"/>
              </w:rPr>
              <w:t>GENERAL INFORMATION</w:t>
            </w:r>
          </w:p>
          <w:p w:rsidR="00102530" w:rsidRPr="00FA6930" w:rsidRDefault="00102530" w:rsidP="00102530">
            <w:pPr>
              <w:rPr>
                <w:b/>
                <w:sz w:val="20"/>
                <w:szCs w:val="20"/>
                <w:lang w:val="en-GB"/>
              </w:rPr>
            </w:pPr>
          </w:p>
        </w:tc>
      </w:tr>
      <w:tr w:rsidR="000241BA" w:rsidRPr="00FA6930" w:rsidTr="00843BB4">
        <w:tc>
          <w:tcPr>
            <w:tcW w:w="3000" w:type="pct"/>
            <w:gridSpan w:val="4"/>
          </w:tcPr>
          <w:p w:rsidR="000241BA" w:rsidRPr="00FA6930" w:rsidRDefault="000241BA" w:rsidP="00AB693F">
            <w:pPr>
              <w:rPr>
                <w:sz w:val="20"/>
                <w:szCs w:val="20"/>
              </w:rPr>
            </w:pPr>
            <w:r w:rsidRPr="00FA6930">
              <w:rPr>
                <w:sz w:val="20"/>
                <w:szCs w:val="20"/>
              </w:rPr>
              <w:t xml:space="preserve">Name of </w:t>
            </w:r>
            <w:r w:rsidR="00AB693F" w:rsidRPr="00FA6930">
              <w:rPr>
                <w:sz w:val="20"/>
                <w:szCs w:val="20"/>
              </w:rPr>
              <w:t>Medicine Shop</w:t>
            </w:r>
            <w:r w:rsidRPr="00FA6930">
              <w:rPr>
                <w:sz w:val="20"/>
                <w:szCs w:val="20"/>
              </w:rPr>
              <w:t xml:space="preserve">: </w:t>
            </w:r>
          </w:p>
        </w:tc>
        <w:tc>
          <w:tcPr>
            <w:tcW w:w="2000" w:type="pct"/>
            <w:gridSpan w:val="3"/>
          </w:tcPr>
          <w:p w:rsidR="000241BA" w:rsidRPr="00FA6930" w:rsidRDefault="000241BA" w:rsidP="00BC0C4D">
            <w:pPr>
              <w:rPr>
                <w:sz w:val="20"/>
                <w:szCs w:val="20"/>
              </w:rPr>
            </w:pPr>
            <w:r w:rsidRPr="00FA6930">
              <w:rPr>
                <w:sz w:val="20"/>
                <w:szCs w:val="20"/>
              </w:rPr>
              <w:t>Date:</w:t>
            </w:r>
          </w:p>
        </w:tc>
      </w:tr>
      <w:tr w:rsidR="000241BA" w:rsidRPr="00FA6930" w:rsidTr="00843BB4">
        <w:tc>
          <w:tcPr>
            <w:tcW w:w="3000" w:type="pct"/>
            <w:gridSpan w:val="4"/>
          </w:tcPr>
          <w:p w:rsidR="000241BA" w:rsidRPr="00FA6930" w:rsidRDefault="000241BA" w:rsidP="00BC0C4D">
            <w:pPr>
              <w:rPr>
                <w:sz w:val="20"/>
                <w:szCs w:val="20"/>
              </w:rPr>
            </w:pPr>
            <w:r w:rsidRPr="00FA6930">
              <w:rPr>
                <w:sz w:val="20"/>
                <w:szCs w:val="20"/>
              </w:rPr>
              <w:t>Address</w:t>
            </w:r>
          </w:p>
        </w:tc>
        <w:tc>
          <w:tcPr>
            <w:tcW w:w="2000" w:type="pct"/>
            <w:gridSpan w:val="3"/>
          </w:tcPr>
          <w:p w:rsidR="000241BA" w:rsidRPr="00FA6930" w:rsidRDefault="000241BA" w:rsidP="00BC0C4D">
            <w:pPr>
              <w:rPr>
                <w:sz w:val="20"/>
                <w:szCs w:val="20"/>
              </w:rPr>
            </w:pPr>
            <w:r w:rsidRPr="00FA6930">
              <w:rPr>
                <w:sz w:val="20"/>
                <w:szCs w:val="20"/>
              </w:rPr>
              <w:t>Phone Number</w:t>
            </w:r>
          </w:p>
        </w:tc>
      </w:tr>
      <w:tr w:rsidR="00AB693F" w:rsidRPr="00FA6930" w:rsidTr="00AB693F">
        <w:tc>
          <w:tcPr>
            <w:tcW w:w="1500" w:type="pct"/>
            <w:gridSpan w:val="2"/>
          </w:tcPr>
          <w:p w:rsidR="00AB693F" w:rsidRPr="00FA6930" w:rsidRDefault="00AB693F" w:rsidP="00AB693F">
            <w:pPr>
              <w:rPr>
                <w:sz w:val="20"/>
                <w:szCs w:val="20"/>
              </w:rPr>
            </w:pPr>
            <w:r w:rsidRPr="00FA6930">
              <w:rPr>
                <w:sz w:val="20"/>
                <w:szCs w:val="20"/>
              </w:rPr>
              <w:t xml:space="preserve">District </w:t>
            </w:r>
          </w:p>
        </w:tc>
        <w:tc>
          <w:tcPr>
            <w:tcW w:w="1500" w:type="pct"/>
            <w:gridSpan w:val="2"/>
          </w:tcPr>
          <w:p w:rsidR="00AB693F" w:rsidRPr="00FA6930" w:rsidRDefault="00AB693F" w:rsidP="00AB693F">
            <w:pPr>
              <w:rPr>
                <w:sz w:val="20"/>
                <w:szCs w:val="20"/>
              </w:rPr>
            </w:pPr>
            <w:r w:rsidRPr="00FA6930">
              <w:rPr>
                <w:sz w:val="20"/>
                <w:szCs w:val="20"/>
              </w:rPr>
              <w:t xml:space="preserve">Upazila </w:t>
            </w:r>
          </w:p>
        </w:tc>
        <w:tc>
          <w:tcPr>
            <w:tcW w:w="2000" w:type="pct"/>
            <w:gridSpan w:val="3"/>
          </w:tcPr>
          <w:p w:rsidR="00AB693F" w:rsidRPr="00FA6930" w:rsidRDefault="00AB693F" w:rsidP="00BC0C4D">
            <w:pPr>
              <w:rPr>
                <w:sz w:val="20"/>
                <w:szCs w:val="20"/>
              </w:rPr>
            </w:pPr>
            <w:r w:rsidRPr="00FA6930">
              <w:rPr>
                <w:sz w:val="20"/>
                <w:szCs w:val="20"/>
              </w:rPr>
              <w:t>Union</w:t>
            </w:r>
          </w:p>
        </w:tc>
      </w:tr>
      <w:tr w:rsidR="000241BA" w:rsidRPr="00FA6930" w:rsidTr="00737287">
        <w:tblPrEx>
          <w:tblLook w:val="00A0"/>
        </w:tblPrEx>
        <w:tc>
          <w:tcPr>
            <w:tcW w:w="4340" w:type="pct"/>
            <w:gridSpan w:val="5"/>
            <w:shd w:val="clear" w:color="auto" w:fill="E0E0E0"/>
          </w:tcPr>
          <w:p w:rsidR="000241BA" w:rsidRPr="00FA6930" w:rsidRDefault="000241BA" w:rsidP="00BC0C4D">
            <w:pPr>
              <w:rPr>
                <w:b/>
                <w:sz w:val="20"/>
                <w:szCs w:val="20"/>
              </w:rPr>
            </w:pPr>
          </w:p>
          <w:p w:rsidR="000241BA" w:rsidRPr="00FA6930" w:rsidRDefault="0056122B" w:rsidP="00BC0C4D">
            <w:pPr>
              <w:rPr>
                <w:b/>
                <w:sz w:val="20"/>
                <w:szCs w:val="20"/>
              </w:rPr>
            </w:pPr>
            <w:r w:rsidRPr="00FA6930">
              <w:rPr>
                <w:b/>
                <w:sz w:val="20"/>
                <w:szCs w:val="20"/>
              </w:rPr>
              <w:t xml:space="preserve">1. </w:t>
            </w:r>
            <w:r w:rsidR="000241BA" w:rsidRPr="00FA6930">
              <w:rPr>
                <w:b/>
                <w:sz w:val="20"/>
                <w:szCs w:val="20"/>
              </w:rPr>
              <w:t>LICENSING REQUIREMENTS</w:t>
            </w:r>
          </w:p>
        </w:tc>
        <w:tc>
          <w:tcPr>
            <w:tcW w:w="354" w:type="pct"/>
            <w:shd w:val="clear" w:color="auto" w:fill="E0E0E0"/>
          </w:tcPr>
          <w:p w:rsidR="000241BA" w:rsidRPr="00FA6930" w:rsidRDefault="000241BA" w:rsidP="00BC0C4D">
            <w:pPr>
              <w:rPr>
                <w:sz w:val="20"/>
                <w:szCs w:val="20"/>
              </w:rPr>
            </w:pPr>
          </w:p>
          <w:p w:rsidR="000241BA" w:rsidRPr="00FA6930" w:rsidRDefault="000241BA" w:rsidP="00BC0C4D">
            <w:pPr>
              <w:rPr>
                <w:sz w:val="20"/>
                <w:szCs w:val="20"/>
              </w:rPr>
            </w:pPr>
            <w:r w:rsidRPr="00FA6930">
              <w:rPr>
                <w:sz w:val="20"/>
                <w:szCs w:val="20"/>
              </w:rPr>
              <w:t>Yes</w:t>
            </w:r>
          </w:p>
        </w:tc>
        <w:tc>
          <w:tcPr>
            <w:tcW w:w="306" w:type="pct"/>
            <w:shd w:val="clear" w:color="auto" w:fill="E0E0E0"/>
          </w:tcPr>
          <w:p w:rsidR="000241BA" w:rsidRPr="00FA6930" w:rsidRDefault="000241BA" w:rsidP="00BC0C4D">
            <w:pPr>
              <w:rPr>
                <w:sz w:val="20"/>
                <w:szCs w:val="20"/>
              </w:rPr>
            </w:pPr>
          </w:p>
          <w:p w:rsidR="000241BA" w:rsidRPr="00FA6930" w:rsidRDefault="000241BA" w:rsidP="00BC0C4D">
            <w:pPr>
              <w:rPr>
                <w:sz w:val="20"/>
                <w:szCs w:val="20"/>
              </w:rPr>
            </w:pPr>
            <w:r w:rsidRPr="00FA6930">
              <w:rPr>
                <w:sz w:val="20"/>
                <w:szCs w:val="20"/>
              </w:rPr>
              <w:t>No</w:t>
            </w:r>
          </w:p>
        </w:tc>
      </w:tr>
      <w:tr w:rsidR="000241BA" w:rsidRPr="00FA6930" w:rsidTr="00737287">
        <w:tblPrEx>
          <w:tblLook w:val="00A0"/>
        </w:tblPrEx>
        <w:tc>
          <w:tcPr>
            <w:tcW w:w="634" w:type="pct"/>
          </w:tcPr>
          <w:p w:rsidR="000241BA" w:rsidRPr="00FA6930" w:rsidRDefault="000241BA" w:rsidP="00BC0C4D">
            <w:pPr>
              <w:rPr>
                <w:sz w:val="20"/>
                <w:szCs w:val="20"/>
              </w:rPr>
            </w:pPr>
          </w:p>
        </w:tc>
        <w:tc>
          <w:tcPr>
            <w:tcW w:w="3706" w:type="pct"/>
            <w:gridSpan w:val="4"/>
          </w:tcPr>
          <w:p w:rsidR="000241BA" w:rsidRPr="00FA6930" w:rsidRDefault="000241BA" w:rsidP="00AB693F">
            <w:pPr>
              <w:jc w:val="left"/>
              <w:rPr>
                <w:sz w:val="20"/>
                <w:szCs w:val="20"/>
              </w:rPr>
            </w:pPr>
            <w:r w:rsidRPr="00FA6930">
              <w:rPr>
                <w:sz w:val="20"/>
                <w:szCs w:val="20"/>
              </w:rPr>
              <w:t xml:space="preserve">Does the </w:t>
            </w:r>
            <w:r w:rsidR="00335758" w:rsidRPr="00FA6930">
              <w:rPr>
                <w:sz w:val="20"/>
                <w:szCs w:val="20"/>
              </w:rPr>
              <w:t>AMS</w:t>
            </w:r>
            <w:r w:rsidRPr="00FA6930">
              <w:rPr>
                <w:sz w:val="20"/>
                <w:szCs w:val="20"/>
              </w:rPr>
              <w:t xml:space="preserve"> have </w:t>
            </w:r>
            <w:r w:rsidR="00712883" w:rsidRPr="00FA6930">
              <w:rPr>
                <w:sz w:val="20"/>
                <w:szCs w:val="20"/>
              </w:rPr>
              <w:t xml:space="preserve">a </w:t>
            </w:r>
            <w:r w:rsidR="00843BB4" w:rsidRPr="00FA6930">
              <w:rPr>
                <w:sz w:val="20"/>
                <w:szCs w:val="20"/>
              </w:rPr>
              <w:t xml:space="preserve"> </w:t>
            </w:r>
            <w:r w:rsidR="00712883" w:rsidRPr="00FA6930">
              <w:rPr>
                <w:sz w:val="20"/>
                <w:szCs w:val="20"/>
              </w:rPr>
              <w:t>DGDA</w:t>
            </w:r>
            <w:r w:rsidRPr="00FA6930">
              <w:rPr>
                <w:sz w:val="20"/>
                <w:szCs w:val="20"/>
              </w:rPr>
              <w:t xml:space="preserve"> registration</w:t>
            </w:r>
            <w:r w:rsidR="00953F1D" w:rsidRPr="00FA6930">
              <w:rPr>
                <w:sz w:val="20"/>
                <w:szCs w:val="20"/>
              </w:rPr>
              <w:t xml:space="preserve"> </w:t>
            </w:r>
            <w:r w:rsidR="00AB693F" w:rsidRPr="00FA6930">
              <w:rPr>
                <w:sz w:val="20"/>
                <w:szCs w:val="20"/>
              </w:rPr>
              <w:t>(observe if</w:t>
            </w:r>
            <w:r w:rsidR="00953F1D" w:rsidRPr="00FA6930">
              <w:rPr>
                <w:sz w:val="20"/>
                <w:szCs w:val="20"/>
              </w:rPr>
              <w:t xml:space="preserve"> </w:t>
            </w:r>
            <w:r w:rsidR="00712883" w:rsidRPr="00FA6930">
              <w:rPr>
                <w:sz w:val="20"/>
                <w:szCs w:val="20"/>
              </w:rPr>
              <w:t xml:space="preserve">it is </w:t>
            </w:r>
            <w:r w:rsidR="00953F1D" w:rsidRPr="00FA6930">
              <w:rPr>
                <w:sz w:val="20"/>
                <w:szCs w:val="20"/>
              </w:rPr>
              <w:t>displayed</w:t>
            </w:r>
            <w:r w:rsidR="00AB693F" w:rsidRPr="00FA6930">
              <w:rPr>
                <w:sz w:val="20"/>
                <w:szCs w:val="20"/>
              </w:rPr>
              <w:t>)</w:t>
            </w:r>
            <w:r w:rsidRPr="00FA6930">
              <w:rPr>
                <w:sz w:val="20"/>
                <w:szCs w:val="20"/>
              </w:rPr>
              <w:t xml:space="preserve"> </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blPrEx>
          <w:tblLook w:val="00A0"/>
        </w:tblPrEx>
        <w:tc>
          <w:tcPr>
            <w:tcW w:w="634" w:type="pct"/>
          </w:tcPr>
          <w:p w:rsidR="000241BA" w:rsidRPr="00FA6930" w:rsidRDefault="000241BA" w:rsidP="00BC0C4D">
            <w:pPr>
              <w:rPr>
                <w:sz w:val="20"/>
                <w:szCs w:val="20"/>
              </w:rPr>
            </w:pPr>
          </w:p>
        </w:tc>
        <w:tc>
          <w:tcPr>
            <w:tcW w:w="3706" w:type="pct"/>
            <w:gridSpan w:val="4"/>
          </w:tcPr>
          <w:p w:rsidR="000241BA" w:rsidRPr="00FA6930" w:rsidRDefault="000241BA" w:rsidP="00AB693F">
            <w:pPr>
              <w:jc w:val="left"/>
              <w:rPr>
                <w:sz w:val="20"/>
                <w:szCs w:val="20"/>
              </w:rPr>
            </w:pPr>
            <w:r w:rsidRPr="00FA6930">
              <w:rPr>
                <w:sz w:val="20"/>
                <w:szCs w:val="20"/>
              </w:rPr>
              <w:t xml:space="preserve">Does the </w:t>
            </w:r>
            <w:r w:rsidR="00335758" w:rsidRPr="00FA6930">
              <w:rPr>
                <w:sz w:val="20"/>
                <w:szCs w:val="20"/>
              </w:rPr>
              <w:t>AMS</w:t>
            </w:r>
            <w:r w:rsidRPr="00FA6930">
              <w:rPr>
                <w:sz w:val="20"/>
                <w:szCs w:val="20"/>
              </w:rPr>
              <w:t xml:space="preserve"> have a business license</w:t>
            </w:r>
            <w:r w:rsidR="00953F1D" w:rsidRPr="00FA6930">
              <w:rPr>
                <w:sz w:val="20"/>
                <w:szCs w:val="20"/>
              </w:rPr>
              <w:t xml:space="preserve"> </w:t>
            </w:r>
            <w:r w:rsidR="00AB693F" w:rsidRPr="00FA6930">
              <w:rPr>
                <w:sz w:val="20"/>
                <w:szCs w:val="20"/>
              </w:rPr>
              <w:t xml:space="preserve">(observe if </w:t>
            </w:r>
            <w:r w:rsidR="00953F1D" w:rsidRPr="00FA6930">
              <w:rPr>
                <w:sz w:val="20"/>
                <w:szCs w:val="20"/>
              </w:rPr>
              <w:t xml:space="preserve">and </w:t>
            </w:r>
            <w:r w:rsidR="00712883" w:rsidRPr="00FA6930">
              <w:rPr>
                <w:sz w:val="20"/>
                <w:szCs w:val="20"/>
              </w:rPr>
              <w:t xml:space="preserve">it is </w:t>
            </w:r>
            <w:r w:rsidR="00953F1D" w:rsidRPr="00FA6930">
              <w:rPr>
                <w:sz w:val="20"/>
                <w:szCs w:val="20"/>
              </w:rPr>
              <w:t>displayed</w:t>
            </w:r>
            <w:r w:rsidR="00AB693F" w:rsidRPr="00FA6930">
              <w:rPr>
                <w:sz w:val="20"/>
                <w:szCs w:val="20"/>
              </w:rPr>
              <w:t>)</w:t>
            </w:r>
          </w:p>
          <w:p w:rsidR="000241BA" w:rsidRPr="00FA6930" w:rsidRDefault="000241BA" w:rsidP="00AB693F">
            <w:pPr>
              <w:jc w:val="left"/>
              <w:rPr>
                <w:sz w:val="20"/>
                <w:szCs w:val="20"/>
              </w:rPr>
            </w:pP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blPrEx>
          <w:tblLook w:val="00A0"/>
        </w:tblPrEx>
        <w:tc>
          <w:tcPr>
            <w:tcW w:w="634" w:type="pct"/>
          </w:tcPr>
          <w:p w:rsidR="000241BA" w:rsidRPr="00FA6930" w:rsidRDefault="000241BA" w:rsidP="00BC0C4D">
            <w:pPr>
              <w:rPr>
                <w:sz w:val="20"/>
                <w:szCs w:val="20"/>
              </w:rPr>
            </w:pPr>
          </w:p>
        </w:tc>
        <w:tc>
          <w:tcPr>
            <w:tcW w:w="3706" w:type="pct"/>
            <w:gridSpan w:val="4"/>
          </w:tcPr>
          <w:p w:rsidR="000241BA" w:rsidRPr="00FA6930" w:rsidRDefault="000241BA" w:rsidP="00AB693F">
            <w:pPr>
              <w:jc w:val="left"/>
              <w:rPr>
                <w:sz w:val="20"/>
                <w:szCs w:val="20"/>
              </w:rPr>
            </w:pPr>
            <w:r w:rsidRPr="00FA6930">
              <w:rPr>
                <w:sz w:val="20"/>
                <w:szCs w:val="20"/>
              </w:rPr>
              <w:t xml:space="preserve">Does the </w:t>
            </w:r>
            <w:r w:rsidR="00335758" w:rsidRPr="00FA6930">
              <w:rPr>
                <w:sz w:val="20"/>
                <w:szCs w:val="20"/>
              </w:rPr>
              <w:t>AMS</w:t>
            </w:r>
            <w:r w:rsidRPr="00FA6930">
              <w:rPr>
                <w:sz w:val="20"/>
                <w:szCs w:val="20"/>
              </w:rPr>
              <w:t xml:space="preserve"> have </w:t>
            </w:r>
            <w:r w:rsidR="00AB693F" w:rsidRPr="00FA6930">
              <w:rPr>
                <w:sz w:val="20"/>
                <w:szCs w:val="20"/>
              </w:rPr>
              <w:t xml:space="preserve">a </w:t>
            </w:r>
            <w:r w:rsidRPr="00FA6930">
              <w:rPr>
                <w:sz w:val="20"/>
                <w:szCs w:val="20"/>
              </w:rPr>
              <w:t>current operation permit iss</w:t>
            </w:r>
            <w:r w:rsidR="00953F1D" w:rsidRPr="00FA6930">
              <w:rPr>
                <w:sz w:val="20"/>
                <w:szCs w:val="20"/>
              </w:rPr>
              <w:t xml:space="preserve">ued by DGDA </w:t>
            </w:r>
            <w:r w:rsidR="00AB693F" w:rsidRPr="00FA6930">
              <w:rPr>
                <w:sz w:val="20"/>
                <w:szCs w:val="20"/>
              </w:rPr>
              <w:t xml:space="preserve">(observe if it is </w:t>
            </w:r>
            <w:r w:rsidR="00953F1D" w:rsidRPr="00FA6930">
              <w:rPr>
                <w:sz w:val="20"/>
                <w:szCs w:val="20"/>
              </w:rPr>
              <w:t>disp</w:t>
            </w:r>
            <w:r w:rsidR="00AB693F" w:rsidRPr="00FA6930">
              <w:rPr>
                <w:sz w:val="20"/>
                <w:szCs w:val="20"/>
              </w:rPr>
              <w:t>layed)</w:t>
            </w:r>
          </w:p>
          <w:p w:rsidR="00712883" w:rsidRPr="00FA6930" w:rsidRDefault="00712883" w:rsidP="00AB693F">
            <w:pPr>
              <w:jc w:val="left"/>
              <w:rPr>
                <w:sz w:val="20"/>
                <w:szCs w:val="20"/>
              </w:rPr>
            </w:pP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blPrEx>
          <w:tblLook w:val="00A0"/>
        </w:tblPrEx>
        <w:tc>
          <w:tcPr>
            <w:tcW w:w="634" w:type="pct"/>
          </w:tcPr>
          <w:p w:rsidR="000241BA" w:rsidRPr="00FA6930" w:rsidRDefault="000241BA" w:rsidP="00BC0C4D">
            <w:pPr>
              <w:rPr>
                <w:sz w:val="20"/>
                <w:szCs w:val="20"/>
              </w:rPr>
            </w:pPr>
          </w:p>
        </w:tc>
        <w:tc>
          <w:tcPr>
            <w:tcW w:w="3706" w:type="pct"/>
            <w:gridSpan w:val="4"/>
          </w:tcPr>
          <w:p w:rsidR="000241BA" w:rsidRPr="00FA6930" w:rsidRDefault="000241BA" w:rsidP="004B73C7">
            <w:pPr>
              <w:jc w:val="left"/>
              <w:rPr>
                <w:sz w:val="20"/>
                <w:szCs w:val="20"/>
              </w:rPr>
            </w:pPr>
            <w:r w:rsidRPr="00FA6930">
              <w:rPr>
                <w:sz w:val="20"/>
                <w:szCs w:val="20"/>
              </w:rPr>
              <w:t xml:space="preserve">Does the </w:t>
            </w:r>
            <w:r w:rsidR="00335758" w:rsidRPr="00FA6930">
              <w:rPr>
                <w:sz w:val="20"/>
                <w:szCs w:val="20"/>
              </w:rPr>
              <w:t>AMS</w:t>
            </w:r>
            <w:r w:rsidRPr="00FA6930">
              <w:rPr>
                <w:sz w:val="20"/>
                <w:szCs w:val="20"/>
              </w:rPr>
              <w:t xml:space="preserve"> have an accreditation certificate</w:t>
            </w:r>
            <w:r w:rsidR="00712883" w:rsidRPr="00FA6930">
              <w:rPr>
                <w:sz w:val="20"/>
                <w:szCs w:val="20"/>
              </w:rPr>
              <w:t xml:space="preserve"> </w:t>
            </w:r>
            <w:r w:rsidR="004B73C7" w:rsidRPr="00FA6930">
              <w:rPr>
                <w:sz w:val="20"/>
                <w:szCs w:val="20"/>
              </w:rPr>
              <w:t xml:space="preserve">(observe if it </w:t>
            </w:r>
            <w:r w:rsidR="00712883" w:rsidRPr="00FA6930">
              <w:rPr>
                <w:sz w:val="20"/>
                <w:szCs w:val="20"/>
              </w:rPr>
              <w:t xml:space="preserve">is </w:t>
            </w:r>
            <w:r w:rsidR="004B73C7" w:rsidRPr="00FA6930">
              <w:rPr>
                <w:sz w:val="20"/>
                <w:szCs w:val="20"/>
              </w:rPr>
              <w:t>displayed)</w:t>
            </w:r>
          </w:p>
          <w:p w:rsidR="00953F1D" w:rsidRPr="00FA6930" w:rsidRDefault="00953F1D" w:rsidP="004B73C7">
            <w:pPr>
              <w:jc w:val="left"/>
              <w:rPr>
                <w:sz w:val="20"/>
                <w:szCs w:val="20"/>
              </w:rPr>
            </w:pP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blPrEx>
          <w:tblLook w:val="00A0"/>
        </w:tblPrEx>
        <w:tc>
          <w:tcPr>
            <w:tcW w:w="634" w:type="pct"/>
          </w:tcPr>
          <w:p w:rsidR="000241BA" w:rsidRPr="00FA6930" w:rsidRDefault="000241BA" w:rsidP="00BC0C4D">
            <w:pPr>
              <w:rPr>
                <w:sz w:val="20"/>
                <w:szCs w:val="20"/>
              </w:rPr>
            </w:pPr>
          </w:p>
        </w:tc>
        <w:tc>
          <w:tcPr>
            <w:tcW w:w="3706" w:type="pct"/>
            <w:gridSpan w:val="4"/>
          </w:tcPr>
          <w:p w:rsidR="000241BA" w:rsidRPr="00FA6930" w:rsidRDefault="000241BA" w:rsidP="004B73C7">
            <w:pPr>
              <w:jc w:val="left"/>
              <w:rPr>
                <w:sz w:val="20"/>
                <w:szCs w:val="20"/>
              </w:rPr>
            </w:pPr>
            <w:r w:rsidRPr="00FA6930">
              <w:rPr>
                <w:sz w:val="20"/>
                <w:szCs w:val="20"/>
              </w:rPr>
              <w:t xml:space="preserve">Is </w:t>
            </w:r>
            <w:r w:rsidR="004B73C7" w:rsidRPr="00FA6930">
              <w:rPr>
                <w:sz w:val="20"/>
                <w:szCs w:val="20"/>
              </w:rPr>
              <w:t>the PCB registration certificate of the AMS in-charge</w:t>
            </w:r>
            <w:r w:rsidR="00953F1D" w:rsidRPr="00FA6930">
              <w:rPr>
                <w:sz w:val="20"/>
                <w:szCs w:val="20"/>
              </w:rPr>
              <w:t xml:space="preserve"> </w:t>
            </w:r>
            <w:r w:rsidRPr="00FA6930">
              <w:rPr>
                <w:sz w:val="20"/>
                <w:szCs w:val="20"/>
              </w:rPr>
              <w:t>displayed?</w:t>
            </w:r>
          </w:p>
          <w:p w:rsidR="00953F1D" w:rsidRPr="00FA6930" w:rsidRDefault="00953F1D" w:rsidP="004B73C7">
            <w:pPr>
              <w:jc w:val="left"/>
              <w:rPr>
                <w:sz w:val="20"/>
                <w:szCs w:val="20"/>
              </w:rPr>
            </w:pP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blPrEx>
          <w:tblLook w:val="00A0"/>
        </w:tblPrEx>
        <w:tc>
          <w:tcPr>
            <w:tcW w:w="634" w:type="pct"/>
          </w:tcPr>
          <w:p w:rsidR="000241BA" w:rsidRPr="00FA6930" w:rsidRDefault="000241BA" w:rsidP="00BC0C4D">
            <w:pPr>
              <w:rPr>
                <w:sz w:val="20"/>
                <w:szCs w:val="20"/>
              </w:rPr>
            </w:pPr>
          </w:p>
        </w:tc>
        <w:tc>
          <w:tcPr>
            <w:tcW w:w="3706" w:type="pct"/>
            <w:gridSpan w:val="4"/>
          </w:tcPr>
          <w:p w:rsidR="000241BA" w:rsidRPr="00FA6930" w:rsidRDefault="004B73C7" w:rsidP="00BC0C4D">
            <w:pPr>
              <w:rPr>
                <w:sz w:val="20"/>
                <w:szCs w:val="20"/>
              </w:rPr>
            </w:pPr>
            <w:proofErr w:type="gramStart"/>
            <w:r w:rsidRPr="00FA6930">
              <w:rPr>
                <w:sz w:val="20"/>
                <w:szCs w:val="20"/>
              </w:rPr>
              <w:t>Are</w:t>
            </w:r>
            <w:r w:rsidR="00953F1D" w:rsidRPr="00FA6930">
              <w:rPr>
                <w:sz w:val="20"/>
                <w:szCs w:val="20"/>
              </w:rPr>
              <w:t xml:space="preserve"> the dispensing staff</w:t>
            </w:r>
            <w:proofErr w:type="gramEnd"/>
            <w:r w:rsidR="00953F1D" w:rsidRPr="00FA6930">
              <w:rPr>
                <w:sz w:val="20"/>
                <w:szCs w:val="20"/>
              </w:rPr>
              <w:t xml:space="preserve"> maintaining the dressing code?</w:t>
            </w:r>
          </w:p>
          <w:p w:rsidR="00953F1D" w:rsidRPr="00FA6930" w:rsidRDefault="00953F1D" w:rsidP="00BC0C4D">
            <w:pPr>
              <w:rPr>
                <w:sz w:val="20"/>
                <w:szCs w:val="20"/>
              </w:rPr>
            </w:pP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56122B" w:rsidRPr="00FA6930" w:rsidTr="00737287">
        <w:tc>
          <w:tcPr>
            <w:tcW w:w="4340" w:type="pct"/>
            <w:gridSpan w:val="5"/>
            <w:tcBorders>
              <w:bottom w:val="single" w:sz="4" w:space="0" w:color="auto"/>
            </w:tcBorders>
            <w:shd w:val="clear" w:color="auto" w:fill="E0E0E0"/>
          </w:tcPr>
          <w:p w:rsidR="0056122B" w:rsidRPr="00FA6930" w:rsidRDefault="0056122B" w:rsidP="00BC0C4D">
            <w:pPr>
              <w:rPr>
                <w:sz w:val="20"/>
                <w:szCs w:val="20"/>
              </w:rPr>
            </w:pPr>
            <w:r w:rsidRPr="00FA6930">
              <w:rPr>
                <w:sz w:val="20"/>
                <w:szCs w:val="20"/>
                <w:lang w:val="es-ES_tradnl"/>
              </w:rPr>
              <w:t xml:space="preserve">2. CONDITION OF THE PREMISES </w:t>
            </w:r>
          </w:p>
        </w:tc>
        <w:tc>
          <w:tcPr>
            <w:tcW w:w="354" w:type="pct"/>
            <w:tcBorders>
              <w:bottom w:val="single" w:sz="4" w:space="0" w:color="auto"/>
            </w:tcBorders>
            <w:shd w:val="clear" w:color="auto" w:fill="E0E0E0"/>
          </w:tcPr>
          <w:p w:rsidR="0056122B" w:rsidRPr="00FA6930" w:rsidRDefault="0056122B" w:rsidP="00BC0C4D">
            <w:pPr>
              <w:rPr>
                <w:sz w:val="20"/>
                <w:szCs w:val="20"/>
                <w:lang w:val="es-ES_tradnl"/>
              </w:rPr>
            </w:pPr>
            <w:r w:rsidRPr="00FA6930">
              <w:rPr>
                <w:sz w:val="20"/>
                <w:szCs w:val="20"/>
                <w:lang w:val="es-ES_tradnl"/>
              </w:rPr>
              <w:t>YES</w:t>
            </w:r>
          </w:p>
        </w:tc>
        <w:tc>
          <w:tcPr>
            <w:tcW w:w="306" w:type="pct"/>
            <w:tcBorders>
              <w:bottom w:val="single" w:sz="4" w:space="0" w:color="auto"/>
            </w:tcBorders>
            <w:shd w:val="clear" w:color="auto" w:fill="E0E0E0"/>
          </w:tcPr>
          <w:p w:rsidR="0056122B" w:rsidRPr="00FA6930" w:rsidRDefault="0056122B" w:rsidP="00BC0C4D">
            <w:pPr>
              <w:rPr>
                <w:sz w:val="20"/>
                <w:szCs w:val="20"/>
                <w:lang w:val="es-ES_tradnl"/>
              </w:rPr>
            </w:pPr>
            <w:r w:rsidRPr="00FA6930">
              <w:rPr>
                <w:sz w:val="20"/>
                <w:szCs w:val="20"/>
                <w:lang w:val="es-ES_tradnl"/>
              </w:rPr>
              <w:t>NO</w:t>
            </w:r>
          </w:p>
        </w:tc>
      </w:tr>
      <w:tr w:rsidR="000241BA" w:rsidRPr="00FA6930" w:rsidTr="00737287">
        <w:tc>
          <w:tcPr>
            <w:tcW w:w="634" w:type="pct"/>
          </w:tcPr>
          <w:p w:rsidR="000241BA" w:rsidRPr="00FA6930" w:rsidRDefault="000241BA" w:rsidP="00BC0C4D">
            <w:pPr>
              <w:rPr>
                <w:sz w:val="20"/>
                <w:szCs w:val="20"/>
                <w:lang w:val="es-ES_tradnl"/>
              </w:rPr>
            </w:pPr>
          </w:p>
        </w:tc>
        <w:tc>
          <w:tcPr>
            <w:tcW w:w="3706" w:type="pct"/>
            <w:gridSpan w:val="4"/>
          </w:tcPr>
          <w:p w:rsidR="000241BA" w:rsidRPr="00FA6930" w:rsidRDefault="000241BA" w:rsidP="00BC0C4D">
            <w:pPr>
              <w:rPr>
                <w:sz w:val="20"/>
                <w:szCs w:val="20"/>
                <w:lang w:val="es-ES_tradnl"/>
              </w:rPr>
            </w:pPr>
            <w:r w:rsidRPr="00FA6930">
              <w:rPr>
                <w:sz w:val="20"/>
                <w:szCs w:val="20"/>
                <w:lang w:val="es-ES_tradnl"/>
              </w:rPr>
              <w:t xml:space="preserve">Is </w:t>
            </w:r>
            <w:r w:rsidRPr="00FA6930">
              <w:rPr>
                <w:sz w:val="20"/>
                <w:szCs w:val="20"/>
              </w:rPr>
              <w:t>the floor clean</w:t>
            </w:r>
            <w:r w:rsidRPr="00FA6930">
              <w:rPr>
                <w:sz w:val="20"/>
                <w:szCs w:val="20"/>
                <w:lang w:val="es-ES_tradnl"/>
              </w:rPr>
              <w:t xml:space="preserve">? </w:t>
            </w:r>
          </w:p>
        </w:tc>
        <w:tc>
          <w:tcPr>
            <w:tcW w:w="354" w:type="pct"/>
          </w:tcPr>
          <w:p w:rsidR="000241BA" w:rsidRPr="00FA6930" w:rsidRDefault="000241BA" w:rsidP="00BC0C4D">
            <w:pPr>
              <w:rPr>
                <w:sz w:val="20"/>
                <w:szCs w:val="20"/>
                <w:lang w:val="es-ES_tradnl"/>
              </w:rPr>
            </w:pPr>
          </w:p>
        </w:tc>
        <w:tc>
          <w:tcPr>
            <w:tcW w:w="306" w:type="pct"/>
          </w:tcPr>
          <w:p w:rsidR="000241BA" w:rsidRPr="00FA6930" w:rsidRDefault="000241BA" w:rsidP="00BC0C4D">
            <w:pPr>
              <w:rPr>
                <w:sz w:val="20"/>
                <w:szCs w:val="20"/>
                <w:lang w:val="es-ES_tradnl"/>
              </w:rPr>
            </w:pPr>
          </w:p>
        </w:tc>
      </w:tr>
      <w:tr w:rsidR="000241BA" w:rsidRPr="00FA6930" w:rsidTr="00737287">
        <w:tc>
          <w:tcPr>
            <w:tcW w:w="634" w:type="pct"/>
          </w:tcPr>
          <w:p w:rsidR="000241BA" w:rsidRPr="00FA6930" w:rsidRDefault="000241BA" w:rsidP="00BC0C4D">
            <w:pPr>
              <w:rPr>
                <w:sz w:val="20"/>
                <w:szCs w:val="20"/>
                <w:lang w:val="es-ES_tradnl"/>
              </w:rPr>
            </w:pPr>
          </w:p>
        </w:tc>
        <w:tc>
          <w:tcPr>
            <w:tcW w:w="3706" w:type="pct"/>
            <w:gridSpan w:val="4"/>
          </w:tcPr>
          <w:p w:rsidR="000241BA" w:rsidRPr="00FA6930" w:rsidRDefault="000241BA" w:rsidP="00BC0C4D">
            <w:pPr>
              <w:rPr>
                <w:sz w:val="20"/>
                <w:szCs w:val="20"/>
              </w:rPr>
            </w:pPr>
            <w:r w:rsidRPr="00FA6930">
              <w:rPr>
                <w:sz w:val="20"/>
                <w:szCs w:val="20"/>
              </w:rPr>
              <w:t>Are the walls inside clean and well painted?</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c>
          <w:tcPr>
            <w:tcW w:w="634" w:type="pct"/>
          </w:tcPr>
          <w:p w:rsidR="000241BA" w:rsidRPr="00FA6930" w:rsidRDefault="000241BA" w:rsidP="00BC0C4D">
            <w:pPr>
              <w:rPr>
                <w:sz w:val="20"/>
                <w:szCs w:val="20"/>
                <w:lang w:val="es-ES_tradnl"/>
              </w:rPr>
            </w:pPr>
          </w:p>
        </w:tc>
        <w:tc>
          <w:tcPr>
            <w:tcW w:w="3706" w:type="pct"/>
            <w:gridSpan w:val="4"/>
          </w:tcPr>
          <w:p w:rsidR="000241BA" w:rsidRPr="00FA6930" w:rsidRDefault="004B73C7" w:rsidP="00BC0C4D">
            <w:pPr>
              <w:rPr>
                <w:sz w:val="20"/>
                <w:szCs w:val="20"/>
              </w:rPr>
            </w:pPr>
            <w:r w:rsidRPr="00FA6930">
              <w:rPr>
                <w:sz w:val="20"/>
                <w:szCs w:val="20"/>
              </w:rPr>
              <w:t>Are t</w:t>
            </w:r>
            <w:r w:rsidR="000241BA" w:rsidRPr="00FA6930">
              <w:rPr>
                <w:sz w:val="20"/>
                <w:szCs w:val="20"/>
              </w:rPr>
              <w:t>he shelves</w:t>
            </w:r>
            <w:r w:rsidRPr="00FA6930">
              <w:rPr>
                <w:sz w:val="20"/>
                <w:szCs w:val="20"/>
              </w:rPr>
              <w:t xml:space="preserve"> clean and free from dust</w:t>
            </w:r>
            <w:r w:rsidR="000241BA" w:rsidRPr="00FA6930">
              <w:rPr>
                <w:sz w:val="20"/>
                <w:szCs w:val="20"/>
              </w:rPr>
              <w:t>?</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c>
          <w:tcPr>
            <w:tcW w:w="634" w:type="pct"/>
          </w:tcPr>
          <w:p w:rsidR="000241BA" w:rsidRPr="00FA6930" w:rsidRDefault="000241BA" w:rsidP="00BC0C4D">
            <w:pPr>
              <w:rPr>
                <w:sz w:val="20"/>
                <w:szCs w:val="20"/>
              </w:rPr>
            </w:pPr>
          </w:p>
        </w:tc>
        <w:tc>
          <w:tcPr>
            <w:tcW w:w="3706" w:type="pct"/>
            <w:gridSpan w:val="4"/>
          </w:tcPr>
          <w:p w:rsidR="000241BA" w:rsidRPr="00FA6930" w:rsidRDefault="000241BA" w:rsidP="00BC0C4D">
            <w:pPr>
              <w:rPr>
                <w:sz w:val="20"/>
                <w:szCs w:val="20"/>
              </w:rPr>
            </w:pPr>
            <w:r w:rsidRPr="00FA6930">
              <w:rPr>
                <w:sz w:val="20"/>
                <w:szCs w:val="20"/>
              </w:rPr>
              <w:t xml:space="preserve">Is the ventilation sufficient? </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c>
          <w:tcPr>
            <w:tcW w:w="634" w:type="pct"/>
          </w:tcPr>
          <w:p w:rsidR="000241BA" w:rsidRPr="00FA6930" w:rsidRDefault="000241BA" w:rsidP="00BC0C4D">
            <w:pPr>
              <w:rPr>
                <w:sz w:val="20"/>
                <w:szCs w:val="20"/>
              </w:rPr>
            </w:pPr>
          </w:p>
        </w:tc>
        <w:tc>
          <w:tcPr>
            <w:tcW w:w="3706" w:type="pct"/>
            <w:gridSpan w:val="4"/>
          </w:tcPr>
          <w:p w:rsidR="000241BA" w:rsidRPr="00FA6930" w:rsidRDefault="000241BA" w:rsidP="00BC0C4D">
            <w:pPr>
              <w:rPr>
                <w:sz w:val="20"/>
                <w:szCs w:val="20"/>
              </w:rPr>
            </w:pPr>
            <w:r w:rsidRPr="00FA6930">
              <w:rPr>
                <w:sz w:val="20"/>
                <w:szCs w:val="20"/>
              </w:rPr>
              <w:t>Is the light sufficient?</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c>
          <w:tcPr>
            <w:tcW w:w="634" w:type="pct"/>
          </w:tcPr>
          <w:p w:rsidR="000241BA" w:rsidRPr="00FA6930" w:rsidRDefault="000241BA" w:rsidP="00BC0C4D">
            <w:pPr>
              <w:rPr>
                <w:sz w:val="20"/>
                <w:szCs w:val="20"/>
              </w:rPr>
            </w:pPr>
          </w:p>
        </w:tc>
        <w:tc>
          <w:tcPr>
            <w:tcW w:w="3706" w:type="pct"/>
            <w:gridSpan w:val="4"/>
          </w:tcPr>
          <w:p w:rsidR="000241BA" w:rsidRPr="00FA6930" w:rsidRDefault="000241BA" w:rsidP="00BC0C4D">
            <w:pPr>
              <w:rPr>
                <w:sz w:val="20"/>
                <w:szCs w:val="20"/>
              </w:rPr>
            </w:pPr>
            <w:r w:rsidRPr="00FA6930">
              <w:rPr>
                <w:sz w:val="20"/>
                <w:szCs w:val="20"/>
              </w:rPr>
              <w:t xml:space="preserve">Is the </w:t>
            </w:r>
            <w:r w:rsidR="004B73C7" w:rsidRPr="00FA6930">
              <w:rPr>
                <w:sz w:val="20"/>
                <w:szCs w:val="20"/>
              </w:rPr>
              <w:t xml:space="preserve">roof </w:t>
            </w:r>
            <w:r w:rsidRPr="00FA6930">
              <w:rPr>
                <w:sz w:val="20"/>
                <w:szCs w:val="20"/>
              </w:rPr>
              <w:t>ceiling in good condition?</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c>
          <w:tcPr>
            <w:tcW w:w="634" w:type="pct"/>
          </w:tcPr>
          <w:p w:rsidR="000241BA" w:rsidRPr="00FA6930" w:rsidRDefault="000241BA" w:rsidP="00BC0C4D">
            <w:pPr>
              <w:rPr>
                <w:sz w:val="20"/>
                <w:szCs w:val="20"/>
              </w:rPr>
            </w:pPr>
          </w:p>
        </w:tc>
        <w:tc>
          <w:tcPr>
            <w:tcW w:w="3706" w:type="pct"/>
            <w:gridSpan w:val="4"/>
          </w:tcPr>
          <w:p w:rsidR="000241BA" w:rsidRPr="00FA6930" w:rsidRDefault="000241BA" w:rsidP="00BC0C4D">
            <w:pPr>
              <w:rPr>
                <w:sz w:val="20"/>
                <w:szCs w:val="20"/>
              </w:rPr>
            </w:pPr>
            <w:r w:rsidRPr="00FA6930">
              <w:rPr>
                <w:sz w:val="20"/>
                <w:szCs w:val="20"/>
              </w:rPr>
              <w:t xml:space="preserve">Is there a hand washing facility </w:t>
            </w:r>
            <w:r w:rsidR="00953F1D" w:rsidRPr="00FA6930">
              <w:rPr>
                <w:sz w:val="20"/>
                <w:szCs w:val="20"/>
              </w:rPr>
              <w:t xml:space="preserve">with water </w:t>
            </w:r>
            <w:r w:rsidRPr="00FA6930">
              <w:rPr>
                <w:sz w:val="20"/>
                <w:szCs w:val="20"/>
              </w:rPr>
              <w:t>in the premise?</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0241BA" w:rsidRPr="00FA6930" w:rsidTr="00737287">
        <w:tc>
          <w:tcPr>
            <w:tcW w:w="634" w:type="pct"/>
          </w:tcPr>
          <w:p w:rsidR="000241BA" w:rsidRPr="00FA6930" w:rsidRDefault="000241BA" w:rsidP="00BC0C4D">
            <w:pPr>
              <w:rPr>
                <w:sz w:val="20"/>
                <w:szCs w:val="20"/>
              </w:rPr>
            </w:pPr>
          </w:p>
        </w:tc>
        <w:tc>
          <w:tcPr>
            <w:tcW w:w="3706" w:type="pct"/>
            <w:gridSpan w:val="4"/>
          </w:tcPr>
          <w:p w:rsidR="000241BA" w:rsidRPr="00FA6930" w:rsidRDefault="000241BA" w:rsidP="00BC0C4D">
            <w:pPr>
              <w:rPr>
                <w:sz w:val="20"/>
                <w:szCs w:val="20"/>
              </w:rPr>
            </w:pPr>
            <w:r w:rsidRPr="00FA6930">
              <w:rPr>
                <w:sz w:val="20"/>
                <w:szCs w:val="20"/>
              </w:rPr>
              <w:t>Is the cleanliness of the surroundings of the premise adequate?</w:t>
            </w:r>
          </w:p>
        </w:tc>
        <w:tc>
          <w:tcPr>
            <w:tcW w:w="354" w:type="pct"/>
          </w:tcPr>
          <w:p w:rsidR="000241BA" w:rsidRPr="00FA6930" w:rsidRDefault="000241BA" w:rsidP="00BC0C4D">
            <w:pPr>
              <w:rPr>
                <w:sz w:val="20"/>
                <w:szCs w:val="20"/>
              </w:rPr>
            </w:pPr>
          </w:p>
        </w:tc>
        <w:tc>
          <w:tcPr>
            <w:tcW w:w="306" w:type="pct"/>
          </w:tcPr>
          <w:p w:rsidR="000241BA" w:rsidRPr="00FA6930" w:rsidRDefault="000241BA" w:rsidP="00BC0C4D">
            <w:pPr>
              <w:rPr>
                <w:sz w:val="20"/>
                <w:szCs w:val="20"/>
              </w:rPr>
            </w:pPr>
          </w:p>
        </w:tc>
      </w:tr>
      <w:tr w:rsidR="00E2583B" w:rsidRPr="00FA6930" w:rsidTr="00737287">
        <w:tc>
          <w:tcPr>
            <w:tcW w:w="634" w:type="pct"/>
          </w:tcPr>
          <w:p w:rsidR="00E2583B" w:rsidRPr="00FA6930" w:rsidRDefault="00E2583B" w:rsidP="00BC0C4D">
            <w:pPr>
              <w:rPr>
                <w:sz w:val="20"/>
                <w:szCs w:val="20"/>
              </w:rPr>
            </w:pPr>
          </w:p>
        </w:tc>
        <w:tc>
          <w:tcPr>
            <w:tcW w:w="3706" w:type="pct"/>
            <w:gridSpan w:val="4"/>
          </w:tcPr>
          <w:p w:rsidR="00E2583B" w:rsidRPr="00FA6930" w:rsidRDefault="00E2583B" w:rsidP="00BC0C4D">
            <w:pPr>
              <w:rPr>
                <w:sz w:val="20"/>
                <w:szCs w:val="20"/>
              </w:rPr>
            </w:pPr>
            <w:r w:rsidRPr="00FA6930">
              <w:rPr>
                <w:sz w:val="20"/>
                <w:szCs w:val="20"/>
              </w:rPr>
              <w:t xml:space="preserve">Is the premise temperature maintained below 30 degrees </w:t>
            </w:r>
            <w:proofErr w:type="gramStart"/>
            <w:r w:rsidRPr="00FA6930">
              <w:rPr>
                <w:sz w:val="20"/>
                <w:szCs w:val="20"/>
              </w:rPr>
              <w:t>Celsius ?</w:t>
            </w:r>
            <w:proofErr w:type="gramEnd"/>
          </w:p>
          <w:p w:rsidR="004B73C7" w:rsidRPr="00FA6930" w:rsidRDefault="004B73C7" w:rsidP="00BC0C4D">
            <w:pPr>
              <w:rPr>
                <w:sz w:val="20"/>
                <w:szCs w:val="20"/>
              </w:rPr>
            </w:pPr>
          </w:p>
        </w:tc>
        <w:tc>
          <w:tcPr>
            <w:tcW w:w="354" w:type="pct"/>
          </w:tcPr>
          <w:p w:rsidR="00E2583B" w:rsidRPr="00FA6930" w:rsidRDefault="00E2583B" w:rsidP="00BC0C4D">
            <w:pPr>
              <w:rPr>
                <w:sz w:val="20"/>
                <w:szCs w:val="20"/>
              </w:rPr>
            </w:pPr>
          </w:p>
        </w:tc>
        <w:tc>
          <w:tcPr>
            <w:tcW w:w="306" w:type="pct"/>
          </w:tcPr>
          <w:p w:rsidR="00E2583B" w:rsidRPr="00FA6930" w:rsidRDefault="00E2583B" w:rsidP="00BC0C4D">
            <w:pPr>
              <w:rPr>
                <w:sz w:val="20"/>
                <w:szCs w:val="20"/>
              </w:rPr>
            </w:pPr>
          </w:p>
        </w:tc>
      </w:tr>
      <w:tr w:rsidR="0056122B" w:rsidRPr="00FA6930" w:rsidTr="00737287">
        <w:tc>
          <w:tcPr>
            <w:tcW w:w="4340" w:type="pct"/>
            <w:gridSpan w:val="5"/>
            <w:shd w:val="clear" w:color="auto" w:fill="DDD9C3" w:themeFill="background2" w:themeFillShade="E6"/>
          </w:tcPr>
          <w:p w:rsidR="0056122B" w:rsidRPr="00FA6930" w:rsidRDefault="0056122B" w:rsidP="00BC0C4D">
            <w:pPr>
              <w:rPr>
                <w:sz w:val="20"/>
                <w:szCs w:val="20"/>
              </w:rPr>
            </w:pPr>
            <w:r w:rsidRPr="00FA6930">
              <w:rPr>
                <w:sz w:val="20"/>
                <w:szCs w:val="20"/>
              </w:rPr>
              <w:t>3. RECORD KEEPING</w:t>
            </w:r>
          </w:p>
        </w:tc>
        <w:tc>
          <w:tcPr>
            <w:tcW w:w="354" w:type="pct"/>
          </w:tcPr>
          <w:p w:rsidR="0056122B" w:rsidRPr="00FA6930" w:rsidRDefault="0056122B" w:rsidP="00BC0C4D">
            <w:pPr>
              <w:rPr>
                <w:sz w:val="20"/>
                <w:szCs w:val="20"/>
              </w:rPr>
            </w:pPr>
          </w:p>
        </w:tc>
        <w:tc>
          <w:tcPr>
            <w:tcW w:w="306" w:type="pct"/>
          </w:tcPr>
          <w:p w:rsidR="0056122B" w:rsidRPr="00FA6930" w:rsidRDefault="0056122B" w:rsidP="00BC0C4D">
            <w:pPr>
              <w:rPr>
                <w:sz w:val="20"/>
                <w:szCs w:val="20"/>
              </w:rPr>
            </w:pPr>
          </w:p>
        </w:tc>
      </w:tr>
      <w:tr w:rsidR="00E2583B" w:rsidRPr="00FA6930" w:rsidTr="00737287">
        <w:tc>
          <w:tcPr>
            <w:tcW w:w="634" w:type="pct"/>
          </w:tcPr>
          <w:p w:rsidR="00E2583B" w:rsidRPr="00FA6930" w:rsidRDefault="00E2583B" w:rsidP="00BC0C4D">
            <w:pPr>
              <w:rPr>
                <w:sz w:val="20"/>
                <w:szCs w:val="20"/>
              </w:rPr>
            </w:pPr>
          </w:p>
        </w:tc>
        <w:tc>
          <w:tcPr>
            <w:tcW w:w="3706" w:type="pct"/>
            <w:gridSpan w:val="4"/>
          </w:tcPr>
          <w:p w:rsidR="00E2583B" w:rsidRPr="00FA6930" w:rsidRDefault="00335758" w:rsidP="00BC0C4D">
            <w:pPr>
              <w:rPr>
                <w:sz w:val="20"/>
                <w:szCs w:val="20"/>
              </w:rPr>
            </w:pPr>
            <w:r w:rsidRPr="00FA6930">
              <w:rPr>
                <w:sz w:val="20"/>
                <w:szCs w:val="20"/>
              </w:rPr>
              <w:t>Are dispensed medicines recorded?</w:t>
            </w:r>
          </w:p>
        </w:tc>
        <w:tc>
          <w:tcPr>
            <w:tcW w:w="354" w:type="pct"/>
          </w:tcPr>
          <w:p w:rsidR="00E2583B" w:rsidRPr="00FA6930" w:rsidRDefault="00E2583B" w:rsidP="00BC0C4D">
            <w:pPr>
              <w:rPr>
                <w:sz w:val="20"/>
                <w:szCs w:val="20"/>
              </w:rPr>
            </w:pPr>
          </w:p>
        </w:tc>
        <w:tc>
          <w:tcPr>
            <w:tcW w:w="306" w:type="pct"/>
          </w:tcPr>
          <w:p w:rsidR="00E2583B" w:rsidRPr="00FA6930" w:rsidRDefault="00E2583B" w:rsidP="00BC0C4D">
            <w:pPr>
              <w:rPr>
                <w:sz w:val="20"/>
                <w:szCs w:val="20"/>
              </w:rPr>
            </w:pPr>
          </w:p>
        </w:tc>
      </w:tr>
      <w:tr w:rsidR="00E2583B" w:rsidRPr="00FA6930" w:rsidTr="00737287">
        <w:tc>
          <w:tcPr>
            <w:tcW w:w="634" w:type="pct"/>
          </w:tcPr>
          <w:p w:rsidR="00E2583B" w:rsidRPr="00FA6930" w:rsidRDefault="00E2583B" w:rsidP="00BC0C4D">
            <w:pPr>
              <w:rPr>
                <w:sz w:val="20"/>
                <w:szCs w:val="20"/>
              </w:rPr>
            </w:pPr>
          </w:p>
        </w:tc>
        <w:tc>
          <w:tcPr>
            <w:tcW w:w="3706" w:type="pct"/>
            <w:gridSpan w:val="4"/>
          </w:tcPr>
          <w:p w:rsidR="00E2583B" w:rsidRPr="00FA6930" w:rsidRDefault="00335758" w:rsidP="00BC0C4D">
            <w:pPr>
              <w:rPr>
                <w:sz w:val="20"/>
                <w:szCs w:val="20"/>
              </w:rPr>
            </w:pPr>
            <w:r w:rsidRPr="00FA6930">
              <w:rPr>
                <w:sz w:val="20"/>
                <w:szCs w:val="20"/>
              </w:rPr>
              <w:t xml:space="preserve">Are purchase invoices for all medicines bought well filed? </w:t>
            </w:r>
          </w:p>
        </w:tc>
        <w:tc>
          <w:tcPr>
            <w:tcW w:w="354" w:type="pct"/>
          </w:tcPr>
          <w:p w:rsidR="00E2583B" w:rsidRPr="00FA6930" w:rsidRDefault="00E2583B" w:rsidP="00BC0C4D">
            <w:pPr>
              <w:rPr>
                <w:sz w:val="20"/>
                <w:szCs w:val="20"/>
              </w:rPr>
            </w:pPr>
          </w:p>
        </w:tc>
        <w:tc>
          <w:tcPr>
            <w:tcW w:w="306" w:type="pct"/>
          </w:tcPr>
          <w:p w:rsidR="00E2583B" w:rsidRPr="00FA6930" w:rsidRDefault="00E2583B" w:rsidP="00BC0C4D">
            <w:pPr>
              <w:rPr>
                <w:sz w:val="20"/>
                <w:szCs w:val="20"/>
              </w:rPr>
            </w:pPr>
          </w:p>
        </w:tc>
      </w:tr>
      <w:tr w:rsidR="0056122B" w:rsidRPr="00FA6930" w:rsidTr="00737287">
        <w:tc>
          <w:tcPr>
            <w:tcW w:w="4340" w:type="pct"/>
            <w:gridSpan w:val="5"/>
            <w:shd w:val="clear" w:color="auto" w:fill="DDD9C3" w:themeFill="background2" w:themeFillShade="E6"/>
          </w:tcPr>
          <w:p w:rsidR="0056122B" w:rsidRPr="00FA6930" w:rsidRDefault="0056122B" w:rsidP="00BC0C4D">
            <w:pPr>
              <w:rPr>
                <w:sz w:val="20"/>
                <w:szCs w:val="20"/>
              </w:rPr>
            </w:pPr>
            <w:r w:rsidRPr="00FA6930">
              <w:rPr>
                <w:sz w:val="20"/>
                <w:szCs w:val="20"/>
              </w:rPr>
              <w:t>4. STORAGE OF MEDICINES</w:t>
            </w:r>
          </w:p>
        </w:tc>
        <w:tc>
          <w:tcPr>
            <w:tcW w:w="354" w:type="pct"/>
          </w:tcPr>
          <w:p w:rsidR="0056122B" w:rsidRPr="00FA6930" w:rsidRDefault="0056122B" w:rsidP="00BC0C4D">
            <w:pPr>
              <w:rPr>
                <w:sz w:val="20"/>
                <w:szCs w:val="20"/>
              </w:rPr>
            </w:pPr>
          </w:p>
        </w:tc>
        <w:tc>
          <w:tcPr>
            <w:tcW w:w="306" w:type="pct"/>
          </w:tcPr>
          <w:p w:rsidR="0056122B" w:rsidRPr="00FA6930" w:rsidRDefault="0056122B" w:rsidP="00BC0C4D">
            <w:pPr>
              <w:rPr>
                <w:sz w:val="20"/>
                <w:szCs w:val="20"/>
              </w:rPr>
            </w:pPr>
          </w:p>
        </w:tc>
      </w:tr>
      <w:tr w:rsidR="00E2583B" w:rsidRPr="00FA6930" w:rsidTr="00737287">
        <w:tc>
          <w:tcPr>
            <w:tcW w:w="634" w:type="pct"/>
          </w:tcPr>
          <w:p w:rsidR="00E2583B" w:rsidRPr="00FA6930" w:rsidRDefault="00E2583B" w:rsidP="00BC0C4D">
            <w:pPr>
              <w:rPr>
                <w:sz w:val="20"/>
                <w:szCs w:val="20"/>
              </w:rPr>
            </w:pPr>
          </w:p>
        </w:tc>
        <w:tc>
          <w:tcPr>
            <w:tcW w:w="3706" w:type="pct"/>
            <w:gridSpan w:val="4"/>
          </w:tcPr>
          <w:p w:rsidR="00E2583B" w:rsidRPr="00FA6930" w:rsidRDefault="00335758" w:rsidP="00BC0C4D">
            <w:pPr>
              <w:rPr>
                <w:sz w:val="20"/>
                <w:szCs w:val="20"/>
              </w:rPr>
            </w:pPr>
            <w:r w:rsidRPr="00FA6930">
              <w:rPr>
                <w:sz w:val="20"/>
                <w:szCs w:val="20"/>
              </w:rPr>
              <w:t>Are medicines properly stored?</w:t>
            </w:r>
          </w:p>
        </w:tc>
        <w:tc>
          <w:tcPr>
            <w:tcW w:w="354" w:type="pct"/>
          </w:tcPr>
          <w:p w:rsidR="00E2583B" w:rsidRPr="00FA6930" w:rsidRDefault="00E2583B" w:rsidP="00BC0C4D">
            <w:pPr>
              <w:rPr>
                <w:sz w:val="20"/>
                <w:szCs w:val="20"/>
              </w:rPr>
            </w:pPr>
          </w:p>
        </w:tc>
        <w:tc>
          <w:tcPr>
            <w:tcW w:w="306" w:type="pct"/>
          </w:tcPr>
          <w:p w:rsidR="00E2583B" w:rsidRPr="00FA6930" w:rsidRDefault="00E2583B" w:rsidP="00BC0C4D">
            <w:pPr>
              <w:rPr>
                <w:sz w:val="20"/>
                <w:szCs w:val="20"/>
              </w:rPr>
            </w:pPr>
          </w:p>
        </w:tc>
      </w:tr>
      <w:tr w:rsidR="00335758" w:rsidRPr="00FA6930" w:rsidTr="00737287">
        <w:tc>
          <w:tcPr>
            <w:tcW w:w="634" w:type="pct"/>
          </w:tcPr>
          <w:p w:rsidR="00335758" w:rsidRPr="00FA6930" w:rsidRDefault="00335758" w:rsidP="00BC0C4D">
            <w:pPr>
              <w:rPr>
                <w:sz w:val="20"/>
                <w:szCs w:val="20"/>
              </w:rPr>
            </w:pPr>
          </w:p>
        </w:tc>
        <w:tc>
          <w:tcPr>
            <w:tcW w:w="3706" w:type="pct"/>
            <w:gridSpan w:val="4"/>
          </w:tcPr>
          <w:p w:rsidR="00335758" w:rsidRPr="00FA6930" w:rsidRDefault="00335758" w:rsidP="00BC0C4D">
            <w:pPr>
              <w:rPr>
                <w:sz w:val="20"/>
                <w:szCs w:val="20"/>
              </w:rPr>
            </w:pPr>
            <w:r w:rsidRPr="00FA6930">
              <w:rPr>
                <w:sz w:val="20"/>
                <w:szCs w:val="20"/>
              </w:rPr>
              <w:t xml:space="preserve">Are all </w:t>
            </w:r>
            <w:r w:rsidR="009F6686" w:rsidRPr="00FA6930">
              <w:rPr>
                <w:sz w:val="20"/>
                <w:szCs w:val="20"/>
              </w:rPr>
              <w:t xml:space="preserve">medicine </w:t>
            </w:r>
            <w:r w:rsidRPr="00FA6930">
              <w:rPr>
                <w:sz w:val="20"/>
                <w:szCs w:val="20"/>
              </w:rPr>
              <w:t>shelves</w:t>
            </w:r>
            <w:r w:rsidR="009F6686" w:rsidRPr="00FA6930">
              <w:rPr>
                <w:sz w:val="20"/>
                <w:szCs w:val="20"/>
              </w:rPr>
              <w:t xml:space="preserve"> clean and tidy? </w:t>
            </w:r>
          </w:p>
        </w:tc>
        <w:tc>
          <w:tcPr>
            <w:tcW w:w="354" w:type="pct"/>
          </w:tcPr>
          <w:p w:rsidR="00335758" w:rsidRPr="00FA6930" w:rsidRDefault="00335758" w:rsidP="00BC0C4D">
            <w:pPr>
              <w:rPr>
                <w:sz w:val="20"/>
                <w:szCs w:val="20"/>
              </w:rPr>
            </w:pPr>
          </w:p>
        </w:tc>
        <w:tc>
          <w:tcPr>
            <w:tcW w:w="306" w:type="pct"/>
          </w:tcPr>
          <w:p w:rsidR="00335758" w:rsidRPr="00FA6930" w:rsidRDefault="00335758" w:rsidP="00BC0C4D">
            <w:pPr>
              <w:rPr>
                <w:sz w:val="20"/>
                <w:szCs w:val="20"/>
              </w:rPr>
            </w:pPr>
          </w:p>
        </w:tc>
      </w:tr>
      <w:tr w:rsidR="00335758" w:rsidRPr="00FA6930" w:rsidTr="00737287">
        <w:tc>
          <w:tcPr>
            <w:tcW w:w="634" w:type="pct"/>
          </w:tcPr>
          <w:p w:rsidR="00335758" w:rsidRPr="00FA6930" w:rsidRDefault="00335758" w:rsidP="00BC0C4D">
            <w:pPr>
              <w:rPr>
                <w:sz w:val="20"/>
                <w:szCs w:val="20"/>
              </w:rPr>
            </w:pPr>
          </w:p>
        </w:tc>
        <w:tc>
          <w:tcPr>
            <w:tcW w:w="3706" w:type="pct"/>
            <w:gridSpan w:val="4"/>
          </w:tcPr>
          <w:p w:rsidR="00335758" w:rsidRPr="00FA6930" w:rsidRDefault="009F6686" w:rsidP="00BC0C4D">
            <w:pPr>
              <w:rPr>
                <w:sz w:val="20"/>
                <w:szCs w:val="20"/>
              </w:rPr>
            </w:pPr>
            <w:r w:rsidRPr="00FA6930">
              <w:rPr>
                <w:sz w:val="20"/>
                <w:szCs w:val="20"/>
              </w:rPr>
              <w:t>Is the store clean and tidy?</w:t>
            </w:r>
          </w:p>
        </w:tc>
        <w:tc>
          <w:tcPr>
            <w:tcW w:w="354" w:type="pct"/>
          </w:tcPr>
          <w:p w:rsidR="00335758" w:rsidRPr="00FA6930" w:rsidRDefault="00335758" w:rsidP="00BC0C4D">
            <w:pPr>
              <w:rPr>
                <w:sz w:val="20"/>
                <w:szCs w:val="20"/>
              </w:rPr>
            </w:pPr>
          </w:p>
        </w:tc>
        <w:tc>
          <w:tcPr>
            <w:tcW w:w="306" w:type="pct"/>
          </w:tcPr>
          <w:p w:rsidR="00335758" w:rsidRPr="00FA6930" w:rsidRDefault="00335758" w:rsidP="00BC0C4D">
            <w:pPr>
              <w:rPr>
                <w:sz w:val="20"/>
                <w:szCs w:val="20"/>
              </w:rPr>
            </w:pPr>
          </w:p>
        </w:tc>
      </w:tr>
      <w:tr w:rsidR="00335758" w:rsidRPr="00FA6930" w:rsidTr="00737287">
        <w:tc>
          <w:tcPr>
            <w:tcW w:w="634" w:type="pct"/>
          </w:tcPr>
          <w:p w:rsidR="00335758" w:rsidRPr="00FA6930" w:rsidRDefault="00335758" w:rsidP="00BC0C4D">
            <w:pPr>
              <w:rPr>
                <w:sz w:val="20"/>
                <w:szCs w:val="20"/>
              </w:rPr>
            </w:pPr>
          </w:p>
        </w:tc>
        <w:tc>
          <w:tcPr>
            <w:tcW w:w="3706" w:type="pct"/>
            <w:gridSpan w:val="4"/>
          </w:tcPr>
          <w:p w:rsidR="00335758" w:rsidRPr="00FA6930" w:rsidRDefault="009F6686" w:rsidP="00BC0C4D">
            <w:pPr>
              <w:rPr>
                <w:sz w:val="20"/>
                <w:szCs w:val="20"/>
              </w:rPr>
            </w:pPr>
            <w:r w:rsidRPr="00FA6930">
              <w:rPr>
                <w:sz w:val="20"/>
                <w:szCs w:val="20"/>
              </w:rPr>
              <w:t>Are expired medicines recorded and separately stored and marked “expired not for use”?</w:t>
            </w:r>
          </w:p>
        </w:tc>
        <w:tc>
          <w:tcPr>
            <w:tcW w:w="354" w:type="pct"/>
          </w:tcPr>
          <w:p w:rsidR="00335758" w:rsidRPr="00FA6930" w:rsidRDefault="00335758" w:rsidP="00BC0C4D">
            <w:pPr>
              <w:rPr>
                <w:sz w:val="20"/>
                <w:szCs w:val="20"/>
              </w:rPr>
            </w:pPr>
          </w:p>
        </w:tc>
        <w:tc>
          <w:tcPr>
            <w:tcW w:w="306" w:type="pct"/>
          </w:tcPr>
          <w:p w:rsidR="00335758" w:rsidRPr="00FA6930" w:rsidRDefault="00335758" w:rsidP="00BC0C4D">
            <w:pPr>
              <w:rPr>
                <w:sz w:val="20"/>
                <w:szCs w:val="20"/>
              </w:rPr>
            </w:pPr>
          </w:p>
        </w:tc>
      </w:tr>
      <w:tr w:rsidR="0056122B" w:rsidRPr="00FA6930" w:rsidTr="00737287">
        <w:trPr>
          <w:trHeight w:val="607"/>
        </w:trPr>
        <w:tc>
          <w:tcPr>
            <w:tcW w:w="5000" w:type="pct"/>
            <w:gridSpan w:val="7"/>
            <w:shd w:val="clear" w:color="auto" w:fill="DDD9C3" w:themeFill="background2" w:themeFillShade="E6"/>
          </w:tcPr>
          <w:p w:rsidR="0056122B" w:rsidRPr="00FA6930" w:rsidRDefault="004B73C7" w:rsidP="00BC0C4D">
            <w:pPr>
              <w:rPr>
                <w:sz w:val="20"/>
                <w:szCs w:val="20"/>
              </w:rPr>
            </w:pPr>
            <w:r w:rsidRPr="00FA6930">
              <w:rPr>
                <w:sz w:val="20"/>
                <w:szCs w:val="20"/>
              </w:rPr>
              <w:t>5. RECOMMENDATIONS /ADVICE GIVEN TO S\DISPENSERS:</w:t>
            </w:r>
          </w:p>
        </w:tc>
      </w:tr>
      <w:tr w:rsidR="004B73C7" w:rsidRPr="00FA6930" w:rsidTr="00D80895">
        <w:trPr>
          <w:trHeight w:val="472"/>
        </w:trPr>
        <w:tc>
          <w:tcPr>
            <w:tcW w:w="5000" w:type="pct"/>
            <w:gridSpan w:val="7"/>
            <w:shd w:val="clear" w:color="auto" w:fill="FFFFFF" w:themeFill="background1"/>
          </w:tcPr>
          <w:p w:rsidR="004B73C7" w:rsidRPr="00FA6930" w:rsidRDefault="004B73C7" w:rsidP="00BC0C4D">
            <w:pPr>
              <w:rPr>
                <w:sz w:val="20"/>
                <w:szCs w:val="20"/>
              </w:rPr>
            </w:pPr>
          </w:p>
          <w:p w:rsidR="004B73C7" w:rsidRPr="00FA6930" w:rsidRDefault="004B73C7" w:rsidP="00BC0C4D">
            <w:pPr>
              <w:rPr>
                <w:sz w:val="20"/>
                <w:szCs w:val="20"/>
              </w:rPr>
            </w:pPr>
          </w:p>
          <w:p w:rsidR="004B73C7" w:rsidRPr="00FA6930" w:rsidRDefault="004B73C7" w:rsidP="00BC0C4D">
            <w:pPr>
              <w:rPr>
                <w:sz w:val="20"/>
                <w:szCs w:val="20"/>
              </w:rPr>
            </w:pPr>
          </w:p>
        </w:tc>
      </w:tr>
      <w:tr w:rsidR="000241BA" w:rsidRPr="00FA6930" w:rsidTr="00506BD2">
        <w:trPr>
          <w:trHeight w:val="1480"/>
        </w:trPr>
        <w:tc>
          <w:tcPr>
            <w:tcW w:w="1962" w:type="pct"/>
            <w:gridSpan w:val="3"/>
          </w:tcPr>
          <w:p w:rsidR="000241BA" w:rsidRPr="00FA6930" w:rsidRDefault="000241BA" w:rsidP="00BC0C4D">
            <w:pPr>
              <w:rPr>
                <w:sz w:val="20"/>
                <w:szCs w:val="20"/>
              </w:rPr>
            </w:pPr>
            <w:r w:rsidRPr="00FA6930">
              <w:rPr>
                <w:sz w:val="20"/>
                <w:szCs w:val="20"/>
              </w:rPr>
              <w:t>Local monitors</w:t>
            </w:r>
            <w:r w:rsidR="009F6686" w:rsidRPr="00FA6930">
              <w:rPr>
                <w:sz w:val="20"/>
                <w:szCs w:val="20"/>
              </w:rPr>
              <w:t>/Inspectors</w:t>
            </w:r>
            <w:r w:rsidRPr="00FA6930">
              <w:rPr>
                <w:sz w:val="20"/>
                <w:szCs w:val="20"/>
              </w:rPr>
              <w:t xml:space="preserve">:                      </w:t>
            </w:r>
            <w:r w:rsidR="004B73C7" w:rsidRPr="00FA6930">
              <w:rPr>
                <w:sz w:val="20"/>
                <w:szCs w:val="20"/>
              </w:rPr>
              <w:t>Name and s</w:t>
            </w:r>
            <w:r w:rsidRPr="00FA6930">
              <w:rPr>
                <w:sz w:val="20"/>
                <w:szCs w:val="20"/>
              </w:rPr>
              <w:t>ignature</w:t>
            </w:r>
          </w:p>
          <w:p w:rsidR="000241BA" w:rsidRPr="00FA6930" w:rsidRDefault="000241BA" w:rsidP="00BC0C4D">
            <w:pPr>
              <w:rPr>
                <w:sz w:val="20"/>
                <w:szCs w:val="20"/>
              </w:rPr>
            </w:pPr>
          </w:p>
          <w:p w:rsidR="000241BA" w:rsidRPr="00FA6930" w:rsidRDefault="000241BA" w:rsidP="00BC0C4D">
            <w:pPr>
              <w:rPr>
                <w:sz w:val="20"/>
                <w:szCs w:val="20"/>
              </w:rPr>
            </w:pPr>
            <w:r w:rsidRPr="00FA6930">
              <w:rPr>
                <w:sz w:val="20"/>
                <w:szCs w:val="20"/>
              </w:rPr>
              <w:t>1……………………….         ….……….</w:t>
            </w:r>
          </w:p>
          <w:p w:rsidR="000241BA" w:rsidRPr="00FA6930" w:rsidRDefault="000241BA" w:rsidP="00BC0C4D">
            <w:pPr>
              <w:rPr>
                <w:sz w:val="20"/>
                <w:szCs w:val="20"/>
              </w:rPr>
            </w:pPr>
          </w:p>
          <w:p w:rsidR="000241BA" w:rsidRPr="00FA6930" w:rsidRDefault="000241BA" w:rsidP="00BC0C4D">
            <w:pPr>
              <w:rPr>
                <w:sz w:val="20"/>
                <w:szCs w:val="20"/>
              </w:rPr>
            </w:pPr>
            <w:r w:rsidRPr="00FA6930">
              <w:rPr>
                <w:sz w:val="20"/>
                <w:szCs w:val="20"/>
              </w:rPr>
              <w:t>2……………………             …………...</w:t>
            </w:r>
          </w:p>
          <w:p w:rsidR="000241BA" w:rsidRPr="00FA6930" w:rsidRDefault="000241BA" w:rsidP="00BC0C4D">
            <w:pPr>
              <w:rPr>
                <w:sz w:val="20"/>
                <w:szCs w:val="20"/>
              </w:rPr>
            </w:pPr>
          </w:p>
        </w:tc>
        <w:tc>
          <w:tcPr>
            <w:tcW w:w="3038" w:type="pct"/>
            <w:gridSpan w:val="4"/>
          </w:tcPr>
          <w:p w:rsidR="000241BA" w:rsidRPr="00FA6930" w:rsidRDefault="000241BA" w:rsidP="00BC0C4D">
            <w:pPr>
              <w:rPr>
                <w:sz w:val="20"/>
                <w:szCs w:val="20"/>
              </w:rPr>
            </w:pPr>
            <w:r w:rsidRPr="00FA6930">
              <w:rPr>
                <w:sz w:val="20"/>
                <w:szCs w:val="20"/>
              </w:rPr>
              <w:t xml:space="preserve">Accredited </w:t>
            </w:r>
            <w:r w:rsidR="009F6686" w:rsidRPr="00FA6930">
              <w:rPr>
                <w:sz w:val="20"/>
                <w:szCs w:val="20"/>
              </w:rPr>
              <w:t>Medicine Store</w:t>
            </w:r>
            <w:r w:rsidRPr="00FA6930">
              <w:rPr>
                <w:sz w:val="20"/>
                <w:szCs w:val="20"/>
              </w:rPr>
              <w:t xml:space="preserve"> personnel:                    </w:t>
            </w:r>
            <w:r w:rsidR="004B73C7" w:rsidRPr="00FA6930">
              <w:rPr>
                <w:sz w:val="20"/>
                <w:szCs w:val="20"/>
              </w:rPr>
              <w:t>Name and s</w:t>
            </w:r>
            <w:r w:rsidRPr="00FA6930">
              <w:rPr>
                <w:sz w:val="20"/>
                <w:szCs w:val="20"/>
              </w:rPr>
              <w:t xml:space="preserve">ignature        </w:t>
            </w:r>
          </w:p>
          <w:p w:rsidR="000241BA" w:rsidRPr="00FA6930" w:rsidRDefault="000241BA" w:rsidP="00BC0C4D">
            <w:pPr>
              <w:rPr>
                <w:sz w:val="20"/>
                <w:szCs w:val="20"/>
              </w:rPr>
            </w:pPr>
          </w:p>
          <w:p w:rsidR="000241BA" w:rsidRPr="00FA6930" w:rsidRDefault="000241BA" w:rsidP="00BC0C4D">
            <w:pPr>
              <w:rPr>
                <w:sz w:val="20"/>
                <w:szCs w:val="20"/>
              </w:rPr>
            </w:pPr>
            <w:r w:rsidRPr="00FA6930">
              <w:rPr>
                <w:sz w:val="20"/>
                <w:szCs w:val="20"/>
              </w:rPr>
              <w:t>1…………</w:t>
            </w:r>
            <w:r w:rsidR="003A5EA6" w:rsidRPr="00FA6930">
              <w:rPr>
                <w:sz w:val="20"/>
                <w:szCs w:val="20"/>
              </w:rPr>
              <w:t>……………………..                     ………………………</w:t>
            </w:r>
          </w:p>
          <w:p w:rsidR="000241BA" w:rsidRPr="00FA6930" w:rsidRDefault="000241BA" w:rsidP="00BC0C4D">
            <w:pPr>
              <w:rPr>
                <w:sz w:val="20"/>
                <w:szCs w:val="20"/>
              </w:rPr>
            </w:pPr>
            <w:r w:rsidRPr="00FA6930">
              <w:rPr>
                <w:sz w:val="20"/>
                <w:szCs w:val="20"/>
              </w:rPr>
              <w:t>2………………</w:t>
            </w:r>
            <w:r w:rsidR="003A5EA6" w:rsidRPr="00FA6930">
              <w:rPr>
                <w:sz w:val="20"/>
                <w:szCs w:val="20"/>
              </w:rPr>
              <w:t>………………..</w:t>
            </w:r>
            <w:r w:rsidRPr="00FA6930">
              <w:rPr>
                <w:sz w:val="20"/>
                <w:szCs w:val="20"/>
              </w:rPr>
              <w:t xml:space="preserve">                     </w:t>
            </w:r>
            <w:r w:rsidR="004B73C7" w:rsidRPr="00FA6930">
              <w:rPr>
                <w:sz w:val="20"/>
                <w:szCs w:val="20"/>
              </w:rPr>
              <w:t>………………………</w:t>
            </w:r>
          </w:p>
          <w:p w:rsidR="000241BA" w:rsidRPr="00FA6930" w:rsidRDefault="000241BA" w:rsidP="00BC0C4D">
            <w:pPr>
              <w:rPr>
                <w:sz w:val="20"/>
                <w:szCs w:val="20"/>
              </w:rPr>
            </w:pPr>
          </w:p>
        </w:tc>
      </w:tr>
    </w:tbl>
    <w:p w:rsidR="004F7986" w:rsidRDefault="004F7986" w:rsidP="00BC0C4D"/>
    <w:p w:rsidR="00D80895" w:rsidRDefault="00D80895" w:rsidP="00BC0C4D">
      <w:pPr>
        <w:rPr>
          <w:b/>
        </w:rPr>
      </w:pPr>
    </w:p>
    <w:p w:rsidR="00D80895" w:rsidRDefault="00D80895" w:rsidP="00BC0C4D">
      <w:pPr>
        <w:rPr>
          <w:b/>
        </w:rPr>
      </w:pPr>
    </w:p>
    <w:p w:rsidR="00024117" w:rsidRPr="003A5EA6" w:rsidRDefault="003D3C67" w:rsidP="00BC0C4D">
      <w:pPr>
        <w:rPr>
          <w:b/>
        </w:rPr>
      </w:pPr>
      <w:r>
        <w:rPr>
          <w:b/>
        </w:rPr>
        <w:t>5.2.2.</w:t>
      </w:r>
      <w:r w:rsidR="00A935EB">
        <w:rPr>
          <w:b/>
        </w:rPr>
        <w:t xml:space="preserve"> </w:t>
      </w:r>
      <w:r w:rsidR="00024117" w:rsidRPr="003A5EA6">
        <w:rPr>
          <w:b/>
        </w:rPr>
        <w:t>District Level</w:t>
      </w:r>
    </w:p>
    <w:p w:rsidR="00024117" w:rsidRPr="00633E9E" w:rsidRDefault="00024117" w:rsidP="00BC0C4D"/>
    <w:p w:rsidR="00024117" w:rsidRPr="00633E9E" w:rsidRDefault="00024117" w:rsidP="00BC0C4D">
      <w:r w:rsidRPr="00633E9E">
        <w:t>Current establishment is that the DGDA has one inspector</w:t>
      </w:r>
      <w:r w:rsidR="003A5EA6">
        <w:t>/superintendent</w:t>
      </w:r>
      <w:r w:rsidRPr="00633E9E">
        <w:t xml:space="preserve"> at the district level. His/her overall responsibility is to carry out inspection in the whole district. </w:t>
      </w:r>
      <w:r w:rsidR="003A5EA6">
        <w:t>O</w:t>
      </w:r>
      <w:r w:rsidRPr="00633E9E">
        <w:t xml:space="preserve">ne inspector is not able </w:t>
      </w:r>
      <w:r w:rsidR="00D000F4" w:rsidRPr="00633E9E">
        <w:t xml:space="preserve">to </w:t>
      </w:r>
      <w:r w:rsidRPr="00633E9E">
        <w:t xml:space="preserve">effectively carry out routine inspections at a frequency of every quarter or even twice a year covering the huge number of dug outlets. This explains why </w:t>
      </w:r>
      <w:r w:rsidR="003A5EA6">
        <w:t xml:space="preserve">it is said that </w:t>
      </w:r>
      <w:r w:rsidRPr="00633E9E">
        <w:t>there are many outlets operating without DGDA license or not inspected for a long time.</w:t>
      </w:r>
    </w:p>
    <w:p w:rsidR="00D000F4" w:rsidRPr="00633E9E" w:rsidRDefault="00D000F4" w:rsidP="00BC0C4D"/>
    <w:p w:rsidR="00024117" w:rsidRPr="00633E9E" w:rsidRDefault="00024117" w:rsidP="00BC0C4D">
      <w:r w:rsidRPr="00633E9E">
        <w:t>It is suggested that the number of inspectors in the district to be increased. There are two possible ways to achieve that; either the DGDA directly employ</w:t>
      </w:r>
      <w:r w:rsidR="00712883" w:rsidRPr="00633E9E">
        <w:t>s</w:t>
      </w:r>
      <w:r w:rsidRPr="00633E9E">
        <w:t xml:space="preserve"> new inspectors to support the </w:t>
      </w:r>
      <w:r w:rsidR="009E1AC3" w:rsidRPr="00633E9E">
        <w:t xml:space="preserve">superintendent or </w:t>
      </w:r>
      <w:r w:rsidR="00C06DAF">
        <w:t xml:space="preserve">establish a District Drug Committee and draw some of its members </w:t>
      </w:r>
      <w:r w:rsidR="009E1AC3" w:rsidRPr="00633E9E">
        <w:t xml:space="preserve">to take some inspectorate role to boost the inspectorate system in the district. </w:t>
      </w:r>
      <w:r w:rsidR="00E67898">
        <w:t xml:space="preserve">The </w:t>
      </w:r>
      <w:r w:rsidR="009E1AC3" w:rsidRPr="00633E9E">
        <w:t xml:space="preserve">DGDA </w:t>
      </w:r>
      <w:r w:rsidR="00E67898">
        <w:t xml:space="preserve">can take </w:t>
      </w:r>
      <w:r w:rsidR="009E1AC3" w:rsidRPr="00633E9E">
        <w:t>the second option which is less costly</w:t>
      </w:r>
      <w:r w:rsidR="00E67898">
        <w:t xml:space="preserve"> and because it can use the District Task Fo</w:t>
      </w:r>
      <w:r w:rsidR="00F51136">
        <w:t>rce established by the M</w:t>
      </w:r>
      <w:r w:rsidR="00486991">
        <w:t>O</w:t>
      </w:r>
      <w:r w:rsidR="00F51136">
        <w:t>HF</w:t>
      </w:r>
      <w:r w:rsidR="00DE6553">
        <w:t>W</w:t>
      </w:r>
      <w:r w:rsidR="00F51136">
        <w:t xml:space="preserve"> </w:t>
      </w:r>
      <w:r w:rsidR="00E67898">
        <w:t>order which has not bee</w:t>
      </w:r>
      <w:r w:rsidR="00F51136">
        <w:t>n</w:t>
      </w:r>
      <w:r w:rsidR="00E67898">
        <w:t xml:space="preserve"> implemented yet at that level. According to the order the Task Force has one of its responsibilities of inspection. The DGDA can provide a short</w:t>
      </w:r>
      <w:r w:rsidR="009E1AC3" w:rsidRPr="00633E9E">
        <w:t xml:space="preserve"> inspection training </w:t>
      </w:r>
      <w:r w:rsidR="005C09A5" w:rsidRPr="00633E9E">
        <w:t>course for</w:t>
      </w:r>
      <w:r w:rsidR="009E1AC3" w:rsidRPr="00633E9E">
        <w:t xml:space="preserve"> th</w:t>
      </w:r>
      <w:r w:rsidR="00E67898">
        <w:t xml:space="preserve">e </w:t>
      </w:r>
      <w:r w:rsidR="005C09A5">
        <w:t>T</w:t>
      </w:r>
      <w:r w:rsidR="00E67898">
        <w:t>ask Force members.</w:t>
      </w:r>
    </w:p>
    <w:p w:rsidR="009E1AC3" w:rsidRPr="00633E9E" w:rsidRDefault="009E1AC3" w:rsidP="00BC0C4D"/>
    <w:p w:rsidR="00F51136" w:rsidRPr="00486991" w:rsidRDefault="00F51136" w:rsidP="00BC0C4D">
      <w:pPr>
        <w:rPr>
          <w:i/>
        </w:rPr>
      </w:pPr>
      <w:r w:rsidRPr="00486991">
        <w:rPr>
          <w:i/>
        </w:rPr>
        <w:t>The Role of District Drug Committee</w:t>
      </w:r>
    </w:p>
    <w:p w:rsidR="00F51136" w:rsidRDefault="00F51136" w:rsidP="00BC0C4D">
      <w:r>
        <w:t>The suggestion to establish the District Drug</w:t>
      </w:r>
      <w:r w:rsidR="00C11136">
        <w:t xml:space="preserve"> Committee goes back to the MOHFW</w:t>
      </w:r>
      <w:r>
        <w:t xml:space="preserve"> Order of 1986. It is suggested that the naming and the composition of the committee members can be modified a bit to have a much more comprehensive committee with wider responsibilities including inspection and adherence monitoring. The District drug committee role and responsibilities and composition of members </w:t>
      </w:r>
      <w:proofErr w:type="gramStart"/>
      <w:r>
        <w:t>is</w:t>
      </w:r>
      <w:proofErr w:type="gramEnd"/>
      <w:r>
        <w:t xml:space="preserve"> discussed in the inspection strategy and monitoring document.</w:t>
      </w:r>
    </w:p>
    <w:p w:rsidR="00F51136" w:rsidRDefault="00F51136" w:rsidP="00BC0C4D"/>
    <w:p w:rsidR="002C535B" w:rsidRPr="00486991" w:rsidRDefault="002C535B" w:rsidP="00BC0C4D">
      <w:pPr>
        <w:rPr>
          <w:i/>
        </w:rPr>
      </w:pPr>
      <w:r w:rsidRPr="00486991">
        <w:rPr>
          <w:i/>
        </w:rPr>
        <w:t xml:space="preserve">The Role of the District </w:t>
      </w:r>
      <w:r w:rsidR="00E67898" w:rsidRPr="00486991">
        <w:rPr>
          <w:i/>
        </w:rPr>
        <w:t>TF-</w:t>
      </w:r>
      <w:r w:rsidRPr="00486991">
        <w:rPr>
          <w:i/>
        </w:rPr>
        <w:t>Inspectors</w:t>
      </w:r>
    </w:p>
    <w:p w:rsidR="002C535B" w:rsidRPr="00633E9E" w:rsidRDefault="002C535B" w:rsidP="00BC0C4D">
      <w:r w:rsidRPr="00633E9E">
        <w:t xml:space="preserve">The district </w:t>
      </w:r>
      <w:r w:rsidR="005C09A5">
        <w:t>TF-</w:t>
      </w:r>
      <w:r w:rsidRPr="00633E9E">
        <w:t xml:space="preserve">inspectorate team can be made from some of the members of the District Health Committee </w:t>
      </w:r>
      <w:r w:rsidR="00E67898">
        <w:t xml:space="preserve">and health staff at district level </w:t>
      </w:r>
      <w:r w:rsidRPr="00633E9E">
        <w:t>and have two major responsibilities in terms of inspection. To support the local inspectorate system and to carry out at</w:t>
      </w:r>
      <w:r w:rsidR="001F6CB8" w:rsidRPr="00633E9E">
        <w:t xml:space="preserve"> least</w:t>
      </w:r>
      <w:r w:rsidRPr="00633E9E">
        <w:t xml:space="preserve"> two major routine inspections that cover the whole district. But since one expects more mode</w:t>
      </w:r>
      <w:r w:rsidR="005C09A5">
        <w:t>l</w:t>
      </w:r>
      <w:r w:rsidRPr="00633E9E">
        <w:t xml:space="preserve"> pharmacies to be established in major cities, towns and busy commercial centres, the district </w:t>
      </w:r>
      <w:r w:rsidR="005C09A5">
        <w:t>TF-</w:t>
      </w:r>
      <w:r w:rsidRPr="00633E9E">
        <w:t>inspectors should concentrate on carrying routine inspection</w:t>
      </w:r>
      <w:r w:rsidR="001F6CB8" w:rsidRPr="00633E9E">
        <w:t>s</w:t>
      </w:r>
      <w:r w:rsidRPr="00633E9E">
        <w:t xml:space="preserve"> </w:t>
      </w:r>
      <w:r w:rsidR="001F6CB8" w:rsidRPr="00633E9E">
        <w:t>on</w:t>
      </w:r>
      <w:r w:rsidRPr="00633E9E">
        <w:t xml:space="preserve"> the mode</w:t>
      </w:r>
      <w:r w:rsidR="005C09A5">
        <w:t>l</w:t>
      </w:r>
      <w:r w:rsidRPr="00633E9E">
        <w:t xml:space="preserve"> pharmacies while at local level where most of the outlets will be AMS, the local </w:t>
      </w:r>
      <w:r w:rsidR="005C09A5">
        <w:t>TF-</w:t>
      </w:r>
      <w:r w:rsidRPr="00633E9E">
        <w:t xml:space="preserve">inspectors will do that. Also being part of the District </w:t>
      </w:r>
      <w:r w:rsidR="00BE18B6">
        <w:t>Drug</w:t>
      </w:r>
      <w:r w:rsidRPr="00633E9E">
        <w:t xml:space="preserve"> Committee (D</w:t>
      </w:r>
      <w:r w:rsidR="00BE18B6">
        <w:t>D</w:t>
      </w:r>
      <w:r w:rsidRPr="00633E9E">
        <w:t>C) members they will review inspection reports from the local level and make some follow</w:t>
      </w:r>
      <w:r w:rsidR="001F6CB8" w:rsidRPr="00633E9E">
        <w:t xml:space="preserve"> up</w:t>
      </w:r>
      <w:r w:rsidRPr="00633E9E">
        <w:t xml:space="preserve"> if that would be necessary to take the necessary action. District </w:t>
      </w:r>
      <w:r w:rsidR="005C09A5">
        <w:t>TF-</w:t>
      </w:r>
      <w:r w:rsidRPr="00633E9E">
        <w:t xml:space="preserve">inspectorate team should make at least </w:t>
      </w:r>
      <w:r w:rsidR="005C09A5">
        <w:t>two</w:t>
      </w:r>
      <w:r w:rsidRPr="00633E9E">
        <w:t xml:space="preserve"> routine inspections to cover all mode</w:t>
      </w:r>
      <w:r w:rsidR="005C09A5">
        <w:t>l</w:t>
      </w:r>
      <w:r w:rsidRPr="00633E9E">
        <w:t xml:space="preserve"> pharmacies in thei</w:t>
      </w:r>
      <w:r w:rsidR="00E24B08" w:rsidRPr="00633E9E">
        <w:t xml:space="preserve">r district and </w:t>
      </w:r>
      <w:r w:rsidR="005C09A5">
        <w:t>two</w:t>
      </w:r>
      <w:r w:rsidR="00E24B08" w:rsidRPr="00633E9E">
        <w:t xml:space="preserve"> to cover a substantial number or all drug outlets AMS in their district.</w:t>
      </w:r>
    </w:p>
    <w:p w:rsidR="00E24B08" w:rsidRPr="00633E9E" w:rsidRDefault="00E24B08" w:rsidP="00BC0C4D"/>
    <w:p w:rsidR="00E24B08" w:rsidRPr="00486991" w:rsidRDefault="003D3C67" w:rsidP="00BC0C4D">
      <w:pPr>
        <w:rPr>
          <w:b/>
        </w:rPr>
      </w:pPr>
      <w:r>
        <w:rPr>
          <w:b/>
        </w:rPr>
        <w:t>5</w:t>
      </w:r>
      <w:r w:rsidR="00486991" w:rsidRPr="00486991">
        <w:rPr>
          <w:b/>
        </w:rPr>
        <w:t>.2</w:t>
      </w:r>
      <w:r>
        <w:rPr>
          <w:b/>
        </w:rPr>
        <w:t>.3.</w:t>
      </w:r>
      <w:r w:rsidR="00A935EB">
        <w:rPr>
          <w:b/>
        </w:rPr>
        <w:t xml:space="preserve"> </w:t>
      </w:r>
      <w:r w:rsidR="00E24B08" w:rsidRPr="00486991">
        <w:rPr>
          <w:b/>
        </w:rPr>
        <w:t>The National Level</w:t>
      </w:r>
    </w:p>
    <w:p w:rsidR="00E24B08" w:rsidRPr="00633E9E" w:rsidRDefault="00E24B08" w:rsidP="00BC0C4D">
      <w:r w:rsidRPr="00633E9E">
        <w:t xml:space="preserve">The national </w:t>
      </w:r>
      <w:r w:rsidR="00486991">
        <w:t xml:space="preserve">level </w:t>
      </w:r>
      <w:r w:rsidRPr="00633E9E">
        <w:t xml:space="preserve">inspectors include the superintendents appointed by the DGDA at district </w:t>
      </w:r>
      <w:r w:rsidR="00653A33" w:rsidRPr="00633E9E">
        <w:t>level;</w:t>
      </w:r>
      <w:r w:rsidRPr="00633E9E">
        <w:t xml:space="preserve"> nevertheless there are those who reside at the head office of the DGDA. These inspectors usually have a multiple of responsibilities and assignments to the </w:t>
      </w:r>
      <w:r w:rsidR="000A3C08" w:rsidRPr="00633E9E">
        <w:t>extent</w:t>
      </w:r>
      <w:r w:rsidRPr="00633E9E">
        <w:t xml:space="preserve"> that routine inspection is sometimes not equally implemented.</w:t>
      </w:r>
    </w:p>
    <w:p w:rsidR="00E24B08" w:rsidRPr="00633E9E" w:rsidRDefault="00E24B08" w:rsidP="00BC0C4D">
      <w:r w:rsidRPr="00633E9E">
        <w:t>Since the importance of maint</w:t>
      </w:r>
      <w:r w:rsidR="000A3C08" w:rsidRPr="00633E9E">
        <w:t>a</w:t>
      </w:r>
      <w:r w:rsidRPr="00633E9E">
        <w:t>in</w:t>
      </w:r>
      <w:r w:rsidR="000A3C08" w:rsidRPr="00633E9E">
        <w:t>in</w:t>
      </w:r>
      <w:r w:rsidRPr="00633E9E">
        <w:t xml:space="preserve">g adherence to governing standards, requirements and regulations for the retail pharmaceutical services </w:t>
      </w:r>
      <w:r w:rsidR="00653A33" w:rsidRPr="00633E9E">
        <w:t xml:space="preserve">is </w:t>
      </w:r>
      <w:r w:rsidRPr="00633E9E">
        <w:t>equally important</w:t>
      </w:r>
      <w:r w:rsidR="00486991">
        <w:t>,</w:t>
      </w:r>
      <w:r w:rsidRPr="00633E9E">
        <w:t xml:space="preserve"> it is suggested t</w:t>
      </w:r>
      <w:r w:rsidR="000A3C08" w:rsidRPr="00633E9E">
        <w:t xml:space="preserve">hat a special unit within the inspectorate department </w:t>
      </w:r>
      <w:r w:rsidR="00653A33" w:rsidRPr="00633E9E">
        <w:t>be</w:t>
      </w:r>
      <w:r w:rsidR="000A3C08" w:rsidRPr="00633E9E">
        <w:t xml:space="preserve"> established </w:t>
      </w:r>
      <w:r w:rsidR="00486991">
        <w:t xml:space="preserve">and </w:t>
      </w:r>
      <w:r w:rsidR="000A3C08" w:rsidRPr="00633E9E">
        <w:t>responsible for drug outlet inspections and establishment of new outlets.</w:t>
      </w:r>
      <w:r w:rsidRPr="00633E9E">
        <w:t xml:space="preserve"> </w:t>
      </w:r>
      <w:r w:rsidR="000A3C08" w:rsidRPr="00633E9E">
        <w:t xml:space="preserve">The unit will have the following responsibilities although not limited to </w:t>
      </w:r>
      <w:r w:rsidR="00486991" w:rsidRPr="00633E9E">
        <w:t xml:space="preserve">only </w:t>
      </w:r>
      <w:r w:rsidR="00486991">
        <w:t>these</w:t>
      </w:r>
      <w:r w:rsidR="000A3C08" w:rsidRPr="00633E9E">
        <w:t>:</w:t>
      </w:r>
    </w:p>
    <w:p w:rsidR="000A3C08" w:rsidRPr="00633E9E" w:rsidRDefault="000A3C08" w:rsidP="00BC0C4D"/>
    <w:p w:rsidR="00BE18B6" w:rsidRDefault="000A3C08" w:rsidP="00137274">
      <w:pPr>
        <w:pStyle w:val="ListParagraph"/>
        <w:numPr>
          <w:ilvl w:val="0"/>
          <w:numId w:val="6"/>
        </w:numPr>
      </w:pPr>
      <w:r w:rsidRPr="00633E9E">
        <w:t>Coordinate all inspection activities at all levels</w:t>
      </w:r>
      <w:r w:rsidR="00653A33" w:rsidRPr="00633E9E">
        <w:t>;</w:t>
      </w:r>
      <w:r w:rsidR="00BE18B6">
        <w:t xml:space="preserve"> </w:t>
      </w:r>
    </w:p>
    <w:p w:rsidR="00BE18B6" w:rsidRDefault="000A3C08" w:rsidP="00137274">
      <w:pPr>
        <w:pStyle w:val="ListParagraph"/>
        <w:numPr>
          <w:ilvl w:val="0"/>
          <w:numId w:val="6"/>
        </w:numPr>
      </w:pPr>
      <w:r w:rsidRPr="00633E9E">
        <w:t>Review all inspection summaries reports submitted by the district and actions taken by the districts;</w:t>
      </w:r>
      <w:r w:rsidR="00BE18B6">
        <w:t xml:space="preserve"> </w:t>
      </w:r>
    </w:p>
    <w:p w:rsidR="00BE18B6" w:rsidRDefault="00653A33" w:rsidP="00137274">
      <w:pPr>
        <w:pStyle w:val="ListParagraph"/>
        <w:numPr>
          <w:ilvl w:val="0"/>
          <w:numId w:val="6"/>
        </w:numPr>
      </w:pPr>
      <w:r w:rsidRPr="00633E9E">
        <w:t xml:space="preserve">Acknowledge or respond  to reports submitted </w:t>
      </w:r>
      <w:r w:rsidR="001F6CB8" w:rsidRPr="00633E9E">
        <w:t xml:space="preserve">by </w:t>
      </w:r>
      <w:r w:rsidRPr="00633E9E">
        <w:t>the district and local inspectors</w:t>
      </w:r>
      <w:r w:rsidR="001F6CB8" w:rsidRPr="00633E9E">
        <w:t xml:space="preserve"> that need the attention of the head office</w:t>
      </w:r>
      <w:r w:rsidRPr="00633E9E">
        <w:t>;</w:t>
      </w:r>
      <w:r w:rsidR="00BE18B6">
        <w:t xml:space="preserve"> </w:t>
      </w:r>
    </w:p>
    <w:p w:rsidR="00BE18B6" w:rsidRDefault="000A3C08" w:rsidP="00137274">
      <w:pPr>
        <w:pStyle w:val="ListParagraph"/>
        <w:numPr>
          <w:ilvl w:val="0"/>
          <w:numId w:val="6"/>
        </w:numPr>
      </w:pPr>
      <w:r w:rsidRPr="00633E9E">
        <w:t xml:space="preserve">Directly carry out </w:t>
      </w:r>
      <w:r w:rsidR="00653A33" w:rsidRPr="00633E9E">
        <w:t xml:space="preserve">routine </w:t>
      </w:r>
      <w:r w:rsidRPr="00633E9E">
        <w:t>inspections especially in big cities where most of the pharmacies will be situated</w:t>
      </w:r>
      <w:r w:rsidR="00653A33" w:rsidRPr="00633E9E">
        <w:t>;</w:t>
      </w:r>
      <w:r w:rsidR="00BE18B6">
        <w:t xml:space="preserve"> </w:t>
      </w:r>
    </w:p>
    <w:p w:rsidR="00BE18B6" w:rsidRDefault="000A3C08" w:rsidP="00137274">
      <w:pPr>
        <w:pStyle w:val="ListParagraph"/>
        <w:numPr>
          <w:ilvl w:val="0"/>
          <w:numId w:val="6"/>
        </w:numPr>
      </w:pPr>
      <w:r w:rsidRPr="00633E9E">
        <w:t xml:space="preserve">Carry out at least one audit routine inspection in a sampled </w:t>
      </w:r>
      <w:r w:rsidR="00653A33" w:rsidRPr="00633E9E">
        <w:t>manner</w:t>
      </w:r>
      <w:r w:rsidRPr="00633E9E">
        <w:t xml:space="preserve"> at district and local levels;</w:t>
      </w:r>
      <w:r w:rsidR="00BE18B6">
        <w:t xml:space="preserve"> </w:t>
      </w:r>
    </w:p>
    <w:p w:rsidR="00BE18B6" w:rsidRDefault="000A3C08" w:rsidP="00137274">
      <w:pPr>
        <w:pStyle w:val="ListParagraph"/>
        <w:numPr>
          <w:ilvl w:val="0"/>
          <w:numId w:val="6"/>
        </w:numPr>
      </w:pPr>
      <w:r w:rsidRPr="00633E9E">
        <w:t>Provide continuous orientation/training of both local and district inspectors especially when</w:t>
      </w:r>
      <w:r w:rsidR="00BE18B6">
        <w:t xml:space="preserve"> new inspectors are appointed; </w:t>
      </w:r>
    </w:p>
    <w:p w:rsidR="00BE18B6" w:rsidRDefault="001F6CB8" w:rsidP="00137274">
      <w:pPr>
        <w:pStyle w:val="ListParagraph"/>
        <w:numPr>
          <w:ilvl w:val="0"/>
          <w:numId w:val="6"/>
        </w:numPr>
      </w:pPr>
      <w:r w:rsidRPr="00633E9E">
        <w:lastRenderedPageBreak/>
        <w:t>Compile quarterly reports that find their way to the management meetings for attention and action where needed</w:t>
      </w:r>
      <w:r w:rsidR="00867D0F" w:rsidRPr="00633E9E">
        <w:t xml:space="preserve"> by this high level;</w:t>
      </w:r>
      <w:r w:rsidR="00BE18B6">
        <w:t xml:space="preserve"> </w:t>
      </w:r>
    </w:p>
    <w:p w:rsidR="001F6CB8" w:rsidRPr="00633E9E" w:rsidRDefault="001F6CB8" w:rsidP="00137274">
      <w:pPr>
        <w:pStyle w:val="ListParagraph"/>
        <w:numPr>
          <w:ilvl w:val="0"/>
          <w:numId w:val="6"/>
        </w:numPr>
      </w:pPr>
      <w:r w:rsidRPr="00633E9E">
        <w:t>Compile annual report on inspections’ outcome and the status of compliance to standing requirements by the operating drug outlets at different levels.</w:t>
      </w:r>
    </w:p>
    <w:p w:rsidR="00653A33" w:rsidRPr="00633E9E" w:rsidRDefault="00653A33" w:rsidP="00BC0C4D"/>
    <w:p w:rsidR="00653A33" w:rsidRPr="00633E9E" w:rsidRDefault="00653A33" w:rsidP="00BC0C4D"/>
    <w:p w:rsidR="0048554F" w:rsidRDefault="0048554F">
      <w:pPr>
        <w:jc w:val="left"/>
        <w:rPr>
          <w:rFonts w:ascii="Arial" w:hAnsi="Arial" w:cs="Arial"/>
          <w:b/>
          <w:bCs/>
          <w:lang w:val="en-GB"/>
        </w:rPr>
      </w:pPr>
      <w:r>
        <w:rPr>
          <w:lang w:val="en-GB"/>
        </w:rPr>
        <w:br w:type="page"/>
      </w:r>
    </w:p>
    <w:p w:rsidR="004E5294" w:rsidRDefault="004E5294" w:rsidP="004E5294">
      <w:pPr>
        <w:pStyle w:val="Heading3"/>
        <w:rPr>
          <w:sz w:val="24"/>
          <w:szCs w:val="24"/>
          <w:lang w:val="en-GB"/>
        </w:rPr>
      </w:pPr>
      <w:bookmarkStart w:id="46" w:name="_Toc466394676"/>
      <w:r w:rsidRPr="00B457C8">
        <w:rPr>
          <w:sz w:val="24"/>
          <w:szCs w:val="24"/>
          <w:lang w:val="en-GB"/>
        </w:rPr>
        <w:lastRenderedPageBreak/>
        <w:t>Routine Inspection Checklist for Pharmacy Premises</w:t>
      </w:r>
      <w:bookmarkEnd w:id="46"/>
    </w:p>
    <w:p w:rsidR="004E5294" w:rsidRDefault="004E5294" w:rsidP="004E5294">
      <w:pPr>
        <w:rPr>
          <w:lang w:val="en-GB"/>
        </w:rPr>
      </w:pPr>
      <w:r>
        <w:rPr>
          <w:lang w:val="en-GB"/>
        </w:rPr>
        <w:t>This tool will be used by inspectors at district sand national level since they will be responsible for inspection of all pharmacies.</w:t>
      </w:r>
    </w:p>
    <w:p w:rsidR="004E5294" w:rsidRPr="004F1679" w:rsidRDefault="004E5294" w:rsidP="004E5294">
      <w:pPr>
        <w:pStyle w:val="Heading3"/>
        <w:rPr>
          <w:sz w:val="24"/>
          <w:szCs w:val="24"/>
          <w:lang w:val="en-GB"/>
        </w:rPr>
      </w:pPr>
    </w:p>
    <w:tbl>
      <w:tblPr>
        <w:tblStyle w:val="TableGrid"/>
        <w:tblpPr w:leftFromText="180" w:rightFromText="180" w:vertAnchor="text" w:horzAnchor="margin" w:tblpY="106"/>
        <w:tblW w:w="0" w:type="auto"/>
        <w:tblLook w:val="04A0"/>
      </w:tblPr>
      <w:tblGrid>
        <w:gridCol w:w="4385"/>
        <w:gridCol w:w="993"/>
        <w:gridCol w:w="944"/>
        <w:gridCol w:w="2347"/>
      </w:tblGrid>
      <w:tr w:rsidR="004E5294" w:rsidRPr="00BD4072" w:rsidTr="00F97C9D">
        <w:tc>
          <w:tcPr>
            <w:tcW w:w="8669" w:type="dxa"/>
            <w:gridSpan w:val="4"/>
          </w:tcPr>
          <w:p w:rsidR="001274BB" w:rsidRDefault="001274BB" w:rsidP="00F97C9D">
            <w:pPr>
              <w:pStyle w:val="Heading4"/>
              <w:jc w:val="center"/>
              <w:rPr>
                <w:sz w:val="20"/>
              </w:rPr>
            </w:pPr>
          </w:p>
          <w:p w:rsidR="004E5294" w:rsidRPr="00BD4072" w:rsidRDefault="004E5294" w:rsidP="00F97C9D">
            <w:pPr>
              <w:pStyle w:val="Heading4"/>
              <w:jc w:val="center"/>
              <w:rPr>
                <w:sz w:val="20"/>
              </w:rPr>
            </w:pPr>
            <w:r w:rsidRPr="00BD4072">
              <w:rPr>
                <w:sz w:val="20"/>
              </w:rPr>
              <w:t>DIRECTORATE GENERAL OF DRUG ADMINISTRATION</w:t>
            </w:r>
          </w:p>
          <w:p w:rsidR="004E5294" w:rsidRPr="00BD4072" w:rsidRDefault="004E5294" w:rsidP="00F97C9D">
            <w:pPr>
              <w:rPr>
                <w:sz w:val="20"/>
                <w:szCs w:val="20"/>
                <w:lang w:val="en-GB"/>
              </w:rPr>
            </w:pPr>
          </w:p>
          <w:p w:rsidR="004E5294" w:rsidRPr="00BD4072" w:rsidRDefault="004E5294" w:rsidP="00F97C9D">
            <w:pPr>
              <w:jc w:val="center"/>
              <w:rPr>
                <w:sz w:val="20"/>
                <w:szCs w:val="20"/>
                <w:lang w:val="it-IT"/>
              </w:rPr>
            </w:pPr>
            <w:r w:rsidRPr="00BD4072">
              <w:rPr>
                <w:sz w:val="20"/>
                <w:szCs w:val="20"/>
                <w:lang w:val="it-IT"/>
              </w:rPr>
              <w:t>P.O Box ----------------------Tel.  -----------------</w:t>
            </w:r>
          </w:p>
          <w:p w:rsidR="004E5294" w:rsidRPr="00BD4072" w:rsidRDefault="004E5294" w:rsidP="00F97C9D">
            <w:pPr>
              <w:jc w:val="center"/>
              <w:rPr>
                <w:b/>
                <w:sz w:val="20"/>
                <w:szCs w:val="20"/>
                <w:lang w:val="it-IT"/>
              </w:rPr>
            </w:pPr>
            <w:r w:rsidRPr="00BD4072">
              <w:rPr>
                <w:b/>
                <w:sz w:val="20"/>
                <w:szCs w:val="20"/>
                <w:lang w:val="it-IT"/>
              </w:rPr>
              <w:t>Mohakhali, Dhaka</w:t>
            </w:r>
          </w:p>
          <w:p w:rsidR="004E5294" w:rsidRPr="00BD4072" w:rsidRDefault="004E5294" w:rsidP="00F97C9D">
            <w:pPr>
              <w:jc w:val="center"/>
              <w:rPr>
                <w:b/>
                <w:sz w:val="20"/>
                <w:szCs w:val="20"/>
                <w:lang w:val="it-IT"/>
              </w:rPr>
            </w:pPr>
            <w:r w:rsidRPr="00BD4072">
              <w:rPr>
                <w:b/>
                <w:sz w:val="20"/>
                <w:szCs w:val="20"/>
                <w:lang w:val="it-IT"/>
              </w:rPr>
              <w:tab/>
            </w:r>
          </w:p>
          <w:p w:rsidR="004E5294" w:rsidRDefault="004E5294" w:rsidP="00F97C9D">
            <w:pPr>
              <w:pStyle w:val="Heading4"/>
              <w:jc w:val="center"/>
              <w:rPr>
                <w:rFonts w:cstheme="minorHAnsi"/>
                <w:sz w:val="20"/>
              </w:rPr>
            </w:pPr>
            <w:r>
              <w:rPr>
                <w:rFonts w:cstheme="minorHAnsi"/>
                <w:sz w:val="20"/>
              </w:rPr>
              <w:t>ROUTINE</w:t>
            </w:r>
            <w:r w:rsidRPr="00BD4072">
              <w:rPr>
                <w:rFonts w:cstheme="minorHAnsi"/>
                <w:sz w:val="20"/>
              </w:rPr>
              <w:t xml:space="preserve"> INSPECTION CHECKLIST FOR PHARMACY PREMISES</w:t>
            </w:r>
          </w:p>
          <w:p w:rsidR="0052086B" w:rsidRPr="0052086B" w:rsidRDefault="0052086B" w:rsidP="0052086B">
            <w:pPr>
              <w:jc w:val="center"/>
              <w:rPr>
                <w:b/>
                <w:i/>
                <w:sz w:val="18"/>
                <w:szCs w:val="18"/>
                <w:lang w:val="en-GB"/>
              </w:rPr>
            </w:pPr>
            <w:r w:rsidRPr="0052086B">
              <w:rPr>
                <w:b/>
                <w:i/>
                <w:sz w:val="18"/>
                <w:szCs w:val="18"/>
                <w:lang w:val="en-GB"/>
              </w:rPr>
              <w:t>(DISTRICT AND NATIONAL INSPECTORS ONLY)</w:t>
            </w:r>
          </w:p>
          <w:p w:rsidR="004E5294" w:rsidRPr="00BD4072" w:rsidRDefault="004E5294" w:rsidP="00F97C9D">
            <w:pPr>
              <w:pStyle w:val="Heade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pStyle w:val="Heading4"/>
              <w:jc w:val="center"/>
              <w:rPr>
                <w:sz w:val="20"/>
              </w:rPr>
            </w:pPr>
          </w:p>
          <w:p w:rsidR="004E5294" w:rsidRPr="00BD4072" w:rsidRDefault="004E5294" w:rsidP="00F97C9D">
            <w:pPr>
              <w:rPr>
                <w:b/>
                <w:sz w:val="20"/>
                <w:szCs w:val="20"/>
                <w:lang w:val="en-GB"/>
              </w:rPr>
            </w:pPr>
            <w:r w:rsidRPr="00BD4072">
              <w:rPr>
                <w:b/>
                <w:sz w:val="20"/>
                <w:szCs w:val="20"/>
                <w:lang w:val="en-GB"/>
              </w:rPr>
              <w:t>GENERAL INFORMATION</w:t>
            </w:r>
          </w:p>
        </w:tc>
      </w:tr>
      <w:tr w:rsidR="004E5294" w:rsidRPr="00BD4072" w:rsidTr="00F97C9D">
        <w:tc>
          <w:tcPr>
            <w:tcW w:w="8669" w:type="dxa"/>
            <w:gridSpan w:val="4"/>
          </w:tcPr>
          <w:p w:rsidR="004E5294" w:rsidRPr="00BD4072" w:rsidRDefault="004E5294" w:rsidP="00F97C9D">
            <w:pPr>
              <w:pStyle w:val="Header"/>
              <w:rPr>
                <w:rFonts w:cstheme="minorHAnsi"/>
                <w:sz w:val="20"/>
                <w:szCs w:val="20"/>
              </w:rPr>
            </w:pPr>
            <w:r w:rsidRPr="00BD4072">
              <w:rPr>
                <w:rFonts w:cstheme="minorHAnsi"/>
                <w:sz w:val="20"/>
                <w:szCs w:val="20"/>
              </w:rPr>
              <w:t>Name of proposed/existing premise: --------------------------------------------</w:t>
            </w:r>
          </w:p>
          <w:p w:rsidR="004E5294" w:rsidRPr="00BD4072" w:rsidRDefault="004E5294" w:rsidP="00F97C9D">
            <w:pPr>
              <w:pStyle w:val="Header"/>
              <w:rPr>
                <w:rFonts w:cstheme="minorHAnsi"/>
                <w:sz w:val="20"/>
                <w:szCs w:val="20"/>
              </w:rPr>
            </w:pPr>
          </w:p>
          <w:p w:rsidR="004E5294" w:rsidRPr="00BD4072" w:rsidRDefault="004E5294" w:rsidP="00F97C9D">
            <w:pPr>
              <w:pStyle w:val="Header"/>
              <w:rPr>
                <w:rFonts w:cstheme="minorHAnsi"/>
                <w:sz w:val="20"/>
                <w:szCs w:val="20"/>
              </w:rPr>
            </w:pPr>
            <w:r w:rsidRPr="00BD4072">
              <w:rPr>
                <w:rFonts w:cstheme="minorHAnsi"/>
                <w:sz w:val="20"/>
                <w:szCs w:val="20"/>
              </w:rPr>
              <w:t>Location and physical address: -----------------------------------------------</w:t>
            </w:r>
          </w:p>
          <w:p w:rsidR="004E5294" w:rsidRPr="00BD4072" w:rsidRDefault="004E5294" w:rsidP="00F97C9D">
            <w:pPr>
              <w:pStyle w:val="Header"/>
              <w:rPr>
                <w:rFonts w:cstheme="minorHAnsi"/>
                <w:sz w:val="20"/>
                <w:szCs w:val="20"/>
              </w:rPr>
            </w:pPr>
          </w:p>
          <w:p w:rsidR="004E5294" w:rsidRPr="00BD4072" w:rsidRDefault="004E5294" w:rsidP="00F97C9D">
            <w:pPr>
              <w:pStyle w:val="Header"/>
              <w:rPr>
                <w:rFonts w:cstheme="minorHAnsi"/>
                <w:sz w:val="20"/>
                <w:szCs w:val="20"/>
              </w:rPr>
            </w:pPr>
            <w:r w:rsidRPr="00BD4072">
              <w:rPr>
                <w:rFonts w:cstheme="minorHAnsi"/>
                <w:sz w:val="20"/>
                <w:szCs w:val="20"/>
              </w:rPr>
              <w:t>Contact address and phone number: ----------------------------------------</w:t>
            </w:r>
          </w:p>
          <w:p w:rsidR="004E5294" w:rsidRPr="00BD4072" w:rsidRDefault="004E5294" w:rsidP="00F97C9D">
            <w:pPr>
              <w:pStyle w:val="Header"/>
              <w:rPr>
                <w:rFonts w:cstheme="minorHAnsi"/>
                <w:sz w:val="20"/>
                <w:szCs w:val="20"/>
              </w:rPr>
            </w:pPr>
          </w:p>
          <w:p w:rsidR="004E5294" w:rsidRPr="00BD4072" w:rsidRDefault="004E5294" w:rsidP="00F97C9D">
            <w:pPr>
              <w:pStyle w:val="Header"/>
              <w:rPr>
                <w:rFonts w:cstheme="minorHAnsi"/>
                <w:sz w:val="20"/>
                <w:szCs w:val="20"/>
              </w:rPr>
            </w:pPr>
            <w:r w:rsidRPr="00BD4072">
              <w:rPr>
                <w:rFonts w:cstheme="minorHAnsi"/>
                <w:sz w:val="20"/>
                <w:szCs w:val="20"/>
              </w:rPr>
              <w:t>Name of pharmaceutical personnel in-charge and qualification: ----------------</w:t>
            </w:r>
          </w:p>
          <w:p w:rsidR="004E5294" w:rsidRPr="00BD4072" w:rsidRDefault="004E5294" w:rsidP="00F97C9D">
            <w:pPr>
              <w:pStyle w:val="Header"/>
              <w:rPr>
                <w:rFonts w:cstheme="minorHAnsi"/>
                <w:sz w:val="20"/>
                <w:szCs w:val="20"/>
              </w:rPr>
            </w:pPr>
          </w:p>
          <w:p w:rsidR="004E5294" w:rsidRPr="00BD4072" w:rsidRDefault="004E5294" w:rsidP="00F97C9D">
            <w:pPr>
              <w:pStyle w:val="Header"/>
              <w:rPr>
                <w:rFonts w:cstheme="minorHAnsi"/>
                <w:sz w:val="20"/>
                <w:szCs w:val="20"/>
              </w:rPr>
            </w:pPr>
            <w:r w:rsidRPr="00BD4072">
              <w:rPr>
                <w:rFonts w:cstheme="minorHAnsi"/>
                <w:sz w:val="20"/>
                <w:szCs w:val="20"/>
              </w:rPr>
              <w:t>----------------------------------------------------------------------------------------------</w:t>
            </w:r>
          </w:p>
          <w:p w:rsidR="004E5294" w:rsidRPr="00BD4072" w:rsidRDefault="004E5294" w:rsidP="00F97C9D">
            <w:pPr>
              <w:pStyle w:val="Header"/>
              <w:rPr>
                <w:rFonts w:cstheme="minorHAnsi"/>
                <w:sz w:val="20"/>
                <w:szCs w:val="20"/>
              </w:rPr>
            </w:pPr>
          </w:p>
          <w:p w:rsidR="004E5294" w:rsidRDefault="004E5294" w:rsidP="001274BB">
            <w:pPr>
              <w:pStyle w:val="Heading4"/>
              <w:rPr>
                <w:rFonts w:cstheme="minorHAnsi"/>
                <w:sz w:val="20"/>
              </w:rPr>
            </w:pPr>
            <w:r w:rsidRPr="00BD4072">
              <w:rPr>
                <w:rFonts w:cstheme="minorHAnsi"/>
                <w:sz w:val="20"/>
              </w:rPr>
              <w:t xml:space="preserve">Name </w:t>
            </w:r>
            <w:proofErr w:type="gramStart"/>
            <w:r w:rsidRPr="00BD4072">
              <w:rPr>
                <w:rFonts w:cstheme="minorHAnsi"/>
                <w:sz w:val="20"/>
              </w:rPr>
              <w:t>of  owner</w:t>
            </w:r>
            <w:proofErr w:type="gramEnd"/>
            <w:r w:rsidRPr="00BD4072">
              <w:rPr>
                <w:rFonts w:cstheme="minorHAnsi"/>
                <w:sz w:val="20"/>
              </w:rPr>
              <w:t>/Representative: --------------------------------------------------------------------</w:t>
            </w:r>
          </w:p>
          <w:p w:rsidR="001274BB" w:rsidRPr="001274BB" w:rsidRDefault="001274BB" w:rsidP="001274BB">
            <w:pPr>
              <w:rPr>
                <w:lang w:val="en-GB"/>
              </w:rPr>
            </w:pPr>
          </w:p>
        </w:tc>
      </w:tr>
      <w:tr w:rsidR="004E5294" w:rsidRPr="00BD4072" w:rsidTr="00F97C9D">
        <w:tc>
          <w:tcPr>
            <w:tcW w:w="4385" w:type="dxa"/>
            <w:vMerge w:val="restart"/>
          </w:tcPr>
          <w:p w:rsidR="004E5294" w:rsidRPr="00BD4072" w:rsidRDefault="004E5294" w:rsidP="00F97C9D">
            <w:pPr>
              <w:rPr>
                <w:rFonts w:cstheme="minorHAnsi"/>
                <w:b/>
                <w:sz w:val="20"/>
                <w:szCs w:val="20"/>
              </w:rPr>
            </w:pPr>
            <w:r w:rsidRPr="00BD4072">
              <w:rPr>
                <w:rFonts w:cstheme="minorHAnsi"/>
                <w:b/>
                <w:sz w:val="20"/>
                <w:szCs w:val="20"/>
              </w:rPr>
              <w:t>REQUIRED STANDARDS</w:t>
            </w:r>
          </w:p>
          <w:p w:rsidR="004E5294" w:rsidRPr="00BD4072" w:rsidRDefault="004E5294" w:rsidP="00F97C9D">
            <w:pPr>
              <w:rPr>
                <w:rFonts w:cstheme="minorHAnsi"/>
                <w:sz w:val="20"/>
                <w:szCs w:val="20"/>
              </w:rPr>
            </w:pPr>
          </w:p>
        </w:tc>
        <w:tc>
          <w:tcPr>
            <w:tcW w:w="1937" w:type="dxa"/>
            <w:gridSpan w:val="2"/>
          </w:tcPr>
          <w:p w:rsidR="004E5294" w:rsidRPr="00BD4072" w:rsidRDefault="004E5294" w:rsidP="00F97C9D">
            <w:pPr>
              <w:rPr>
                <w:rFonts w:cstheme="minorHAnsi"/>
                <w:sz w:val="20"/>
                <w:szCs w:val="20"/>
              </w:rPr>
            </w:pPr>
            <w:r w:rsidRPr="00BD4072">
              <w:rPr>
                <w:rFonts w:cstheme="minorHAnsi"/>
                <w:sz w:val="20"/>
                <w:szCs w:val="20"/>
              </w:rPr>
              <w:t>Compliance status</w:t>
            </w:r>
          </w:p>
        </w:tc>
        <w:tc>
          <w:tcPr>
            <w:tcW w:w="2347" w:type="dxa"/>
            <w:vMerge w:val="restart"/>
          </w:tcPr>
          <w:p w:rsidR="004E5294" w:rsidRPr="00BD4072" w:rsidRDefault="004E5294" w:rsidP="00F97C9D">
            <w:pPr>
              <w:jc w:val="left"/>
              <w:rPr>
                <w:rFonts w:cstheme="minorHAnsi"/>
                <w:sz w:val="20"/>
                <w:szCs w:val="20"/>
              </w:rPr>
            </w:pPr>
            <w:r w:rsidRPr="00BD4072">
              <w:rPr>
                <w:rFonts w:cstheme="minorHAnsi"/>
                <w:sz w:val="20"/>
                <w:szCs w:val="20"/>
              </w:rPr>
              <w:t>Remarks/steps to be taken</w:t>
            </w:r>
          </w:p>
        </w:tc>
      </w:tr>
      <w:tr w:rsidR="004E5294" w:rsidRPr="00BD4072" w:rsidTr="00F97C9D">
        <w:tc>
          <w:tcPr>
            <w:tcW w:w="4385" w:type="dxa"/>
            <w:vMerge/>
          </w:tcPr>
          <w:p w:rsidR="004E5294" w:rsidRPr="00BD4072" w:rsidRDefault="004E5294" w:rsidP="00F97C9D">
            <w:pPr>
              <w:rPr>
                <w:rFonts w:cstheme="minorHAnsi"/>
                <w:sz w:val="20"/>
                <w:szCs w:val="20"/>
              </w:rPr>
            </w:pPr>
          </w:p>
        </w:tc>
        <w:tc>
          <w:tcPr>
            <w:tcW w:w="993" w:type="dxa"/>
          </w:tcPr>
          <w:p w:rsidR="004E5294" w:rsidRPr="00BD4072" w:rsidRDefault="004E5294" w:rsidP="00F97C9D">
            <w:pPr>
              <w:rPr>
                <w:rFonts w:cstheme="minorHAnsi"/>
                <w:sz w:val="20"/>
                <w:szCs w:val="20"/>
              </w:rPr>
            </w:pPr>
            <w:r w:rsidRPr="00BD4072">
              <w:rPr>
                <w:rFonts w:cstheme="minorHAnsi"/>
                <w:sz w:val="20"/>
                <w:szCs w:val="20"/>
              </w:rPr>
              <w:t>YES</w:t>
            </w:r>
          </w:p>
        </w:tc>
        <w:tc>
          <w:tcPr>
            <w:tcW w:w="944" w:type="dxa"/>
          </w:tcPr>
          <w:p w:rsidR="004E5294" w:rsidRPr="00BD4072" w:rsidRDefault="004E5294" w:rsidP="00F97C9D">
            <w:pPr>
              <w:rPr>
                <w:rFonts w:cstheme="minorHAnsi"/>
                <w:sz w:val="20"/>
                <w:szCs w:val="20"/>
              </w:rPr>
            </w:pPr>
            <w:r w:rsidRPr="00BD4072">
              <w:rPr>
                <w:rFonts w:cstheme="minorHAnsi"/>
                <w:sz w:val="20"/>
                <w:szCs w:val="20"/>
              </w:rPr>
              <w:t>NO</w:t>
            </w:r>
          </w:p>
        </w:tc>
        <w:tc>
          <w:tcPr>
            <w:tcW w:w="2347" w:type="dxa"/>
            <w:vMerge/>
          </w:tcPr>
          <w:p w:rsidR="004E5294" w:rsidRPr="00BD4072" w:rsidRDefault="004E5294"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pStyle w:val="ListParagraph"/>
              <w:numPr>
                <w:ilvl w:val="0"/>
                <w:numId w:val="19"/>
              </w:numPr>
              <w:rPr>
                <w:rFonts w:cstheme="minorHAnsi"/>
                <w:b/>
                <w:sz w:val="20"/>
                <w:szCs w:val="20"/>
              </w:rPr>
            </w:pPr>
            <w:r w:rsidRPr="00BD4072">
              <w:rPr>
                <w:rFonts w:cstheme="minorHAnsi"/>
                <w:b/>
                <w:sz w:val="20"/>
                <w:szCs w:val="20"/>
              </w:rPr>
              <w:t xml:space="preserve">Licensing Requirements </w:t>
            </w: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1.1 Does the drug outlet have </w:t>
            </w:r>
            <w:proofErr w:type="gramStart"/>
            <w:r w:rsidRPr="00BD4072">
              <w:rPr>
                <w:rFonts w:cstheme="minorHAnsi"/>
                <w:sz w:val="20"/>
                <w:szCs w:val="20"/>
              </w:rPr>
              <w:t>a  DGDA</w:t>
            </w:r>
            <w:proofErr w:type="gramEnd"/>
            <w:r w:rsidRPr="00BD4072">
              <w:rPr>
                <w:rFonts w:cstheme="minorHAnsi"/>
                <w:sz w:val="20"/>
                <w:szCs w:val="20"/>
              </w:rPr>
              <w:t xml:space="preserve"> registration and displayed?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1.2 Does the drug outlet have a business license?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1.3 Does the Pharmacy have a current renewal license issued by DGDA?</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1.4 Is the drug outlet pharmacist in-charge’s PCB registration certificate available?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1.5. Is the dispensing staff maintaining the dressing code?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1.6. Does the drug outlet has a DGDA registration and displayed?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rPr>
                <w:rFonts w:cstheme="minorHAnsi"/>
                <w:b/>
                <w:color w:val="000000"/>
                <w:sz w:val="20"/>
                <w:szCs w:val="20"/>
              </w:rPr>
            </w:pPr>
            <w:r w:rsidRPr="00BD4072">
              <w:rPr>
                <w:rFonts w:cstheme="minorHAnsi"/>
                <w:b/>
                <w:sz w:val="20"/>
                <w:szCs w:val="20"/>
              </w:rPr>
              <w:t>2. Standards for Personnel</w:t>
            </w:r>
          </w:p>
          <w:p w:rsidR="004E5294" w:rsidRPr="00BD4072" w:rsidRDefault="004E5294" w:rsidP="00F97C9D">
            <w:pPr>
              <w:rPr>
                <w:rFonts w:cstheme="minorHAnsi"/>
                <w:b/>
                <w:color w:val="000000"/>
                <w:sz w:val="20"/>
                <w:szCs w:val="20"/>
              </w:rPr>
            </w:pPr>
          </w:p>
        </w:tc>
      </w:tr>
      <w:tr w:rsidR="004E5294" w:rsidRPr="00BD4072" w:rsidTr="00F97C9D">
        <w:tc>
          <w:tcPr>
            <w:tcW w:w="8669" w:type="dxa"/>
            <w:gridSpan w:val="4"/>
          </w:tcPr>
          <w:p w:rsidR="004E5294" w:rsidRPr="00BD4072" w:rsidRDefault="004E5294" w:rsidP="0048554F">
            <w:pPr>
              <w:jc w:val="left"/>
              <w:rPr>
                <w:rFonts w:cstheme="minorHAnsi"/>
                <w:sz w:val="20"/>
                <w:szCs w:val="20"/>
              </w:rPr>
            </w:pPr>
          </w:p>
          <w:p w:rsidR="004E5294" w:rsidRPr="00BD4072" w:rsidRDefault="004E5294" w:rsidP="0048554F">
            <w:pPr>
              <w:jc w:val="left"/>
              <w:rPr>
                <w:rFonts w:cstheme="minorHAnsi"/>
                <w:b/>
                <w:sz w:val="20"/>
                <w:szCs w:val="20"/>
              </w:rPr>
            </w:pPr>
            <w:r w:rsidRPr="00BD4072">
              <w:rPr>
                <w:rFonts w:cstheme="minorHAnsi"/>
                <w:b/>
                <w:sz w:val="20"/>
                <w:szCs w:val="20"/>
              </w:rPr>
              <w:t>2.2 Technical personnel responsible for medicines dispensing (</w:t>
            </w:r>
            <w:r w:rsidRPr="00BD4072">
              <w:rPr>
                <w:rFonts w:cstheme="minorHAnsi"/>
                <w:sz w:val="20"/>
                <w:szCs w:val="20"/>
              </w:rPr>
              <w:t>The Pharmacy business must be under the direct supervision of A grade Pharmacist with a valid PCB regist</w:t>
            </w:r>
            <w:r w:rsidR="00506BD2">
              <w:rPr>
                <w:rFonts w:cstheme="minorHAnsi"/>
                <w:sz w:val="20"/>
                <w:szCs w:val="20"/>
              </w:rPr>
              <w:t>ration</w:t>
            </w:r>
            <w:r w:rsidRPr="00BD4072">
              <w:rPr>
                <w:rFonts w:cstheme="minorHAnsi"/>
                <w:sz w:val="20"/>
                <w:szCs w:val="20"/>
              </w:rPr>
              <w:t xml:space="preserve">. Other pharmaceutical </w:t>
            </w:r>
            <w:r w:rsidRPr="00BD4072">
              <w:rPr>
                <w:rFonts w:cstheme="minorHAnsi"/>
                <w:sz w:val="20"/>
                <w:szCs w:val="20"/>
              </w:rPr>
              <w:lastRenderedPageBreak/>
              <w:t>personnel to work in the Pharmacy must also be registered by PCB. Please observe to ensure the following;</w:t>
            </w:r>
          </w:p>
          <w:p w:rsidR="004E5294" w:rsidRPr="00BD4072" w:rsidRDefault="004E5294" w:rsidP="0048554F">
            <w:pPr>
              <w:jc w:val="left"/>
              <w:rPr>
                <w:rFonts w:cstheme="minorHAnsi"/>
                <w:sz w:val="20"/>
                <w:szCs w:val="20"/>
                <w:lang w:val="en-GB"/>
              </w:rPr>
            </w:pPr>
          </w:p>
        </w:tc>
      </w:tr>
      <w:tr w:rsidR="004E5294" w:rsidRPr="00BD4072" w:rsidTr="00F97C9D">
        <w:tc>
          <w:tcPr>
            <w:tcW w:w="4385" w:type="dxa"/>
          </w:tcPr>
          <w:p w:rsidR="004E5294" w:rsidRPr="00BD4072" w:rsidRDefault="004E5294" w:rsidP="00F97C9D">
            <w:pPr>
              <w:rPr>
                <w:rFonts w:cstheme="minorHAnsi"/>
                <w:sz w:val="20"/>
                <w:szCs w:val="20"/>
              </w:rPr>
            </w:pPr>
            <w:r w:rsidRPr="00BD4072">
              <w:rPr>
                <w:rFonts w:cstheme="minorHAnsi"/>
                <w:sz w:val="20"/>
                <w:szCs w:val="20"/>
              </w:rPr>
              <w:lastRenderedPageBreak/>
              <w:t>2.2.1 - Registered Pharmacist available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F97C9D">
            <w:pPr>
              <w:rPr>
                <w:rFonts w:cstheme="minorHAnsi"/>
                <w:sz w:val="20"/>
                <w:szCs w:val="20"/>
              </w:rPr>
            </w:pPr>
            <w:r w:rsidRPr="00BD4072">
              <w:rPr>
                <w:rFonts w:cstheme="minorHAnsi"/>
                <w:sz w:val="20"/>
                <w:szCs w:val="20"/>
              </w:rPr>
              <w:t xml:space="preserve">2.2.2 Other pharmaceutical personnel are registered by PCB </w:t>
            </w:r>
          </w:p>
          <w:p w:rsidR="004E5294" w:rsidRPr="00BD4072" w:rsidRDefault="004E5294" w:rsidP="00F97C9D">
            <w:pPr>
              <w:rPr>
                <w:rFonts w:cstheme="minorHAnsi"/>
                <w:sz w:val="20"/>
                <w:szCs w:val="20"/>
              </w:rPr>
            </w:pP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rPr>
          <w:trHeight w:val="748"/>
        </w:trPr>
        <w:tc>
          <w:tcPr>
            <w:tcW w:w="8669" w:type="dxa"/>
            <w:gridSpan w:val="4"/>
            <w:shd w:val="clear" w:color="auto" w:fill="D9D9D9" w:themeFill="background1" w:themeFillShade="D9"/>
          </w:tcPr>
          <w:p w:rsidR="004E5294" w:rsidRPr="00BD4072" w:rsidRDefault="004E5294" w:rsidP="00F97C9D">
            <w:pPr>
              <w:rPr>
                <w:rFonts w:cstheme="minorHAnsi"/>
                <w:sz w:val="20"/>
                <w:szCs w:val="20"/>
              </w:rPr>
            </w:pPr>
          </w:p>
          <w:p w:rsidR="004E5294" w:rsidRPr="00BD4072" w:rsidRDefault="004E5294" w:rsidP="00F97C9D">
            <w:pPr>
              <w:rPr>
                <w:rFonts w:cstheme="minorHAnsi"/>
                <w:b/>
                <w:sz w:val="20"/>
                <w:szCs w:val="20"/>
              </w:rPr>
            </w:pPr>
            <w:r w:rsidRPr="00BD4072">
              <w:rPr>
                <w:rFonts w:cstheme="minorHAnsi"/>
                <w:b/>
                <w:sz w:val="20"/>
                <w:szCs w:val="20"/>
              </w:rPr>
              <w:t>3. Standards for Premises</w:t>
            </w: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3.1. Is it a permanent structure that is not at risk from floods?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3.2. Are the roof and ceiling free from leakage?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3.3. Does the premise provide adequate seating for customers waiting for service?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3.4 Do surfaces/floors/walls have smooth finish that can be washed with disinfectants?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3.5 Is the premise environment (inside and outside) clean?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3.6 Does it have a minimum surface area with dimensions of at least</w:t>
            </w:r>
            <w:r w:rsidRPr="00BD4072">
              <w:rPr>
                <w:rFonts w:cstheme="minorHAnsi"/>
                <w:b/>
                <w:bCs/>
                <w:sz w:val="20"/>
                <w:szCs w:val="20"/>
              </w:rPr>
              <w:t xml:space="preserve"> </w:t>
            </w:r>
            <w:r w:rsidRPr="00BD4072">
              <w:rPr>
                <w:rFonts w:cstheme="minorHAnsi"/>
                <w:bCs/>
                <w:sz w:val="20"/>
                <w:szCs w:val="20"/>
              </w:rPr>
              <w:t>300 sq. ft. and a height of 8 ft?</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3.7 Is there a sink with running water dedicated to support hand hygiene practices? (the sink should not be used for disposal of mop water and other liquid wastes)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3.8. Is there a source of power such as electricity, generator and or solar panels?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3.9. Is there adequate air conditioner(s) with a power back-up source?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3.10. Is there a thermometer to monitor room temperature?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3.11 Is there a clean toilet facility within the premise or a nearby public toilet facility?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rPr>
                <w:rFonts w:cstheme="minorHAnsi"/>
                <w:sz w:val="20"/>
                <w:szCs w:val="20"/>
              </w:rPr>
            </w:pPr>
          </w:p>
          <w:p w:rsidR="004E5294" w:rsidRPr="00BD4072" w:rsidRDefault="004E5294" w:rsidP="00F97C9D">
            <w:pPr>
              <w:rPr>
                <w:rFonts w:cstheme="minorHAnsi"/>
                <w:b/>
                <w:sz w:val="20"/>
                <w:szCs w:val="20"/>
              </w:rPr>
            </w:pPr>
            <w:r w:rsidRPr="00BD4072">
              <w:rPr>
                <w:rFonts w:cstheme="minorHAnsi"/>
                <w:b/>
                <w:sz w:val="20"/>
                <w:szCs w:val="20"/>
              </w:rPr>
              <w:t>4. Refrigerator</w:t>
            </w: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4.1 Is there at least one pharmacy grade refrigerator to store temperature-sensitive medicines? </w:t>
            </w:r>
          </w:p>
          <w:p w:rsidR="004E5294" w:rsidRPr="00BD4072" w:rsidRDefault="004E5294" w:rsidP="0048554F">
            <w:pPr>
              <w:jc w:val="left"/>
              <w:rPr>
                <w:rFonts w:cstheme="minorHAnsi"/>
                <w:sz w:val="20"/>
                <w:szCs w:val="20"/>
              </w:rPr>
            </w:pP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rPr>
                <w:rFonts w:cstheme="minorHAnsi"/>
                <w:b/>
                <w:sz w:val="20"/>
                <w:szCs w:val="20"/>
              </w:rPr>
            </w:pPr>
            <w:r w:rsidRPr="00BD4072">
              <w:rPr>
                <w:rFonts w:cstheme="minorHAnsi"/>
                <w:b/>
                <w:sz w:val="20"/>
                <w:szCs w:val="20"/>
              </w:rPr>
              <w:t>5. Security</w:t>
            </w:r>
          </w:p>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5.1 Are external walls made of solid materials to ensure that they cannot be easily broken in?</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5.2 Is the ceiling well secured to prevent theft?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highlight w:val="yellow"/>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5.3. Do the external doors have solid cores or other security means in addition to lockable doors?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5.4. Is the Pharmacy protected by a back-to-base electronic alarm system or CCTV security cameras?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48554F">
            <w:pPr>
              <w:jc w:val="left"/>
              <w:rPr>
                <w:rFonts w:cstheme="minorHAnsi"/>
                <w:sz w:val="20"/>
                <w:szCs w:val="20"/>
              </w:rPr>
            </w:pPr>
          </w:p>
          <w:p w:rsidR="004E5294" w:rsidRPr="00BD4072" w:rsidRDefault="004E5294" w:rsidP="0048554F">
            <w:pPr>
              <w:jc w:val="left"/>
              <w:rPr>
                <w:rFonts w:cstheme="minorHAnsi"/>
                <w:b/>
                <w:sz w:val="20"/>
                <w:szCs w:val="20"/>
              </w:rPr>
            </w:pPr>
            <w:r w:rsidRPr="00BD4072">
              <w:rPr>
                <w:rFonts w:cstheme="minorHAnsi"/>
                <w:b/>
                <w:sz w:val="20"/>
                <w:szCs w:val="20"/>
              </w:rPr>
              <w:t>6.  Professional Services Area</w:t>
            </w:r>
          </w:p>
          <w:p w:rsidR="004E5294" w:rsidRPr="00BD4072" w:rsidRDefault="004E5294" w:rsidP="0048554F">
            <w:pPr>
              <w:jc w:val="left"/>
              <w:rPr>
                <w:rFonts w:cstheme="minorHAnsi"/>
                <w:b/>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6.1 Is there a clearly demarcated professional service area restricted to the provision of medicines and related services?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6.2 Is the professional service area distinguishable from other areas of the pharmacy?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6.3 Does the professional service area contain the following sub sections?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Dispensing area</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Counseling area</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Prescription drop off and collection points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Over-the-counter medicine storage areas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pStyle w:val="ListParagraph"/>
              <w:numPr>
                <w:ilvl w:val="0"/>
                <w:numId w:val="14"/>
              </w:numPr>
              <w:jc w:val="left"/>
              <w:rPr>
                <w:rFonts w:asciiTheme="minorHAnsi" w:hAnsiTheme="minorHAnsi" w:cstheme="minorHAnsi"/>
                <w:sz w:val="20"/>
                <w:szCs w:val="20"/>
              </w:rPr>
            </w:pPr>
            <w:r w:rsidRPr="00BD4072">
              <w:rPr>
                <w:rFonts w:asciiTheme="minorHAnsi" w:hAnsiTheme="minorHAnsi" w:cstheme="minorHAnsi"/>
                <w:sz w:val="20"/>
                <w:szCs w:val="20"/>
              </w:rPr>
              <w:t>Prescription medicine storage areas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iCs/>
                <w:sz w:val="20"/>
                <w:szCs w:val="20"/>
              </w:rPr>
            </w:pPr>
            <w:r w:rsidRPr="00BD4072">
              <w:rPr>
                <w:rStyle w:val="Emphasis"/>
                <w:rFonts w:cstheme="minorHAnsi"/>
                <w:i w:val="0"/>
                <w:sz w:val="20"/>
                <w:szCs w:val="20"/>
              </w:rPr>
              <w:t xml:space="preserve">6.4. Does the dispensary have a dispensing counter with a clean and smooth surface?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Style w:val="Emphasis"/>
                <w:rFonts w:cstheme="minorHAnsi"/>
                <w:i w:val="0"/>
                <w:sz w:val="20"/>
                <w:szCs w:val="20"/>
              </w:rPr>
            </w:pPr>
            <w:r w:rsidRPr="00BD4072">
              <w:rPr>
                <w:rStyle w:val="Emphasis"/>
                <w:rFonts w:cstheme="minorHAnsi"/>
                <w:i w:val="0"/>
                <w:sz w:val="20"/>
                <w:szCs w:val="20"/>
              </w:rPr>
              <w:t xml:space="preserve">6.5. Are medicines stored alphabetically or pharmacologically and in a tidy, orderly fashion?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iCs/>
                <w:sz w:val="20"/>
                <w:szCs w:val="20"/>
              </w:rPr>
            </w:pPr>
            <w:r w:rsidRPr="00BD4072">
              <w:rPr>
                <w:rStyle w:val="Emphasis"/>
                <w:rFonts w:cstheme="minorHAnsi"/>
                <w:i w:val="0"/>
                <w:sz w:val="20"/>
                <w:szCs w:val="20"/>
              </w:rPr>
              <w:t>6.6. Are medicines stored away from easy access by patients/customers?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i/>
                <w:sz w:val="20"/>
                <w:szCs w:val="20"/>
              </w:rPr>
            </w:pPr>
            <w:r w:rsidRPr="00BD4072">
              <w:rPr>
                <w:rStyle w:val="Emphasis"/>
                <w:rFonts w:cstheme="minorHAnsi"/>
                <w:i w:val="0"/>
                <w:sz w:val="20"/>
                <w:szCs w:val="20"/>
              </w:rPr>
              <w:t xml:space="preserve">6.7. Are internal preparations separated from external preparations?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Style w:val="Emphasis"/>
                <w:rFonts w:cstheme="minorHAnsi"/>
                <w:i w:val="0"/>
                <w:sz w:val="20"/>
                <w:szCs w:val="20"/>
              </w:rPr>
            </w:pPr>
            <w:r w:rsidRPr="00BD4072">
              <w:rPr>
                <w:rStyle w:val="Emphasis"/>
                <w:rFonts w:cstheme="minorHAnsi"/>
                <w:i w:val="0"/>
                <w:sz w:val="20"/>
                <w:szCs w:val="20"/>
              </w:rPr>
              <w:t>6.8. Are solid dosage forms separated from liquid dosage forms?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rPr>
                <w:rFonts w:cstheme="minorHAnsi"/>
                <w:sz w:val="20"/>
                <w:szCs w:val="20"/>
              </w:rPr>
            </w:pPr>
          </w:p>
          <w:p w:rsidR="004E5294" w:rsidRPr="00BD4072" w:rsidRDefault="004E5294" w:rsidP="00F97C9D">
            <w:pPr>
              <w:rPr>
                <w:rFonts w:cstheme="minorHAnsi"/>
                <w:b/>
                <w:sz w:val="20"/>
                <w:szCs w:val="20"/>
              </w:rPr>
            </w:pPr>
            <w:r w:rsidRPr="00BD4072">
              <w:rPr>
                <w:rFonts w:cstheme="minorHAnsi"/>
                <w:b/>
                <w:sz w:val="20"/>
                <w:szCs w:val="20"/>
              </w:rPr>
              <w:t>7:  Required Dispensing Tools</w:t>
            </w:r>
          </w:p>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Style w:val="Emphasis"/>
                <w:rFonts w:cstheme="minorHAnsi"/>
                <w:i w:val="0"/>
                <w:iCs w:val="0"/>
                <w:sz w:val="20"/>
                <w:szCs w:val="20"/>
              </w:rPr>
            </w:pPr>
            <w:r w:rsidRPr="00BD4072">
              <w:rPr>
                <w:rFonts w:cstheme="minorHAnsi"/>
                <w:sz w:val="20"/>
                <w:szCs w:val="20"/>
              </w:rPr>
              <w:t>7.1. Are counting trays available?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Style w:val="Emphasis"/>
                <w:rFonts w:cstheme="minorHAnsi"/>
                <w:i w:val="0"/>
                <w:iCs w:val="0"/>
                <w:sz w:val="20"/>
                <w:szCs w:val="20"/>
              </w:rPr>
            </w:pPr>
            <w:proofErr w:type="gramStart"/>
            <w:r w:rsidRPr="00BD4072">
              <w:rPr>
                <w:rFonts w:cstheme="minorHAnsi"/>
                <w:sz w:val="20"/>
                <w:szCs w:val="20"/>
              </w:rPr>
              <w:t>7.2. Are</w:t>
            </w:r>
            <w:proofErr w:type="gramEnd"/>
            <w:r w:rsidRPr="00BD4072">
              <w:rPr>
                <w:rFonts w:cstheme="minorHAnsi"/>
                <w:sz w:val="20"/>
                <w:szCs w:val="20"/>
              </w:rPr>
              <w:t xml:space="preserve"> spatula available?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Style w:val="Emphasis"/>
                <w:rFonts w:cstheme="minorHAnsi"/>
                <w:i w:val="0"/>
                <w:iCs w:val="0"/>
                <w:sz w:val="20"/>
                <w:szCs w:val="20"/>
              </w:rPr>
            </w:pPr>
            <w:r w:rsidRPr="00BD4072">
              <w:rPr>
                <w:rFonts w:cstheme="minorHAnsi"/>
                <w:sz w:val="20"/>
                <w:szCs w:val="20"/>
              </w:rPr>
              <w:t>7.3. Are measuring devices available?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7.4. Are Mortar and pestle available?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7.5 Is a weighing scale for body weight measurement available?</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1274BB" w:rsidRPr="00BD4072" w:rsidTr="00F97C9D">
        <w:tc>
          <w:tcPr>
            <w:tcW w:w="4385" w:type="dxa"/>
          </w:tcPr>
          <w:p w:rsidR="001274BB" w:rsidRPr="00BD4072" w:rsidRDefault="001274BB" w:rsidP="0048554F">
            <w:pPr>
              <w:jc w:val="left"/>
              <w:rPr>
                <w:rFonts w:cstheme="minorHAnsi"/>
                <w:sz w:val="20"/>
                <w:szCs w:val="20"/>
              </w:rPr>
            </w:pPr>
            <w:r>
              <w:rPr>
                <w:rFonts w:cstheme="minorHAnsi"/>
                <w:sz w:val="20"/>
                <w:szCs w:val="20"/>
              </w:rPr>
              <w:t>7.6 Are all the tools above used?</w:t>
            </w:r>
          </w:p>
        </w:tc>
        <w:tc>
          <w:tcPr>
            <w:tcW w:w="993" w:type="dxa"/>
          </w:tcPr>
          <w:p w:rsidR="001274BB" w:rsidRPr="00BD4072" w:rsidRDefault="001274BB" w:rsidP="00F97C9D">
            <w:pPr>
              <w:rPr>
                <w:rFonts w:cstheme="minorHAnsi"/>
                <w:sz w:val="20"/>
                <w:szCs w:val="20"/>
              </w:rPr>
            </w:pPr>
          </w:p>
        </w:tc>
        <w:tc>
          <w:tcPr>
            <w:tcW w:w="944" w:type="dxa"/>
          </w:tcPr>
          <w:p w:rsidR="001274BB" w:rsidRPr="00BD4072" w:rsidRDefault="001274BB" w:rsidP="00F97C9D">
            <w:pPr>
              <w:rPr>
                <w:rFonts w:cstheme="minorHAnsi"/>
                <w:sz w:val="20"/>
                <w:szCs w:val="20"/>
              </w:rPr>
            </w:pPr>
          </w:p>
        </w:tc>
        <w:tc>
          <w:tcPr>
            <w:tcW w:w="2347" w:type="dxa"/>
          </w:tcPr>
          <w:p w:rsidR="001274BB" w:rsidRPr="00BD4072" w:rsidRDefault="001274BB"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pStyle w:val="ListParagraph"/>
              <w:ind w:left="0"/>
              <w:jc w:val="left"/>
              <w:rPr>
                <w:rStyle w:val="Emphasis"/>
                <w:rFonts w:asciiTheme="minorHAnsi" w:hAnsiTheme="minorHAnsi" w:cstheme="minorHAnsi"/>
                <w:b/>
                <w:i w:val="0"/>
                <w:sz w:val="20"/>
                <w:szCs w:val="20"/>
              </w:rPr>
            </w:pPr>
            <w:r w:rsidRPr="00BD4072">
              <w:rPr>
                <w:rStyle w:val="Emphasis"/>
                <w:rFonts w:asciiTheme="minorHAnsi" w:hAnsiTheme="minorHAnsi" w:cstheme="minorHAnsi"/>
                <w:b/>
                <w:i w:val="0"/>
                <w:sz w:val="20"/>
                <w:szCs w:val="20"/>
              </w:rPr>
              <w:t>8:  Store Room for Storage of Medicines</w:t>
            </w:r>
          </w:p>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Style w:val="Emphasis"/>
                <w:rFonts w:cstheme="minorHAnsi"/>
                <w:b/>
                <w:i w:val="0"/>
                <w:sz w:val="20"/>
                <w:szCs w:val="20"/>
              </w:rPr>
            </w:pPr>
            <w:r w:rsidRPr="00BD4072">
              <w:rPr>
                <w:rFonts w:cstheme="minorHAnsi"/>
                <w:sz w:val="20"/>
                <w:szCs w:val="20"/>
              </w:rPr>
              <w:t>8.1 Is there a separate store room within the premise for storage of extra stock of medicines?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8.2 Are there shelves or pellets with store room? </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1274BB" w:rsidRPr="00BD4072" w:rsidTr="00F97C9D">
        <w:tc>
          <w:tcPr>
            <w:tcW w:w="4385" w:type="dxa"/>
          </w:tcPr>
          <w:p w:rsidR="001274BB" w:rsidRPr="00BD4072" w:rsidRDefault="001274BB" w:rsidP="0048554F">
            <w:pPr>
              <w:jc w:val="left"/>
              <w:rPr>
                <w:rFonts w:cstheme="minorHAnsi"/>
                <w:sz w:val="20"/>
                <w:szCs w:val="20"/>
              </w:rPr>
            </w:pPr>
            <w:r>
              <w:rPr>
                <w:rFonts w:cstheme="minorHAnsi"/>
                <w:sz w:val="20"/>
                <w:szCs w:val="20"/>
              </w:rPr>
              <w:t>8.3 Is the storage room clean and tidy?</w:t>
            </w:r>
          </w:p>
        </w:tc>
        <w:tc>
          <w:tcPr>
            <w:tcW w:w="993" w:type="dxa"/>
          </w:tcPr>
          <w:p w:rsidR="001274BB" w:rsidRPr="00BD4072" w:rsidRDefault="001274BB" w:rsidP="00F97C9D">
            <w:pPr>
              <w:rPr>
                <w:rFonts w:cstheme="minorHAnsi"/>
                <w:sz w:val="20"/>
                <w:szCs w:val="20"/>
              </w:rPr>
            </w:pPr>
          </w:p>
        </w:tc>
        <w:tc>
          <w:tcPr>
            <w:tcW w:w="944" w:type="dxa"/>
          </w:tcPr>
          <w:p w:rsidR="001274BB" w:rsidRPr="00BD4072" w:rsidRDefault="001274BB" w:rsidP="00F97C9D">
            <w:pPr>
              <w:rPr>
                <w:rFonts w:cstheme="minorHAnsi"/>
                <w:sz w:val="20"/>
                <w:szCs w:val="20"/>
              </w:rPr>
            </w:pPr>
          </w:p>
        </w:tc>
        <w:tc>
          <w:tcPr>
            <w:tcW w:w="2347" w:type="dxa"/>
          </w:tcPr>
          <w:p w:rsidR="001274BB" w:rsidRPr="00BD4072" w:rsidRDefault="001274BB" w:rsidP="00F97C9D">
            <w:pPr>
              <w:rPr>
                <w:rFonts w:cstheme="minorHAnsi"/>
                <w:sz w:val="20"/>
                <w:szCs w:val="20"/>
              </w:rPr>
            </w:pPr>
          </w:p>
        </w:tc>
      </w:tr>
      <w:tr w:rsidR="004E5294" w:rsidRPr="00BD4072" w:rsidTr="00F97C9D">
        <w:tc>
          <w:tcPr>
            <w:tcW w:w="8669" w:type="dxa"/>
            <w:gridSpan w:val="4"/>
            <w:shd w:val="clear" w:color="auto" w:fill="D9D9D9" w:themeFill="background1" w:themeFillShade="D9"/>
          </w:tcPr>
          <w:p w:rsidR="004E5294" w:rsidRPr="00BD4072" w:rsidRDefault="004E5294" w:rsidP="00F97C9D">
            <w:pPr>
              <w:rPr>
                <w:rFonts w:cstheme="minorHAnsi"/>
                <w:b/>
                <w:sz w:val="20"/>
                <w:szCs w:val="20"/>
              </w:rPr>
            </w:pPr>
            <w:r w:rsidRPr="00BD4072">
              <w:rPr>
                <w:rFonts w:cstheme="minorHAnsi"/>
                <w:b/>
                <w:sz w:val="20"/>
                <w:szCs w:val="20"/>
              </w:rPr>
              <w:t>9:  Storage of Products Other than Medicines</w:t>
            </w:r>
          </w:p>
          <w:p w:rsidR="004E5294" w:rsidRPr="00BD4072" w:rsidRDefault="004E5294" w:rsidP="00F97C9D">
            <w:pPr>
              <w:rPr>
                <w:rFonts w:cstheme="minorHAnsi"/>
                <w:b/>
                <w:sz w:val="20"/>
                <w:szCs w:val="20"/>
              </w:rPr>
            </w:pPr>
          </w:p>
        </w:tc>
      </w:tr>
      <w:tr w:rsidR="004E5294" w:rsidRPr="00BD4072" w:rsidTr="00F97C9D">
        <w:tc>
          <w:tcPr>
            <w:tcW w:w="4385" w:type="dxa"/>
          </w:tcPr>
          <w:p w:rsidR="004E5294" w:rsidRPr="00BD4072" w:rsidRDefault="004E5294" w:rsidP="0048554F">
            <w:pPr>
              <w:jc w:val="left"/>
              <w:rPr>
                <w:rFonts w:cstheme="minorHAnsi"/>
                <w:sz w:val="20"/>
                <w:szCs w:val="20"/>
              </w:rPr>
            </w:pPr>
            <w:r w:rsidRPr="00BD4072">
              <w:rPr>
                <w:rFonts w:cstheme="minorHAnsi"/>
                <w:sz w:val="20"/>
                <w:szCs w:val="20"/>
              </w:rPr>
              <w:t xml:space="preserve">9.1. Is there a separate storage space for other </w:t>
            </w:r>
            <w:r w:rsidRPr="00BD4072">
              <w:rPr>
                <w:rFonts w:cstheme="minorHAnsi"/>
                <w:sz w:val="20"/>
                <w:szCs w:val="20"/>
              </w:rPr>
              <w:lastRenderedPageBreak/>
              <w:t>supplies such as medical supplies and devices, nutritional products, cosmetics?</w:t>
            </w:r>
          </w:p>
        </w:tc>
        <w:tc>
          <w:tcPr>
            <w:tcW w:w="993" w:type="dxa"/>
          </w:tcPr>
          <w:p w:rsidR="004E5294" w:rsidRPr="00BD4072" w:rsidRDefault="004E5294" w:rsidP="00F97C9D">
            <w:pPr>
              <w:rPr>
                <w:rFonts w:cstheme="minorHAnsi"/>
                <w:sz w:val="20"/>
                <w:szCs w:val="20"/>
              </w:rPr>
            </w:pPr>
          </w:p>
        </w:tc>
        <w:tc>
          <w:tcPr>
            <w:tcW w:w="944" w:type="dxa"/>
          </w:tcPr>
          <w:p w:rsidR="004E5294" w:rsidRPr="00BD4072" w:rsidRDefault="004E5294" w:rsidP="00F97C9D">
            <w:pPr>
              <w:rPr>
                <w:rFonts w:cstheme="minorHAnsi"/>
                <w:sz w:val="20"/>
                <w:szCs w:val="20"/>
              </w:rPr>
            </w:pPr>
          </w:p>
        </w:tc>
        <w:tc>
          <w:tcPr>
            <w:tcW w:w="2347" w:type="dxa"/>
          </w:tcPr>
          <w:p w:rsidR="004E5294" w:rsidRPr="00BD4072" w:rsidRDefault="004E5294" w:rsidP="00F97C9D">
            <w:pPr>
              <w:rPr>
                <w:rFonts w:cstheme="minorHAnsi"/>
                <w:sz w:val="20"/>
                <w:szCs w:val="20"/>
              </w:rPr>
            </w:pPr>
          </w:p>
        </w:tc>
      </w:tr>
      <w:tr w:rsidR="004E5294" w:rsidRPr="00BD4072" w:rsidTr="00F97C9D">
        <w:tc>
          <w:tcPr>
            <w:tcW w:w="8669" w:type="dxa"/>
            <w:gridSpan w:val="4"/>
          </w:tcPr>
          <w:p w:rsidR="004E5294" w:rsidRPr="00BD4072" w:rsidRDefault="004E5294" w:rsidP="00F97C9D">
            <w:pPr>
              <w:rPr>
                <w:rFonts w:cstheme="minorHAnsi"/>
                <w:sz w:val="20"/>
                <w:szCs w:val="20"/>
              </w:rPr>
            </w:pPr>
          </w:p>
        </w:tc>
      </w:tr>
      <w:tr w:rsidR="004E5294" w:rsidRPr="00BD4072" w:rsidTr="00F97C9D">
        <w:tc>
          <w:tcPr>
            <w:tcW w:w="8669" w:type="dxa"/>
            <w:gridSpan w:val="4"/>
          </w:tcPr>
          <w:p w:rsidR="004E5294" w:rsidRPr="00BD4072" w:rsidRDefault="004E5294" w:rsidP="00F97C9D">
            <w:pPr>
              <w:rPr>
                <w:rFonts w:cstheme="minorHAnsi"/>
                <w:sz w:val="20"/>
                <w:szCs w:val="20"/>
              </w:rPr>
            </w:pPr>
            <w:r w:rsidRPr="00BD4072">
              <w:rPr>
                <w:rFonts w:cstheme="minorHAnsi"/>
                <w:sz w:val="20"/>
                <w:szCs w:val="20"/>
              </w:rPr>
              <w:t>Inspectors names: 1. --------------------------------------------------signature: ---------------------------------------  Date: ---------------------------</w:t>
            </w:r>
          </w:p>
          <w:p w:rsidR="004E5294" w:rsidRPr="00BD4072" w:rsidRDefault="004E5294" w:rsidP="00F97C9D">
            <w:pPr>
              <w:rPr>
                <w:rFonts w:cstheme="minorHAnsi"/>
                <w:sz w:val="20"/>
                <w:szCs w:val="20"/>
              </w:rPr>
            </w:pPr>
          </w:p>
          <w:p w:rsidR="004E5294" w:rsidRPr="00BD4072" w:rsidRDefault="004E5294" w:rsidP="00F97C9D">
            <w:pPr>
              <w:rPr>
                <w:rFonts w:cstheme="minorHAnsi"/>
                <w:sz w:val="20"/>
                <w:szCs w:val="20"/>
              </w:rPr>
            </w:pPr>
            <w:r w:rsidRPr="00BD4072">
              <w:rPr>
                <w:rFonts w:cstheme="minorHAnsi"/>
                <w:sz w:val="20"/>
                <w:szCs w:val="20"/>
              </w:rPr>
              <w:t xml:space="preserve">             2.-------------------------------------------------- Signature: --------------------------------------- Date: -------------</w:t>
            </w:r>
          </w:p>
          <w:p w:rsidR="004E5294" w:rsidRPr="00BD4072" w:rsidRDefault="004E5294" w:rsidP="00F97C9D">
            <w:pPr>
              <w:rPr>
                <w:rFonts w:cstheme="minorHAnsi"/>
                <w:sz w:val="20"/>
                <w:szCs w:val="20"/>
              </w:rPr>
            </w:pPr>
          </w:p>
          <w:p w:rsidR="004E5294" w:rsidRPr="00BD4072" w:rsidRDefault="004E5294" w:rsidP="00F97C9D">
            <w:pPr>
              <w:rPr>
                <w:rFonts w:cstheme="minorHAnsi"/>
                <w:sz w:val="20"/>
                <w:szCs w:val="20"/>
              </w:rPr>
            </w:pPr>
          </w:p>
          <w:p w:rsidR="004E5294" w:rsidRPr="00BD4072" w:rsidRDefault="004E5294" w:rsidP="00F97C9D">
            <w:pPr>
              <w:rPr>
                <w:rFonts w:cstheme="minorHAnsi"/>
                <w:sz w:val="20"/>
                <w:szCs w:val="20"/>
              </w:rPr>
            </w:pPr>
            <w:r>
              <w:rPr>
                <w:rFonts w:cstheme="minorHAnsi"/>
                <w:sz w:val="20"/>
                <w:szCs w:val="20"/>
              </w:rPr>
              <w:t>O</w:t>
            </w:r>
            <w:r w:rsidRPr="00BD4072">
              <w:rPr>
                <w:rFonts w:cstheme="minorHAnsi"/>
                <w:sz w:val="20"/>
                <w:szCs w:val="20"/>
              </w:rPr>
              <w:t>wner’s name: ----------------------------------------Signature: ------------------------------- Date: -----------------------</w:t>
            </w:r>
          </w:p>
        </w:tc>
      </w:tr>
    </w:tbl>
    <w:p w:rsidR="004E5294" w:rsidRDefault="004E5294" w:rsidP="004E5294">
      <w:pPr>
        <w:rPr>
          <w:lang w:val="en-GB"/>
        </w:rPr>
      </w:pPr>
    </w:p>
    <w:p w:rsidR="000A3C08" w:rsidRDefault="000A3C08" w:rsidP="00BC0C4D"/>
    <w:p w:rsidR="001B04AD" w:rsidRDefault="001B04AD" w:rsidP="00BC0C4D"/>
    <w:p w:rsidR="001B04AD" w:rsidRDefault="001B04AD" w:rsidP="00BC0C4D"/>
    <w:p w:rsidR="0076721D" w:rsidRDefault="0076721D" w:rsidP="00BC0C4D"/>
    <w:p w:rsidR="0076721D" w:rsidRDefault="0076721D" w:rsidP="00BC0C4D"/>
    <w:p w:rsidR="0076721D" w:rsidRDefault="0076721D"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rsidP="0076721D">
      <w:pPr>
        <w:pStyle w:val="Heading4"/>
        <w:jc w:val="center"/>
      </w:pPr>
    </w:p>
    <w:p w:rsidR="0048554F" w:rsidRDefault="0048554F">
      <w:pPr>
        <w:jc w:val="left"/>
        <w:rPr>
          <w:b/>
          <w:szCs w:val="20"/>
          <w:lang w:val="en-GB"/>
        </w:rPr>
      </w:pPr>
      <w:r>
        <w:br w:type="page"/>
      </w:r>
    </w:p>
    <w:p w:rsidR="009A7F7B" w:rsidRDefault="0052086B" w:rsidP="0076721D">
      <w:pPr>
        <w:pStyle w:val="Heading4"/>
        <w:jc w:val="center"/>
      </w:pPr>
      <w:r>
        <w:lastRenderedPageBreak/>
        <w:t xml:space="preserve">ROUTINE </w:t>
      </w:r>
      <w:r w:rsidR="0076721D">
        <w:t>INSPECTION</w:t>
      </w:r>
      <w:r w:rsidR="0076721D" w:rsidRPr="00EE0D55">
        <w:t xml:space="preserve"> CHECKLIST</w:t>
      </w:r>
      <w:r w:rsidR="0076721D">
        <w:t xml:space="preserve"> FOR </w:t>
      </w:r>
      <w:r w:rsidR="009A7F7B">
        <w:t xml:space="preserve">ACCREDITED MEDICINE SHOPS </w:t>
      </w:r>
    </w:p>
    <w:p w:rsidR="0076721D" w:rsidRPr="00EE0D55" w:rsidRDefault="009A7F7B" w:rsidP="0076721D">
      <w:pPr>
        <w:pStyle w:val="Heading4"/>
        <w:jc w:val="center"/>
      </w:pPr>
      <w:r>
        <w:t>(</w:t>
      </w:r>
      <w:r w:rsidR="0076721D">
        <w:t>DISTRICT AND NATIONAL INSPECTORS</w:t>
      </w:r>
      <w:r>
        <w:t>)</w:t>
      </w:r>
    </w:p>
    <w:p w:rsidR="0076721D" w:rsidRPr="0021486E" w:rsidRDefault="0076721D" w:rsidP="0076721D">
      <w:pPr>
        <w:rPr>
          <w:b/>
        </w:rPr>
      </w:pPr>
    </w:p>
    <w:p w:rsidR="0076721D" w:rsidRPr="0021486E" w:rsidRDefault="0076721D" w:rsidP="0076721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7"/>
        <w:gridCol w:w="1791"/>
        <w:gridCol w:w="413"/>
        <w:gridCol w:w="1899"/>
        <w:gridCol w:w="579"/>
        <w:gridCol w:w="1739"/>
        <w:gridCol w:w="614"/>
        <w:gridCol w:w="537"/>
      </w:tblGrid>
      <w:tr w:rsidR="00C11136" w:rsidRPr="00C11136" w:rsidTr="00C11136">
        <w:tc>
          <w:tcPr>
            <w:tcW w:w="5000" w:type="pct"/>
            <w:gridSpan w:val="8"/>
          </w:tcPr>
          <w:p w:rsidR="00C11136" w:rsidRPr="00C11136" w:rsidRDefault="00C11136" w:rsidP="00C11136">
            <w:pPr>
              <w:pStyle w:val="Heading4"/>
              <w:jc w:val="center"/>
              <w:rPr>
                <w:rFonts w:cstheme="minorHAnsi"/>
                <w:sz w:val="20"/>
              </w:rPr>
            </w:pPr>
            <w:r w:rsidRPr="00C11136">
              <w:rPr>
                <w:rFonts w:cstheme="minorHAnsi"/>
                <w:sz w:val="20"/>
              </w:rPr>
              <w:t>DIRECTORATE GENERAL OF DRUG ADMINISTRATION</w:t>
            </w:r>
          </w:p>
          <w:p w:rsidR="00C11136" w:rsidRPr="00C11136" w:rsidRDefault="00C11136" w:rsidP="00C11136">
            <w:pPr>
              <w:rPr>
                <w:rFonts w:cstheme="minorHAnsi"/>
                <w:sz w:val="20"/>
                <w:szCs w:val="20"/>
                <w:lang w:val="en-GB"/>
              </w:rPr>
            </w:pPr>
          </w:p>
          <w:p w:rsidR="00C11136" w:rsidRPr="00C11136" w:rsidRDefault="00C11136" w:rsidP="00C11136">
            <w:pPr>
              <w:jc w:val="center"/>
              <w:rPr>
                <w:rFonts w:cstheme="minorHAnsi"/>
                <w:sz w:val="20"/>
                <w:szCs w:val="20"/>
                <w:lang w:val="it-IT"/>
              </w:rPr>
            </w:pPr>
            <w:r w:rsidRPr="00C11136">
              <w:rPr>
                <w:rFonts w:cstheme="minorHAnsi"/>
                <w:sz w:val="20"/>
                <w:szCs w:val="20"/>
                <w:lang w:val="it-IT"/>
              </w:rPr>
              <w:t>P.O Box ----------------------Tel.  -----------------</w:t>
            </w:r>
          </w:p>
          <w:p w:rsidR="00C11136" w:rsidRPr="00C11136" w:rsidRDefault="00C11136" w:rsidP="00C11136">
            <w:pPr>
              <w:jc w:val="center"/>
              <w:rPr>
                <w:rFonts w:cstheme="minorHAnsi"/>
                <w:b/>
                <w:sz w:val="20"/>
                <w:szCs w:val="20"/>
                <w:lang w:val="it-IT"/>
              </w:rPr>
            </w:pPr>
            <w:r w:rsidRPr="00C11136">
              <w:rPr>
                <w:rFonts w:cstheme="minorHAnsi"/>
                <w:b/>
                <w:sz w:val="20"/>
                <w:szCs w:val="20"/>
                <w:lang w:val="it-IT"/>
              </w:rPr>
              <w:t>Mohakhali, Dhaka</w:t>
            </w:r>
          </w:p>
          <w:p w:rsidR="00C11136" w:rsidRPr="00C11136" w:rsidRDefault="00C11136" w:rsidP="00C11136">
            <w:pPr>
              <w:jc w:val="center"/>
              <w:rPr>
                <w:rFonts w:cstheme="minorHAnsi"/>
                <w:b/>
                <w:sz w:val="20"/>
                <w:szCs w:val="20"/>
                <w:lang w:val="it-IT"/>
              </w:rPr>
            </w:pPr>
            <w:r w:rsidRPr="00C11136">
              <w:rPr>
                <w:rFonts w:cstheme="minorHAnsi"/>
                <w:b/>
                <w:sz w:val="20"/>
                <w:szCs w:val="20"/>
                <w:lang w:val="it-IT"/>
              </w:rPr>
              <w:tab/>
            </w:r>
          </w:p>
          <w:p w:rsidR="00C11136" w:rsidRPr="00C11136" w:rsidRDefault="00C11136" w:rsidP="00C11136">
            <w:pPr>
              <w:pStyle w:val="Heading4"/>
              <w:jc w:val="center"/>
              <w:rPr>
                <w:rFonts w:cstheme="minorHAnsi"/>
                <w:sz w:val="20"/>
              </w:rPr>
            </w:pPr>
            <w:r w:rsidRPr="00C11136">
              <w:rPr>
                <w:rFonts w:cstheme="minorHAnsi"/>
                <w:sz w:val="20"/>
              </w:rPr>
              <w:t>ROUTINE INSPECTION CHECKLIST FOR ACCREDITED MEDICINE SHOPS</w:t>
            </w:r>
          </w:p>
          <w:p w:rsidR="00C11136" w:rsidRPr="00C11136" w:rsidRDefault="00C11136" w:rsidP="00C11136">
            <w:pPr>
              <w:jc w:val="center"/>
              <w:rPr>
                <w:rFonts w:cstheme="minorHAnsi"/>
                <w:b/>
                <w:i/>
                <w:sz w:val="20"/>
                <w:szCs w:val="20"/>
                <w:lang w:val="en-GB"/>
              </w:rPr>
            </w:pPr>
            <w:r w:rsidRPr="00C11136">
              <w:rPr>
                <w:rFonts w:cstheme="minorHAnsi"/>
                <w:b/>
                <w:i/>
                <w:sz w:val="20"/>
                <w:szCs w:val="20"/>
                <w:lang w:val="en-GB"/>
              </w:rPr>
              <w:t>(DISTRICT AND NATIONAL INSPECTORS ONLY)</w:t>
            </w:r>
          </w:p>
          <w:p w:rsidR="00C11136" w:rsidRPr="00C11136" w:rsidRDefault="00C11136" w:rsidP="00C11136">
            <w:pPr>
              <w:jc w:val="center"/>
              <w:rPr>
                <w:rFonts w:cstheme="minorHAnsi"/>
                <w:sz w:val="20"/>
                <w:szCs w:val="20"/>
              </w:rPr>
            </w:pPr>
          </w:p>
          <w:p w:rsidR="00C11136" w:rsidRPr="00C11136" w:rsidRDefault="00C11136" w:rsidP="00C11136">
            <w:pPr>
              <w:jc w:val="center"/>
              <w:rPr>
                <w:rFonts w:cstheme="minorHAnsi"/>
                <w:sz w:val="20"/>
                <w:szCs w:val="20"/>
              </w:rPr>
            </w:pPr>
            <w:r w:rsidRPr="00C11136">
              <w:rPr>
                <w:rFonts w:cstheme="minorHAnsi"/>
                <w:sz w:val="20"/>
                <w:szCs w:val="20"/>
              </w:rPr>
              <w:t>(Two copies should be filled; one copy should remain at the premise and the other copy should be kept by the inspectors)</w:t>
            </w:r>
          </w:p>
          <w:p w:rsidR="00C11136" w:rsidRPr="00C11136" w:rsidRDefault="00C11136" w:rsidP="0076721D">
            <w:pPr>
              <w:rPr>
                <w:rFonts w:cstheme="minorHAnsi"/>
                <w:b/>
                <w:sz w:val="20"/>
                <w:szCs w:val="20"/>
              </w:rPr>
            </w:pPr>
          </w:p>
        </w:tc>
      </w:tr>
      <w:tr w:rsidR="00C11136" w:rsidRPr="00C11136" w:rsidTr="00C11136">
        <w:tc>
          <w:tcPr>
            <w:tcW w:w="5000" w:type="pct"/>
            <w:gridSpan w:val="8"/>
          </w:tcPr>
          <w:p w:rsidR="00C11136" w:rsidRDefault="00C11136" w:rsidP="0076721D">
            <w:pPr>
              <w:rPr>
                <w:rFonts w:cstheme="minorHAnsi"/>
                <w:b/>
                <w:sz w:val="20"/>
                <w:szCs w:val="20"/>
              </w:rPr>
            </w:pPr>
            <w:r w:rsidRPr="00C11136">
              <w:rPr>
                <w:rFonts w:cstheme="minorHAnsi"/>
                <w:b/>
                <w:sz w:val="20"/>
                <w:szCs w:val="20"/>
              </w:rPr>
              <w:t>GENERAL INFORMATION</w:t>
            </w:r>
          </w:p>
          <w:p w:rsidR="00C11136" w:rsidRPr="00C11136" w:rsidRDefault="00C11136" w:rsidP="0076721D">
            <w:pPr>
              <w:rPr>
                <w:rFonts w:cstheme="minorHAnsi"/>
                <w:b/>
                <w:sz w:val="20"/>
                <w:szCs w:val="20"/>
              </w:rPr>
            </w:pPr>
          </w:p>
        </w:tc>
      </w:tr>
      <w:tr w:rsidR="00C11136" w:rsidRPr="00C11136" w:rsidTr="00C11136">
        <w:tc>
          <w:tcPr>
            <w:tcW w:w="2999" w:type="pct"/>
            <w:gridSpan w:val="4"/>
          </w:tcPr>
          <w:p w:rsidR="00C11136" w:rsidRPr="00C11136" w:rsidRDefault="00C11136" w:rsidP="0076721D">
            <w:pPr>
              <w:rPr>
                <w:rFonts w:cstheme="minorHAnsi"/>
                <w:sz w:val="20"/>
                <w:szCs w:val="20"/>
              </w:rPr>
            </w:pPr>
            <w:r w:rsidRPr="00C11136">
              <w:rPr>
                <w:rFonts w:cstheme="minorHAnsi"/>
                <w:sz w:val="20"/>
                <w:szCs w:val="20"/>
              </w:rPr>
              <w:t>Name of drug shop:</w:t>
            </w:r>
          </w:p>
        </w:tc>
        <w:tc>
          <w:tcPr>
            <w:tcW w:w="2001" w:type="pct"/>
            <w:gridSpan w:val="4"/>
          </w:tcPr>
          <w:p w:rsidR="00C11136" w:rsidRPr="00C11136" w:rsidRDefault="00C11136" w:rsidP="0076721D">
            <w:pPr>
              <w:rPr>
                <w:rFonts w:cstheme="minorHAnsi"/>
                <w:sz w:val="20"/>
                <w:szCs w:val="20"/>
              </w:rPr>
            </w:pPr>
            <w:r w:rsidRPr="00C11136">
              <w:rPr>
                <w:rFonts w:cstheme="minorHAnsi"/>
                <w:sz w:val="20"/>
                <w:szCs w:val="20"/>
              </w:rPr>
              <w:t>Date:</w:t>
            </w:r>
          </w:p>
        </w:tc>
      </w:tr>
      <w:tr w:rsidR="0076721D" w:rsidRPr="00C11136" w:rsidTr="00C11136">
        <w:tc>
          <w:tcPr>
            <w:tcW w:w="2999" w:type="pct"/>
            <w:gridSpan w:val="4"/>
          </w:tcPr>
          <w:p w:rsidR="0076721D" w:rsidRPr="00C11136" w:rsidRDefault="0076721D" w:rsidP="0076721D">
            <w:pPr>
              <w:rPr>
                <w:rFonts w:cstheme="minorHAnsi"/>
                <w:sz w:val="20"/>
                <w:szCs w:val="20"/>
              </w:rPr>
            </w:pPr>
            <w:r w:rsidRPr="00C11136">
              <w:rPr>
                <w:rFonts w:cstheme="minorHAnsi"/>
                <w:sz w:val="20"/>
                <w:szCs w:val="20"/>
              </w:rPr>
              <w:t>Address</w:t>
            </w:r>
          </w:p>
        </w:tc>
        <w:tc>
          <w:tcPr>
            <w:tcW w:w="2001" w:type="pct"/>
            <w:gridSpan w:val="4"/>
          </w:tcPr>
          <w:p w:rsidR="0076721D" w:rsidRPr="00C11136" w:rsidRDefault="0076721D" w:rsidP="0076721D">
            <w:pPr>
              <w:rPr>
                <w:rFonts w:cstheme="minorHAnsi"/>
                <w:sz w:val="20"/>
                <w:szCs w:val="20"/>
              </w:rPr>
            </w:pPr>
            <w:r w:rsidRPr="00C11136">
              <w:rPr>
                <w:rFonts w:cstheme="minorHAnsi"/>
                <w:sz w:val="20"/>
                <w:szCs w:val="20"/>
              </w:rPr>
              <w:t>Phone Number</w:t>
            </w:r>
          </w:p>
        </w:tc>
      </w:tr>
      <w:tr w:rsidR="00477C87" w:rsidRPr="00C11136" w:rsidTr="00477C87">
        <w:tc>
          <w:tcPr>
            <w:tcW w:w="1666" w:type="pct"/>
            <w:gridSpan w:val="2"/>
          </w:tcPr>
          <w:p w:rsidR="00477C87" w:rsidRPr="00C11136" w:rsidRDefault="00477C87" w:rsidP="0076721D">
            <w:pPr>
              <w:rPr>
                <w:rFonts w:cstheme="minorHAnsi"/>
                <w:sz w:val="20"/>
                <w:szCs w:val="20"/>
              </w:rPr>
            </w:pPr>
            <w:r>
              <w:rPr>
                <w:rFonts w:cstheme="minorHAnsi"/>
                <w:sz w:val="20"/>
                <w:szCs w:val="20"/>
              </w:rPr>
              <w:t>union</w:t>
            </w:r>
            <w:r w:rsidRPr="00C11136">
              <w:rPr>
                <w:rFonts w:cstheme="minorHAnsi"/>
                <w:sz w:val="20"/>
                <w:szCs w:val="20"/>
              </w:rPr>
              <w:t>:</w:t>
            </w:r>
          </w:p>
        </w:tc>
        <w:tc>
          <w:tcPr>
            <w:tcW w:w="1667" w:type="pct"/>
            <w:gridSpan w:val="3"/>
          </w:tcPr>
          <w:p w:rsidR="00477C87" w:rsidRPr="00C11136" w:rsidRDefault="00477C87" w:rsidP="0076721D">
            <w:pPr>
              <w:rPr>
                <w:rFonts w:cstheme="minorHAnsi"/>
                <w:sz w:val="20"/>
                <w:szCs w:val="20"/>
              </w:rPr>
            </w:pPr>
            <w:r>
              <w:rPr>
                <w:rFonts w:cstheme="minorHAnsi"/>
                <w:sz w:val="20"/>
                <w:szCs w:val="20"/>
              </w:rPr>
              <w:t>Upazila</w:t>
            </w:r>
          </w:p>
        </w:tc>
        <w:tc>
          <w:tcPr>
            <w:tcW w:w="1667" w:type="pct"/>
            <w:gridSpan w:val="3"/>
          </w:tcPr>
          <w:p w:rsidR="00477C87" w:rsidRPr="00C11136" w:rsidRDefault="00477C87" w:rsidP="0076721D">
            <w:pPr>
              <w:rPr>
                <w:rFonts w:cstheme="minorHAnsi"/>
                <w:sz w:val="20"/>
                <w:szCs w:val="20"/>
              </w:rPr>
            </w:pPr>
            <w:r w:rsidRPr="00C11136">
              <w:rPr>
                <w:rFonts w:cstheme="minorHAnsi"/>
                <w:sz w:val="20"/>
                <w:szCs w:val="20"/>
              </w:rPr>
              <w:t>District</w:t>
            </w:r>
          </w:p>
        </w:tc>
      </w:tr>
      <w:tr w:rsidR="0076721D" w:rsidRPr="00C11136" w:rsidTr="00C11136">
        <w:tblPrEx>
          <w:tblLook w:val="00A0"/>
        </w:tblPrEx>
        <w:tc>
          <w:tcPr>
            <w:tcW w:w="4336" w:type="pct"/>
            <w:gridSpan w:val="6"/>
            <w:shd w:val="clear" w:color="auto" w:fill="E0E0E0"/>
          </w:tcPr>
          <w:p w:rsidR="0076721D" w:rsidRPr="00C11136" w:rsidRDefault="0076721D" w:rsidP="0076721D">
            <w:pPr>
              <w:rPr>
                <w:rFonts w:cstheme="minorHAnsi"/>
                <w:b/>
                <w:sz w:val="20"/>
                <w:szCs w:val="20"/>
              </w:rPr>
            </w:pPr>
          </w:p>
          <w:p w:rsidR="0076721D" w:rsidRPr="00C11136" w:rsidRDefault="0076721D" w:rsidP="0076721D">
            <w:pPr>
              <w:rPr>
                <w:rFonts w:cstheme="minorHAnsi"/>
                <w:b/>
                <w:sz w:val="20"/>
                <w:szCs w:val="20"/>
              </w:rPr>
            </w:pPr>
            <w:r w:rsidRPr="00C11136">
              <w:rPr>
                <w:rFonts w:cstheme="minorHAnsi"/>
                <w:b/>
                <w:sz w:val="20"/>
                <w:szCs w:val="20"/>
              </w:rPr>
              <w:t>1. LICENSING REQUIREMENTS</w:t>
            </w:r>
          </w:p>
        </w:tc>
        <w:tc>
          <w:tcPr>
            <w:tcW w:w="354" w:type="pct"/>
            <w:shd w:val="clear" w:color="auto" w:fill="E0E0E0"/>
          </w:tcPr>
          <w:p w:rsidR="0076721D" w:rsidRPr="00C11136" w:rsidRDefault="0076721D" w:rsidP="0076721D">
            <w:pPr>
              <w:rPr>
                <w:rFonts w:cstheme="minorHAnsi"/>
                <w:b/>
                <w:sz w:val="20"/>
                <w:szCs w:val="20"/>
              </w:rPr>
            </w:pPr>
          </w:p>
          <w:p w:rsidR="0076721D" w:rsidRPr="00C11136" w:rsidRDefault="0076721D" w:rsidP="0076721D">
            <w:pPr>
              <w:rPr>
                <w:rFonts w:cstheme="minorHAnsi"/>
                <w:b/>
                <w:sz w:val="20"/>
                <w:szCs w:val="20"/>
              </w:rPr>
            </w:pPr>
            <w:r w:rsidRPr="00C11136">
              <w:rPr>
                <w:rFonts w:cstheme="minorHAnsi"/>
                <w:b/>
                <w:sz w:val="20"/>
                <w:szCs w:val="20"/>
              </w:rPr>
              <w:t>Yes</w:t>
            </w:r>
          </w:p>
        </w:tc>
        <w:tc>
          <w:tcPr>
            <w:tcW w:w="310" w:type="pct"/>
            <w:shd w:val="clear" w:color="auto" w:fill="E0E0E0"/>
          </w:tcPr>
          <w:p w:rsidR="0076721D" w:rsidRPr="00C11136" w:rsidRDefault="0076721D" w:rsidP="0076721D">
            <w:pPr>
              <w:rPr>
                <w:rFonts w:cstheme="minorHAnsi"/>
                <w:b/>
                <w:sz w:val="20"/>
                <w:szCs w:val="20"/>
              </w:rPr>
            </w:pPr>
          </w:p>
          <w:p w:rsidR="0076721D" w:rsidRPr="00C11136" w:rsidRDefault="0076721D" w:rsidP="0076721D">
            <w:pPr>
              <w:rPr>
                <w:rFonts w:cstheme="minorHAnsi"/>
                <w:b/>
                <w:sz w:val="20"/>
                <w:szCs w:val="20"/>
              </w:rPr>
            </w:pPr>
            <w:r w:rsidRPr="00C11136">
              <w:rPr>
                <w:rFonts w:cstheme="minorHAnsi"/>
                <w:b/>
                <w:sz w:val="20"/>
                <w:szCs w:val="20"/>
              </w:rPr>
              <w:t>No</w:t>
            </w:r>
          </w:p>
        </w:tc>
      </w:tr>
      <w:tr w:rsidR="0076721D" w:rsidRPr="00C11136" w:rsidTr="00C11136">
        <w:tblPrEx>
          <w:tblLook w:val="00A0"/>
        </w:tblPrEx>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CA3130">
            <w:pPr>
              <w:rPr>
                <w:rFonts w:cstheme="minorHAnsi"/>
                <w:sz w:val="20"/>
                <w:szCs w:val="20"/>
              </w:rPr>
            </w:pPr>
            <w:r w:rsidRPr="00C11136">
              <w:rPr>
                <w:rFonts w:cstheme="minorHAnsi"/>
                <w:sz w:val="20"/>
                <w:szCs w:val="20"/>
              </w:rPr>
              <w:t>Does th</w:t>
            </w:r>
            <w:r w:rsidR="00CA3130" w:rsidRPr="00C11136">
              <w:rPr>
                <w:rFonts w:cstheme="minorHAnsi"/>
                <w:sz w:val="20"/>
                <w:szCs w:val="20"/>
              </w:rPr>
              <w:t xml:space="preserve">e AMS have </w:t>
            </w:r>
            <w:proofErr w:type="gramStart"/>
            <w:r w:rsidR="00CA3130" w:rsidRPr="00C11136">
              <w:rPr>
                <w:rFonts w:cstheme="minorHAnsi"/>
                <w:sz w:val="20"/>
                <w:szCs w:val="20"/>
              </w:rPr>
              <w:t>a  DGDA</w:t>
            </w:r>
            <w:proofErr w:type="gramEnd"/>
            <w:r w:rsidR="00CA3130" w:rsidRPr="00C11136">
              <w:rPr>
                <w:rFonts w:cstheme="minorHAnsi"/>
                <w:sz w:val="20"/>
                <w:szCs w:val="20"/>
              </w:rPr>
              <w:t xml:space="preserve"> registration? </w:t>
            </w:r>
            <w:r w:rsidR="00CA3130" w:rsidRPr="00C11136">
              <w:rPr>
                <w:rFonts w:cstheme="minorHAnsi"/>
                <w:i/>
                <w:sz w:val="20"/>
                <w:szCs w:val="20"/>
              </w:rPr>
              <w:t>(see if it is  displayed</w:t>
            </w:r>
            <w:r w:rsidR="00CA3130" w:rsidRPr="00C11136">
              <w:rPr>
                <w:rFonts w:cstheme="minorHAnsi"/>
                <w:sz w:val="20"/>
                <w:szCs w:val="20"/>
              </w:rPr>
              <w:t>)</w:t>
            </w:r>
            <w:r w:rsidRPr="00C11136">
              <w:rPr>
                <w:rFonts w:cstheme="minorHAnsi"/>
                <w:sz w:val="20"/>
                <w:szCs w:val="20"/>
              </w:rPr>
              <w:t xml:space="preserve"> </w:t>
            </w:r>
          </w:p>
        </w:tc>
        <w:tc>
          <w:tcPr>
            <w:tcW w:w="354" w:type="pct"/>
          </w:tcPr>
          <w:p w:rsidR="0076721D" w:rsidRPr="00C11136" w:rsidRDefault="0076721D" w:rsidP="0076721D">
            <w:pPr>
              <w:rPr>
                <w:rFonts w:cstheme="minorHAnsi"/>
                <w:b/>
                <w:sz w:val="20"/>
                <w:szCs w:val="20"/>
              </w:rPr>
            </w:pPr>
          </w:p>
        </w:tc>
        <w:tc>
          <w:tcPr>
            <w:tcW w:w="310" w:type="pct"/>
          </w:tcPr>
          <w:p w:rsidR="0076721D" w:rsidRPr="00C11136" w:rsidRDefault="0076721D" w:rsidP="0076721D">
            <w:pPr>
              <w:rPr>
                <w:rFonts w:cstheme="minorHAnsi"/>
                <w:b/>
                <w:sz w:val="20"/>
                <w:szCs w:val="20"/>
              </w:rPr>
            </w:pPr>
          </w:p>
        </w:tc>
      </w:tr>
      <w:tr w:rsidR="0076721D" w:rsidRPr="00C11136" w:rsidTr="00C11136">
        <w:tblPrEx>
          <w:tblLook w:val="00A0"/>
        </w:tblPrEx>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proofErr w:type="gramStart"/>
            <w:r w:rsidRPr="00C11136">
              <w:rPr>
                <w:rFonts w:cstheme="minorHAnsi"/>
                <w:sz w:val="20"/>
                <w:szCs w:val="20"/>
              </w:rPr>
              <w:t>Does the AMS</w:t>
            </w:r>
            <w:proofErr w:type="gramEnd"/>
            <w:r w:rsidRPr="00C11136">
              <w:rPr>
                <w:rFonts w:cstheme="minorHAnsi"/>
                <w:sz w:val="20"/>
                <w:szCs w:val="20"/>
              </w:rPr>
              <w:t xml:space="preserve"> have a business license</w:t>
            </w:r>
            <w:r w:rsidR="00CA3130" w:rsidRPr="00C11136">
              <w:rPr>
                <w:rFonts w:cstheme="minorHAnsi"/>
                <w:sz w:val="20"/>
                <w:szCs w:val="20"/>
              </w:rPr>
              <w:t xml:space="preserve">? </w:t>
            </w:r>
            <w:r w:rsidR="00CA3130" w:rsidRPr="00C11136">
              <w:rPr>
                <w:rFonts w:cstheme="minorHAnsi"/>
                <w:i/>
                <w:sz w:val="20"/>
                <w:szCs w:val="20"/>
              </w:rPr>
              <w:t>(see if it is displayed)</w:t>
            </w:r>
          </w:p>
          <w:p w:rsidR="0076721D" w:rsidRPr="00C11136" w:rsidRDefault="0076721D" w:rsidP="0076721D">
            <w:pPr>
              <w:rPr>
                <w:rFonts w:cstheme="minorHAnsi"/>
                <w:sz w:val="20"/>
                <w:szCs w:val="20"/>
              </w:rPr>
            </w:pPr>
          </w:p>
        </w:tc>
        <w:tc>
          <w:tcPr>
            <w:tcW w:w="354" w:type="pct"/>
          </w:tcPr>
          <w:p w:rsidR="0076721D" w:rsidRPr="00C11136" w:rsidRDefault="0076721D" w:rsidP="0076721D">
            <w:pPr>
              <w:rPr>
                <w:rFonts w:cstheme="minorHAnsi"/>
                <w:b/>
                <w:sz w:val="20"/>
                <w:szCs w:val="20"/>
              </w:rPr>
            </w:pPr>
          </w:p>
        </w:tc>
        <w:tc>
          <w:tcPr>
            <w:tcW w:w="310" w:type="pct"/>
          </w:tcPr>
          <w:p w:rsidR="0076721D" w:rsidRPr="00C11136" w:rsidRDefault="0076721D" w:rsidP="0076721D">
            <w:pPr>
              <w:rPr>
                <w:rFonts w:cstheme="minorHAnsi"/>
                <w:b/>
                <w:sz w:val="20"/>
                <w:szCs w:val="20"/>
              </w:rPr>
            </w:pPr>
          </w:p>
        </w:tc>
      </w:tr>
      <w:tr w:rsidR="0076721D" w:rsidRPr="00C11136" w:rsidTr="00C11136">
        <w:tblPrEx>
          <w:tblLook w:val="00A0"/>
        </w:tblPrEx>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i/>
                <w:sz w:val="20"/>
                <w:szCs w:val="20"/>
              </w:rPr>
            </w:pPr>
            <w:r w:rsidRPr="00C11136">
              <w:rPr>
                <w:rFonts w:cstheme="minorHAnsi"/>
                <w:sz w:val="20"/>
                <w:szCs w:val="20"/>
              </w:rPr>
              <w:t xml:space="preserve">Does the AMS have current </w:t>
            </w:r>
            <w:r w:rsidR="00CA3130" w:rsidRPr="00C11136">
              <w:rPr>
                <w:rFonts w:cstheme="minorHAnsi"/>
                <w:sz w:val="20"/>
                <w:szCs w:val="20"/>
              </w:rPr>
              <w:t>p</w:t>
            </w:r>
            <w:r w:rsidRPr="00C11136">
              <w:rPr>
                <w:rFonts w:cstheme="minorHAnsi"/>
                <w:sz w:val="20"/>
                <w:szCs w:val="20"/>
              </w:rPr>
              <w:t>ermit issued by DGDA</w:t>
            </w:r>
            <w:r w:rsidR="00CA3130" w:rsidRPr="00C11136">
              <w:rPr>
                <w:rFonts w:cstheme="minorHAnsi"/>
                <w:sz w:val="20"/>
                <w:szCs w:val="20"/>
              </w:rPr>
              <w:t xml:space="preserve">? </w:t>
            </w:r>
            <w:r w:rsidR="00CA3130" w:rsidRPr="00C11136">
              <w:rPr>
                <w:rFonts w:cstheme="minorHAnsi"/>
                <w:i/>
                <w:sz w:val="20"/>
                <w:szCs w:val="20"/>
              </w:rPr>
              <w:t>(see if it is  displayed)</w:t>
            </w:r>
          </w:p>
          <w:p w:rsidR="0076721D" w:rsidRPr="00C11136" w:rsidRDefault="0076721D" w:rsidP="0076721D">
            <w:pPr>
              <w:rPr>
                <w:rFonts w:cstheme="minorHAnsi"/>
                <w:sz w:val="20"/>
                <w:szCs w:val="20"/>
              </w:rPr>
            </w:pPr>
          </w:p>
        </w:tc>
        <w:tc>
          <w:tcPr>
            <w:tcW w:w="354" w:type="pct"/>
          </w:tcPr>
          <w:p w:rsidR="0076721D" w:rsidRPr="00C11136" w:rsidRDefault="0076721D" w:rsidP="0076721D">
            <w:pPr>
              <w:rPr>
                <w:rFonts w:cstheme="minorHAnsi"/>
                <w:b/>
                <w:sz w:val="20"/>
                <w:szCs w:val="20"/>
              </w:rPr>
            </w:pPr>
          </w:p>
        </w:tc>
        <w:tc>
          <w:tcPr>
            <w:tcW w:w="310" w:type="pct"/>
          </w:tcPr>
          <w:p w:rsidR="0076721D" w:rsidRPr="00C11136" w:rsidRDefault="0076721D" w:rsidP="0076721D">
            <w:pPr>
              <w:rPr>
                <w:rFonts w:cstheme="minorHAnsi"/>
                <w:b/>
                <w:sz w:val="20"/>
                <w:szCs w:val="20"/>
              </w:rPr>
            </w:pPr>
          </w:p>
        </w:tc>
      </w:tr>
      <w:tr w:rsidR="0076721D" w:rsidRPr="00C11136" w:rsidTr="00C11136">
        <w:tblPrEx>
          <w:tblLook w:val="00A0"/>
        </w:tblPrEx>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bCs/>
                <w:i/>
                <w:color w:val="000000"/>
                <w:sz w:val="20"/>
                <w:szCs w:val="20"/>
              </w:rPr>
            </w:pPr>
            <w:proofErr w:type="gramStart"/>
            <w:r w:rsidRPr="00C11136">
              <w:rPr>
                <w:rFonts w:cstheme="minorHAnsi"/>
                <w:bCs/>
                <w:i/>
                <w:color w:val="000000"/>
                <w:sz w:val="20"/>
                <w:szCs w:val="20"/>
              </w:rPr>
              <w:t>Does the AMS</w:t>
            </w:r>
            <w:proofErr w:type="gramEnd"/>
            <w:r w:rsidRPr="00C11136">
              <w:rPr>
                <w:rFonts w:cstheme="minorHAnsi"/>
                <w:bCs/>
                <w:i/>
                <w:color w:val="000000"/>
                <w:sz w:val="20"/>
                <w:szCs w:val="20"/>
              </w:rPr>
              <w:t xml:space="preserve"> have an accreditation certificate</w:t>
            </w:r>
            <w:r w:rsidR="00CA3130" w:rsidRPr="00C11136">
              <w:rPr>
                <w:rFonts w:cstheme="minorHAnsi"/>
                <w:bCs/>
                <w:i/>
                <w:color w:val="000000"/>
                <w:sz w:val="20"/>
                <w:szCs w:val="20"/>
              </w:rPr>
              <w:t xml:space="preserve">? (see if </w:t>
            </w:r>
            <w:r w:rsidRPr="00C11136">
              <w:rPr>
                <w:rFonts w:cstheme="minorHAnsi"/>
                <w:bCs/>
                <w:i/>
                <w:color w:val="000000"/>
                <w:sz w:val="20"/>
                <w:szCs w:val="20"/>
              </w:rPr>
              <w:t>it is displayed</w:t>
            </w:r>
            <w:r w:rsidR="00CA3130" w:rsidRPr="00C11136">
              <w:rPr>
                <w:rFonts w:cstheme="minorHAnsi"/>
                <w:bCs/>
                <w:i/>
                <w:color w:val="000000"/>
                <w:sz w:val="20"/>
                <w:szCs w:val="20"/>
              </w:rPr>
              <w:t>)</w:t>
            </w:r>
          </w:p>
          <w:p w:rsidR="0076721D" w:rsidRPr="00C11136" w:rsidRDefault="0076721D" w:rsidP="0076721D">
            <w:pPr>
              <w:rPr>
                <w:rFonts w:cstheme="minorHAnsi"/>
                <w:i/>
                <w:sz w:val="20"/>
                <w:szCs w:val="20"/>
              </w:rPr>
            </w:pPr>
          </w:p>
        </w:tc>
        <w:tc>
          <w:tcPr>
            <w:tcW w:w="354" w:type="pct"/>
          </w:tcPr>
          <w:p w:rsidR="0076721D" w:rsidRPr="00C11136" w:rsidRDefault="0076721D" w:rsidP="0076721D">
            <w:pPr>
              <w:rPr>
                <w:rFonts w:cstheme="minorHAnsi"/>
                <w:b/>
                <w:i/>
                <w:sz w:val="20"/>
                <w:szCs w:val="20"/>
              </w:rPr>
            </w:pPr>
          </w:p>
        </w:tc>
        <w:tc>
          <w:tcPr>
            <w:tcW w:w="310" w:type="pct"/>
          </w:tcPr>
          <w:p w:rsidR="0076721D" w:rsidRPr="00C11136" w:rsidRDefault="0076721D" w:rsidP="0076721D">
            <w:pPr>
              <w:rPr>
                <w:rFonts w:cstheme="minorHAnsi"/>
                <w:b/>
                <w:sz w:val="20"/>
                <w:szCs w:val="20"/>
              </w:rPr>
            </w:pPr>
          </w:p>
        </w:tc>
      </w:tr>
      <w:tr w:rsidR="0076721D" w:rsidRPr="00C11136" w:rsidTr="00C11136">
        <w:tblPrEx>
          <w:tblLook w:val="00A0"/>
        </w:tblPrEx>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 AMS in-charge’s PCB registration certificate displayed?</w:t>
            </w:r>
          </w:p>
          <w:p w:rsidR="0076721D" w:rsidRPr="00C11136" w:rsidRDefault="0076721D" w:rsidP="0076721D">
            <w:pPr>
              <w:rPr>
                <w:rFonts w:cstheme="minorHAnsi"/>
                <w:sz w:val="20"/>
                <w:szCs w:val="20"/>
              </w:rPr>
            </w:pPr>
          </w:p>
        </w:tc>
        <w:tc>
          <w:tcPr>
            <w:tcW w:w="354" w:type="pct"/>
          </w:tcPr>
          <w:p w:rsidR="0076721D" w:rsidRPr="00C11136" w:rsidRDefault="0076721D" w:rsidP="0076721D">
            <w:pPr>
              <w:rPr>
                <w:rFonts w:cstheme="minorHAnsi"/>
                <w:b/>
                <w:sz w:val="20"/>
                <w:szCs w:val="20"/>
              </w:rPr>
            </w:pPr>
          </w:p>
        </w:tc>
        <w:tc>
          <w:tcPr>
            <w:tcW w:w="310" w:type="pct"/>
          </w:tcPr>
          <w:p w:rsidR="0076721D" w:rsidRPr="00C11136" w:rsidRDefault="0076721D" w:rsidP="0076721D">
            <w:pPr>
              <w:rPr>
                <w:rFonts w:cstheme="minorHAnsi"/>
                <w:b/>
                <w:sz w:val="20"/>
                <w:szCs w:val="20"/>
              </w:rPr>
            </w:pPr>
          </w:p>
        </w:tc>
      </w:tr>
      <w:tr w:rsidR="0076721D" w:rsidRPr="00C11136" w:rsidTr="00C11136">
        <w:tblPrEx>
          <w:tblLook w:val="00A0"/>
        </w:tblPrEx>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 dispensing staff maintaining the dressing code?</w:t>
            </w:r>
          </w:p>
          <w:p w:rsidR="0076721D" w:rsidRPr="00C11136" w:rsidRDefault="0076721D" w:rsidP="0076721D">
            <w:pPr>
              <w:rPr>
                <w:rFonts w:cstheme="minorHAnsi"/>
                <w:sz w:val="20"/>
                <w:szCs w:val="20"/>
              </w:rPr>
            </w:pPr>
          </w:p>
        </w:tc>
        <w:tc>
          <w:tcPr>
            <w:tcW w:w="354" w:type="pct"/>
          </w:tcPr>
          <w:p w:rsidR="0076721D" w:rsidRPr="00C11136" w:rsidRDefault="0076721D" w:rsidP="0076721D">
            <w:pPr>
              <w:rPr>
                <w:rFonts w:cstheme="minorHAnsi"/>
                <w:b/>
                <w:sz w:val="20"/>
                <w:szCs w:val="20"/>
              </w:rPr>
            </w:pPr>
          </w:p>
        </w:tc>
        <w:tc>
          <w:tcPr>
            <w:tcW w:w="310" w:type="pct"/>
          </w:tcPr>
          <w:p w:rsidR="0076721D" w:rsidRPr="00C11136" w:rsidRDefault="0076721D" w:rsidP="0076721D">
            <w:pPr>
              <w:rPr>
                <w:rFonts w:cstheme="minorHAnsi"/>
                <w:b/>
                <w:sz w:val="20"/>
                <w:szCs w:val="20"/>
              </w:rPr>
            </w:pPr>
          </w:p>
        </w:tc>
      </w:tr>
      <w:tr w:rsidR="00F11711" w:rsidRPr="00C11136" w:rsidTr="00477C87">
        <w:tblPrEx>
          <w:tblLook w:val="00A0"/>
        </w:tblPrEx>
        <w:tc>
          <w:tcPr>
            <w:tcW w:w="5000" w:type="pct"/>
            <w:gridSpan w:val="8"/>
            <w:shd w:val="clear" w:color="auto" w:fill="D9D9D9" w:themeFill="background1" w:themeFillShade="D9"/>
          </w:tcPr>
          <w:p w:rsidR="00F11711" w:rsidRPr="00C11136" w:rsidRDefault="0052086B" w:rsidP="0076721D">
            <w:pPr>
              <w:rPr>
                <w:rFonts w:cstheme="minorHAnsi"/>
                <w:b/>
                <w:sz w:val="20"/>
                <w:szCs w:val="20"/>
              </w:rPr>
            </w:pPr>
            <w:r w:rsidRPr="00C11136">
              <w:rPr>
                <w:rFonts w:cstheme="minorHAnsi"/>
                <w:b/>
                <w:sz w:val="20"/>
                <w:szCs w:val="20"/>
              </w:rPr>
              <w:t xml:space="preserve">2. </w:t>
            </w:r>
            <w:r w:rsidR="00F11711" w:rsidRPr="00C11136">
              <w:rPr>
                <w:rFonts w:cstheme="minorHAnsi"/>
                <w:b/>
                <w:sz w:val="20"/>
                <w:szCs w:val="20"/>
              </w:rPr>
              <w:t>SINAGE</w:t>
            </w:r>
          </w:p>
        </w:tc>
      </w:tr>
      <w:tr w:rsidR="00903A2B" w:rsidRPr="00C11136" w:rsidTr="00C11136">
        <w:tblPrEx>
          <w:tblLook w:val="00A0"/>
        </w:tblPrEx>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color w:val="000000"/>
                <w:sz w:val="20"/>
                <w:szCs w:val="20"/>
              </w:rPr>
              <w:t>An officially approved accreditation logo (brand).</w:t>
            </w:r>
          </w:p>
        </w:tc>
        <w:tc>
          <w:tcPr>
            <w:tcW w:w="354" w:type="pct"/>
          </w:tcPr>
          <w:p w:rsidR="00903A2B" w:rsidRPr="00C11136" w:rsidRDefault="00903A2B" w:rsidP="00903A2B">
            <w:pPr>
              <w:rPr>
                <w:rFonts w:cstheme="minorHAnsi"/>
                <w:b/>
                <w:sz w:val="20"/>
                <w:szCs w:val="20"/>
              </w:rPr>
            </w:pPr>
          </w:p>
        </w:tc>
        <w:tc>
          <w:tcPr>
            <w:tcW w:w="310" w:type="pct"/>
          </w:tcPr>
          <w:p w:rsidR="00903A2B" w:rsidRPr="00C11136" w:rsidRDefault="00903A2B" w:rsidP="00903A2B">
            <w:pPr>
              <w:rPr>
                <w:rFonts w:cstheme="minorHAnsi"/>
                <w:b/>
                <w:sz w:val="20"/>
                <w:szCs w:val="20"/>
              </w:rPr>
            </w:pPr>
          </w:p>
        </w:tc>
      </w:tr>
      <w:tr w:rsidR="00903A2B" w:rsidRPr="00C11136" w:rsidTr="00C11136">
        <w:tblPrEx>
          <w:tblLook w:val="00A0"/>
        </w:tblPrEx>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color w:val="000000"/>
                <w:sz w:val="20"/>
                <w:szCs w:val="20"/>
              </w:rPr>
              <w:t>Name of the accredited medicine store conspicuously displayed on the wall or shop boards.</w:t>
            </w:r>
          </w:p>
        </w:tc>
        <w:tc>
          <w:tcPr>
            <w:tcW w:w="354" w:type="pct"/>
          </w:tcPr>
          <w:p w:rsidR="00903A2B" w:rsidRPr="00C11136" w:rsidRDefault="00903A2B" w:rsidP="00903A2B">
            <w:pPr>
              <w:rPr>
                <w:rFonts w:cstheme="minorHAnsi"/>
                <w:b/>
                <w:sz w:val="20"/>
                <w:szCs w:val="20"/>
              </w:rPr>
            </w:pPr>
          </w:p>
        </w:tc>
        <w:tc>
          <w:tcPr>
            <w:tcW w:w="310" w:type="pct"/>
          </w:tcPr>
          <w:p w:rsidR="00903A2B" w:rsidRPr="00C11136" w:rsidRDefault="00903A2B" w:rsidP="00903A2B">
            <w:pPr>
              <w:rPr>
                <w:rFonts w:cstheme="minorHAnsi"/>
                <w:b/>
                <w:sz w:val="20"/>
                <w:szCs w:val="20"/>
              </w:rPr>
            </w:pPr>
          </w:p>
        </w:tc>
      </w:tr>
      <w:tr w:rsidR="00903A2B" w:rsidRPr="00C11136" w:rsidTr="00C11136">
        <w:tblPrEx>
          <w:tblLook w:val="00A0"/>
        </w:tblPrEx>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color w:val="000000"/>
                <w:sz w:val="20"/>
                <w:szCs w:val="20"/>
              </w:rPr>
              <w:t xml:space="preserve"> A “NO SMOKING” sign conspicuously placed to prohibit smoking in the drug shop.</w:t>
            </w:r>
          </w:p>
        </w:tc>
        <w:tc>
          <w:tcPr>
            <w:tcW w:w="354" w:type="pct"/>
          </w:tcPr>
          <w:p w:rsidR="00903A2B" w:rsidRPr="00C11136" w:rsidRDefault="00903A2B" w:rsidP="00903A2B">
            <w:pPr>
              <w:rPr>
                <w:rFonts w:cstheme="minorHAnsi"/>
                <w:b/>
                <w:sz w:val="20"/>
                <w:szCs w:val="20"/>
              </w:rPr>
            </w:pPr>
          </w:p>
        </w:tc>
        <w:tc>
          <w:tcPr>
            <w:tcW w:w="310" w:type="pct"/>
          </w:tcPr>
          <w:p w:rsidR="00903A2B" w:rsidRPr="00C11136" w:rsidRDefault="00903A2B" w:rsidP="00903A2B">
            <w:pPr>
              <w:rPr>
                <w:rFonts w:cstheme="minorHAnsi"/>
                <w:b/>
                <w:sz w:val="20"/>
                <w:szCs w:val="20"/>
              </w:rPr>
            </w:pPr>
          </w:p>
        </w:tc>
      </w:tr>
      <w:tr w:rsidR="00903A2B" w:rsidRPr="00C11136" w:rsidTr="00C11136">
        <w:tblPrEx>
          <w:tblLook w:val="00A0"/>
        </w:tblPrEx>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color w:val="000000"/>
                <w:sz w:val="20"/>
                <w:szCs w:val="20"/>
              </w:rPr>
              <w:t>A sign indicating operating hours.</w:t>
            </w:r>
          </w:p>
        </w:tc>
        <w:tc>
          <w:tcPr>
            <w:tcW w:w="354" w:type="pct"/>
          </w:tcPr>
          <w:p w:rsidR="00903A2B" w:rsidRPr="00C11136" w:rsidRDefault="00903A2B" w:rsidP="00903A2B">
            <w:pPr>
              <w:rPr>
                <w:rFonts w:cstheme="minorHAnsi"/>
                <w:b/>
                <w:sz w:val="20"/>
                <w:szCs w:val="20"/>
              </w:rPr>
            </w:pPr>
          </w:p>
        </w:tc>
        <w:tc>
          <w:tcPr>
            <w:tcW w:w="310" w:type="pct"/>
          </w:tcPr>
          <w:p w:rsidR="00903A2B" w:rsidRPr="00C11136" w:rsidRDefault="00903A2B" w:rsidP="00903A2B">
            <w:pPr>
              <w:rPr>
                <w:rFonts w:cstheme="minorHAnsi"/>
                <w:b/>
                <w:sz w:val="20"/>
                <w:szCs w:val="20"/>
              </w:rPr>
            </w:pPr>
          </w:p>
        </w:tc>
      </w:tr>
      <w:tr w:rsidR="0076721D" w:rsidRPr="00C11136" w:rsidTr="00C11136">
        <w:tc>
          <w:tcPr>
            <w:tcW w:w="4336" w:type="pct"/>
            <w:gridSpan w:val="6"/>
            <w:tcBorders>
              <w:bottom w:val="single" w:sz="4" w:space="0" w:color="auto"/>
            </w:tcBorders>
            <w:shd w:val="clear" w:color="auto" w:fill="E0E0E0"/>
          </w:tcPr>
          <w:p w:rsidR="0076721D" w:rsidRPr="00C11136" w:rsidRDefault="0052086B" w:rsidP="0076721D">
            <w:pPr>
              <w:rPr>
                <w:rFonts w:cstheme="minorHAnsi"/>
                <w:b/>
                <w:sz w:val="20"/>
                <w:szCs w:val="20"/>
              </w:rPr>
            </w:pPr>
            <w:r w:rsidRPr="00C11136">
              <w:rPr>
                <w:rFonts w:cstheme="minorHAnsi"/>
                <w:b/>
                <w:sz w:val="20"/>
                <w:szCs w:val="20"/>
                <w:lang w:val="es-ES_tradnl"/>
              </w:rPr>
              <w:t>3</w:t>
            </w:r>
            <w:r w:rsidR="0076721D" w:rsidRPr="00C11136">
              <w:rPr>
                <w:rFonts w:cstheme="minorHAnsi"/>
                <w:b/>
                <w:sz w:val="20"/>
                <w:szCs w:val="20"/>
                <w:lang w:val="es-ES_tradnl"/>
              </w:rPr>
              <w:t xml:space="preserve">. CONDITION OF THE PREMISES </w:t>
            </w:r>
          </w:p>
        </w:tc>
        <w:tc>
          <w:tcPr>
            <w:tcW w:w="354" w:type="pct"/>
            <w:tcBorders>
              <w:bottom w:val="single" w:sz="4" w:space="0" w:color="auto"/>
            </w:tcBorders>
            <w:shd w:val="clear" w:color="auto" w:fill="E0E0E0"/>
          </w:tcPr>
          <w:p w:rsidR="0076721D" w:rsidRPr="00C11136" w:rsidRDefault="0076721D" w:rsidP="0076721D">
            <w:pPr>
              <w:rPr>
                <w:rFonts w:cstheme="minorHAnsi"/>
                <w:b/>
                <w:sz w:val="20"/>
                <w:szCs w:val="20"/>
                <w:lang w:val="es-ES_tradnl"/>
              </w:rPr>
            </w:pPr>
            <w:r w:rsidRPr="00C11136">
              <w:rPr>
                <w:rFonts w:cstheme="minorHAnsi"/>
                <w:b/>
                <w:sz w:val="20"/>
                <w:szCs w:val="20"/>
                <w:lang w:val="es-ES_tradnl"/>
              </w:rPr>
              <w:t>YES</w:t>
            </w:r>
          </w:p>
        </w:tc>
        <w:tc>
          <w:tcPr>
            <w:tcW w:w="310" w:type="pct"/>
            <w:tcBorders>
              <w:bottom w:val="single" w:sz="4" w:space="0" w:color="auto"/>
            </w:tcBorders>
            <w:shd w:val="clear" w:color="auto" w:fill="E0E0E0"/>
          </w:tcPr>
          <w:p w:rsidR="0076721D" w:rsidRPr="00C11136" w:rsidRDefault="0076721D" w:rsidP="0076721D">
            <w:pPr>
              <w:rPr>
                <w:rFonts w:cstheme="minorHAnsi"/>
                <w:b/>
                <w:sz w:val="20"/>
                <w:szCs w:val="20"/>
                <w:lang w:val="es-ES_tradnl"/>
              </w:rPr>
            </w:pPr>
            <w:r w:rsidRPr="00C11136">
              <w:rPr>
                <w:rFonts w:cstheme="minorHAnsi"/>
                <w:b/>
                <w:sz w:val="20"/>
                <w:szCs w:val="20"/>
                <w:lang w:val="es-ES_tradnl"/>
              </w:rPr>
              <w:t>NO</w:t>
            </w:r>
          </w:p>
        </w:tc>
      </w:tr>
      <w:tr w:rsidR="0076721D" w:rsidRPr="00C11136" w:rsidTr="00C11136">
        <w:tc>
          <w:tcPr>
            <w:tcW w:w="633" w:type="pct"/>
          </w:tcPr>
          <w:p w:rsidR="0076721D" w:rsidRPr="00C11136" w:rsidRDefault="0076721D" w:rsidP="0076721D">
            <w:pPr>
              <w:rPr>
                <w:rFonts w:cstheme="minorHAnsi"/>
                <w:sz w:val="20"/>
                <w:szCs w:val="20"/>
                <w:lang w:val="es-ES_tradnl"/>
              </w:rPr>
            </w:pPr>
          </w:p>
        </w:tc>
        <w:tc>
          <w:tcPr>
            <w:tcW w:w="3703" w:type="pct"/>
            <w:gridSpan w:val="5"/>
          </w:tcPr>
          <w:p w:rsidR="0076721D" w:rsidRPr="00C11136" w:rsidRDefault="0076721D" w:rsidP="0076721D">
            <w:pPr>
              <w:rPr>
                <w:rFonts w:cstheme="minorHAnsi"/>
                <w:sz w:val="20"/>
                <w:szCs w:val="20"/>
                <w:lang w:val="es-ES_tradnl"/>
              </w:rPr>
            </w:pPr>
            <w:r w:rsidRPr="00C11136">
              <w:rPr>
                <w:rFonts w:cstheme="minorHAnsi"/>
                <w:sz w:val="20"/>
                <w:szCs w:val="20"/>
                <w:lang w:val="es-ES_tradnl"/>
              </w:rPr>
              <w:t xml:space="preserve">Is </w:t>
            </w:r>
            <w:r w:rsidRPr="00C11136">
              <w:rPr>
                <w:rFonts w:cstheme="minorHAnsi"/>
                <w:sz w:val="20"/>
                <w:szCs w:val="20"/>
              </w:rPr>
              <w:t>the floor clean</w:t>
            </w:r>
            <w:r w:rsidRPr="00C11136">
              <w:rPr>
                <w:rFonts w:cstheme="minorHAnsi"/>
                <w:sz w:val="20"/>
                <w:szCs w:val="20"/>
                <w:lang w:val="es-ES_tradnl"/>
              </w:rPr>
              <w:t xml:space="preserve">? </w:t>
            </w:r>
          </w:p>
        </w:tc>
        <w:tc>
          <w:tcPr>
            <w:tcW w:w="354" w:type="pct"/>
          </w:tcPr>
          <w:p w:rsidR="0076721D" w:rsidRPr="00C11136" w:rsidRDefault="0076721D" w:rsidP="0076721D">
            <w:pPr>
              <w:rPr>
                <w:rFonts w:cstheme="minorHAnsi"/>
                <w:sz w:val="20"/>
                <w:szCs w:val="20"/>
                <w:lang w:val="es-ES_tradnl"/>
              </w:rPr>
            </w:pPr>
          </w:p>
        </w:tc>
        <w:tc>
          <w:tcPr>
            <w:tcW w:w="310" w:type="pct"/>
          </w:tcPr>
          <w:p w:rsidR="0076721D" w:rsidRPr="00C11136" w:rsidRDefault="0076721D" w:rsidP="0076721D">
            <w:pPr>
              <w:rPr>
                <w:rFonts w:cstheme="minorHAnsi"/>
                <w:sz w:val="20"/>
                <w:szCs w:val="20"/>
                <w:lang w:val="es-ES_tradnl"/>
              </w:rPr>
            </w:pPr>
          </w:p>
        </w:tc>
      </w:tr>
      <w:tr w:rsidR="0076721D" w:rsidRPr="00C11136" w:rsidTr="00C11136">
        <w:tc>
          <w:tcPr>
            <w:tcW w:w="633" w:type="pct"/>
          </w:tcPr>
          <w:p w:rsidR="0076721D" w:rsidRPr="00C11136" w:rsidRDefault="0076721D" w:rsidP="0076721D">
            <w:pPr>
              <w:rPr>
                <w:rFonts w:cstheme="minorHAnsi"/>
                <w:sz w:val="20"/>
                <w:szCs w:val="20"/>
                <w:lang w:val="es-ES_tradnl"/>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Are the walls inside clean and well painted?</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lang w:val="es-ES_tradnl"/>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there dust on the shelves?</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 xml:space="preserve">Is the ventilation sufficient? </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 light sufficient?</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 ceiling in good condition?</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there a hand washing facility with water in the premise?</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 cleanliness of the surroundings of the premise adequate?</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 toilet clean and in good working condition?</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 xml:space="preserve">Is the premise temperature maintained below 30 degrees </w:t>
            </w:r>
            <w:r w:rsidR="00CA3130" w:rsidRPr="00C11136">
              <w:rPr>
                <w:rFonts w:cstheme="minorHAnsi"/>
                <w:sz w:val="20"/>
                <w:szCs w:val="20"/>
              </w:rPr>
              <w:t>Celsius?</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52086B">
            <w:pPr>
              <w:rPr>
                <w:rFonts w:cstheme="minorHAnsi"/>
                <w:sz w:val="20"/>
                <w:szCs w:val="20"/>
              </w:rPr>
            </w:pPr>
            <w:r w:rsidRPr="00C11136">
              <w:rPr>
                <w:rFonts w:cstheme="minorHAnsi"/>
                <w:bCs/>
                <w:color w:val="000000"/>
                <w:sz w:val="20"/>
                <w:szCs w:val="20"/>
              </w:rPr>
              <w:t xml:space="preserve">Has a source of potable water </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sz w:val="20"/>
                <w:szCs w:val="20"/>
              </w:rPr>
              <w:t>Has a source of power such as electricity, generator and or solar panels</w:t>
            </w:r>
          </w:p>
          <w:p w:rsidR="00903A2B" w:rsidRPr="00C11136" w:rsidRDefault="00903A2B" w:rsidP="00903A2B">
            <w:pPr>
              <w:rPr>
                <w:rFonts w:cstheme="minorHAnsi"/>
                <w:bCs/>
                <w:color w:val="000000"/>
                <w:sz w:val="20"/>
                <w:szCs w:val="20"/>
              </w:rPr>
            </w:pP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bCs/>
                <w:color w:val="000000"/>
                <w:sz w:val="20"/>
                <w:szCs w:val="20"/>
              </w:rPr>
              <w:t>Premise not shared with or established within the premise any medical/veterinary clinic or laboratory settings;</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bCs/>
                <w:color w:val="000000"/>
                <w:sz w:val="20"/>
                <w:szCs w:val="20"/>
              </w:rPr>
              <w:t>Has a thermometer to monitor room temperature</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477C87">
        <w:tc>
          <w:tcPr>
            <w:tcW w:w="5000" w:type="pct"/>
            <w:gridSpan w:val="8"/>
            <w:shd w:val="clear" w:color="auto" w:fill="D9D9D9" w:themeFill="background1" w:themeFillShade="D9"/>
          </w:tcPr>
          <w:p w:rsidR="00903A2B" w:rsidRPr="00C11136" w:rsidRDefault="0052086B" w:rsidP="00903A2B">
            <w:pPr>
              <w:rPr>
                <w:rFonts w:cstheme="minorHAnsi"/>
                <w:b/>
                <w:sz w:val="20"/>
                <w:szCs w:val="20"/>
              </w:rPr>
            </w:pPr>
            <w:r w:rsidRPr="00C11136">
              <w:rPr>
                <w:rFonts w:cstheme="minorHAnsi"/>
                <w:b/>
                <w:sz w:val="20"/>
                <w:szCs w:val="20"/>
              </w:rPr>
              <w:t>4. REQUIRED DISPENSING TOOLS</w:t>
            </w: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sz w:val="20"/>
                <w:szCs w:val="20"/>
              </w:rPr>
              <w:t>Counting tray</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sz w:val="20"/>
                <w:szCs w:val="20"/>
              </w:rPr>
              <w:t>Spatula</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sz w:val="20"/>
                <w:szCs w:val="20"/>
              </w:rPr>
              <w:t>Measuring device</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sz w:val="20"/>
                <w:szCs w:val="20"/>
              </w:rPr>
              <w:t>Mortar and pestle</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903A2B" w:rsidRPr="00C11136" w:rsidTr="00C11136">
        <w:tc>
          <w:tcPr>
            <w:tcW w:w="633" w:type="pct"/>
          </w:tcPr>
          <w:p w:rsidR="00903A2B" w:rsidRPr="00C11136" w:rsidRDefault="00903A2B" w:rsidP="00903A2B">
            <w:pPr>
              <w:rPr>
                <w:rFonts w:cstheme="minorHAnsi"/>
                <w:sz w:val="20"/>
                <w:szCs w:val="20"/>
              </w:rPr>
            </w:pPr>
          </w:p>
        </w:tc>
        <w:tc>
          <w:tcPr>
            <w:tcW w:w="3703" w:type="pct"/>
            <w:gridSpan w:val="5"/>
          </w:tcPr>
          <w:p w:rsidR="00903A2B" w:rsidRPr="00C11136" w:rsidRDefault="00903A2B" w:rsidP="00903A2B">
            <w:pPr>
              <w:rPr>
                <w:rFonts w:cstheme="minorHAnsi"/>
                <w:sz w:val="20"/>
                <w:szCs w:val="20"/>
              </w:rPr>
            </w:pPr>
            <w:r w:rsidRPr="00C11136">
              <w:rPr>
                <w:rFonts w:cstheme="minorHAnsi"/>
                <w:sz w:val="20"/>
                <w:szCs w:val="20"/>
              </w:rPr>
              <w:t>Weighing scale for body weight</w:t>
            </w:r>
          </w:p>
        </w:tc>
        <w:tc>
          <w:tcPr>
            <w:tcW w:w="354" w:type="pct"/>
          </w:tcPr>
          <w:p w:rsidR="00903A2B" w:rsidRPr="00C11136" w:rsidRDefault="00903A2B" w:rsidP="00903A2B">
            <w:pPr>
              <w:rPr>
                <w:rFonts w:cstheme="minorHAnsi"/>
                <w:sz w:val="20"/>
                <w:szCs w:val="20"/>
              </w:rPr>
            </w:pPr>
          </w:p>
        </w:tc>
        <w:tc>
          <w:tcPr>
            <w:tcW w:w="310" w:type="pct"/>
          </w:tcPr>
          <w:p w:rsidR="00903A2B" w:rsidRPr="00C11136" w:rsidRDefault="00903A2B" w:rsidP="00903A2B">
            <w:pPr>
              <w:rPr>
                <w:rFonts w:cstheme="minorHAnsi"/>
                <w:sz w:val="20"/>
                <w:szCs w:val="20"/>
              </w:rPr>
            </w:pPr>
          </w:p>
        </w:tc>
      </w:tr>
      <w:tr w:rsidR="0076721D" w:rsidRPr="00C11136" w:rsidTr="00477C87">
        <w:tc>
          <w:tcPr>
            <w:tcW w:w="4336" w:type="pct"/>
            <w:gridSpan w:val="6"/>
            <w:shd w:val="clear" w:color="auto" w:fill="D9D9D9" w:themeFill="background1" w:themeFillShade="D9"/>
          </w:tcPr>
          <w:p w:rsidR="0076721D" w:rsidRPr="00C11136" w:rsidRDefault="0052086B" w:rsidP="0076721D">
            <w:pPr>
              <w:rPr>
                <w:rFonts w:cstheme="minorHAnsi"/>
                <w:b/>
                <w:sz w:val="20"/>
                <w:szCs w:val="20"/>
              </w:rPr>
            </w:pPr>
            <w:r w:rsidRPr="00C11136">
              <w:rPr>
                <w:rFonts w:cstheme="minorHAnsi"/>
                <w:b/>
                <w:sz w:val="20"/>
                <w:szCs w:val="20"/>
              </w:rPr>
              <w:t>5</w:t>
            </w:r>
            <w:r w:rsidR="0076721D" w:rsidRPr="00C11136">
              <w:rPr>
                <w:rFonts w:cstheme="minorHAnsi"/>
                <w:b/>
                <w:sz w:val="20"/>
                <w:szCs w:val="20"/>
              </w:rPr>
              <w:t>. RECORD KEEPING</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Are dispensed medicines recorded?</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 xml:space="preserve">Are purchase invoices for all medicines bought well filed? </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477C87">
        <w:tc>
          <w:tcPr>
            <w:tcW w:w="4336" w:type="pct"/>
            <w:gridSpan w:val="6"/>
            <w:shd w:val="clear" w:color="auto" w:fill="D9D9D9" w:themeFill="background1" w:themeFillShade="D9"/>
          </w:tcPr>
          <w:p w:rsidR="0076721D" w:rsidRPr="00C11136" w:rsidRDefault="0052086B" w:rsidP="0076721D">
            <w:pPr>
              <w:rPr>
                <w:rFonts w:cstheme="minorHAnsi"/>
                <w:b/>
                <w:sz w:val="20"/>
                <w:szCs w:val="20"/>
              </w:rPr>
            </w:pPr>
            <w:r w:rsidRPr="00C11136">
              <w:rPr>
                <w:rFonts w:cstheme="minorHAnsi"/>
                <w:b/>
                <w:sz w:val="20"/>
                <w:szCs w:val="20"/>
              </w:rPr>
              <w:t>6</w:t>
            </w:r>
            <w:r w:rsidR="0076721D" w:rsidRPr="00C11136">
              <w:rPr>
                <w:rFonts w:cstheme="minorHAnsi"/>
                <w:b/>
                <w:sz w:val="20"/>
                <w:szCs w:val="20"/>
              </w:rPr>
              <w:t>. STORAGE OF MEDICINES</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Are medicines properly stored?</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 xml:space="preserve">Are all medicine shelves clean and tidy? </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Is the store clean and tidy?</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76721D" w:rsidRPr="00C11136" w:rsidTr="00C11136">
        <w:tc>
          <w:tcPr>
            <w:tcW w:w="633" w:type="pct"/>
          </w:tcPr>
          <w:p w:rsidR="0076721D" w:rsidRPr="00C11136" w:rsidRDefault="0076721D" w:rsidP="0076721D">
            <w:pPr>
              <w:rPr>
                <w:rFonts w:cstheme="minorHAnsi"/>
                <w:sz w:val="20"/>
                <w:szCs w:val="20"/>
              </w:rPr>
            </w:pPr>
          </w:p>
        </w:tc>
        <w:tc>
          <w:tcPr>
            <w:tcW w:w="3703" w:type="pct"/>
            <w:gridSpan w:val="5"/>
          </w:tcPr>
          <w:p w:rsidR="0076721D" w:rsidRPr="00C11136" w:rsidRDefault="0076721D" w:rsidP="0076721D">
            <w:pPr>
              <w:rPr>
                <w:rFonts w:cstheme="minorHAnsi"/>
                <w:sz w:val="20"/>
                <w:szCs w:val="20"/>
              </w:rPr>
            </w:pPr>
            <w:r w:rsidRPr="00C11136">
              <w:rPr>
                <w:rFonts w:cstheme="minorHAnsi"/>
                <w:sz w:val="20"/>
                <w:szCs w:val="20"/>
              </w:rPr>
              <w:t>Are expired medicines recorded and separately stored and marked “expired not for use”?</w:t>
            </w:r>
          </w:p>
        </w:tc>
        <w:tc>
          <w:tcPr>
            <w:tcW w:w="354" w:type="pct"/>
          </w:tcPr>
          <w:p w:rsidR="0076721D" w:rsidRPr="00C11136" w:rsidRDefault="0076721D" w:rsidP="0076721D">
            <w:pPr>
              <w:rPr>
                <w:rFonts w:cstheme="minorHAnsi"/>
                <w:sz w:val="20"/>
                <w:szCs w:val="20"/>
              </w:rPr>
            </w:pPr>
          </w:p>
        </w:tc>
        <w:tc>
          <w:tcPr>
            <w:tcW w:w="310" w:type="pct"/>
          </w:tcPr>
          <w:p w:rsidR="0076721D" w:rsidRPr="00C11136" w:rsidRDefault="0076721D" w:rsidP="0076721D">
            <w:pPr>
              <w:rPr>
                <w:rFonts w:cstheme="minorHAnsi"/>
                <w:sz w:val="20"/>
                <w:szCs w:val="20"/>
              </w:rPr>
            </w:pPr>
          </w:p>
        </w:tc>
      </w:tr>
      <w:tr w:rsidR="00CA3130" w:rsidRPr="00C11136" w:rsidTr="00477C87">
        <w:tc>
          <w:tcPr>
            <w:tcW w:w="5000" w:type="pct"/>
            <w:gridSpan w:val="8"/>
            <w:shd w:val="clear" w:color="auto" w:fill="D9D9D9" w:themeFill="background1" w:themeFillShade="D9"/>
          </w:tcPr>
          <w:p w:rsidR="00CA3130" w:rsidRPr="00C11136" w:rsidRDefault="0052086B" w:rsidP="0076721D">
            <w:pPr>
              <w:rPr>
                <w:rFonts w:cstheme="minorHAnsi"/>
                <w:b/>
                <w:sz w:val="20"/>
                <w:szCs w:val="20"/>
              </w:rPr>
            </w:pPr>
            <w:r w:rsidRPr="00C11136">
              <w:rPr>
                <w:rFonts w:cstheme="minorHAnsi"/>
                <w:b/>
                <w:sz w:val="20"/>
                <w:szCs w:val="20"/>
              </w:rPr>
              <w:t>7. SERVICES OFFERED</w:t>
            </w:r>
          </w:p>
        </w:tc>
      </w:tr>
      <w:tr w:rsidR="00CA3130" w:rsidRPr="00C11136" w:rsidTr="00C11136">
        <w:tc>
          <w:tcPr>
            <w:tcW w:w="633" w:type="pct"/>
          </w:tcPr>
          <w:p w:rsidR="00CA3130" w:rsidRPr="00C11136" w:rsidRDefault="00CA3130" w:rsidP="0076721D">
            <w:pPr>
              <w:rPr>
                <w:rFonts w:cstheme="minorHAnsi"/>
                <w:sz w:val="20"/>
                <w:szCs w:val="20"/>
              </w:rPr>
            </w:pPr>
          </w:p>
        </w:tc>
        <w:tc>
          <w:tcPr>
            <w:tcW w:w="3703" w:type="pct"/>
            <w:gridSpan w:val="5"/>
          </w:tcPr>
          <w:p w:rsidR="00CA3130" w:rsidRPr="00C11136" w:rsidRDefault="00F11711" w:rsidP="0076721D">
            <w:pPr>
              <w:rPr>
                <w:rFonts w:cstheme="minorHAnsi"/>
                <w:sz w:val="20"/>
                <w:szCs w:val="20"/>
              </w:rPr>
            </w:pPr>
            <w:r w:rsidRPr="00C11136">
              <w:rPr>
                <w:rFonts w:cstheme="minorHAnsi"/>
                <w:sz w:val="20"/>
                <w:szCs w:val="20"/>
              </w:rPr>
              <w:t xml:space="preserve">Are prescription medicines dispensed on prescription only? </w:t>
            </w:r>
          </w:p>
        </w:tc>
        <w:tc>
          <w:tcPr>
            <w:tcW w:w="354" w:type="pct"/>
          </w:tcPr>
          <w:p w:rsidR="00CA3130" w:rsidRPr="00C11136" w:rsidRDefault="00CA3130" w:rsidP="0076721D">
            <w:pPr>
              <w:rPr>
                <w:rFonts w:cstheme="minorHAnsi"/>
                <w:sz w:val="20"/>
                <w:szCs w:val="20"/>
              </w:rPr>
            </w:pPr>
          </w:p>
        </w:tc>
        <w:tc>
          <w:tcPr>
            <w:tcW w:w="310" w:type="pct"/>
          </w:tcPr>
          <w:p w:rsidR="00CA3130" w:rsidRPr="00C11136" w:rsidRDefault="00CA3130" w:rsidP="0076721D">
            <w:pPr>
              <w:rPr>
                <w:rFonts w:cstheme="minorHAnsi"/>
                <w:sz w:val="20"/>
                <w:szCs w:val="20"/>
              </w:rPr>
            </w:pPr>
          </w:p>
        </w:tc>
      </w:tr>
      <w:tr w:rsidR="00CA3130" w:rsidRPr="00C11136" w:rsidTr="00C11136">
        <w:tc>
          <w:tcPr>
            <w:tcW w:w="633" w:type="pct"/>
          </w:tcPr>
          <w:p w:rsidR="00CA3130" w:rsidRPr="00C11136" w:rsidRDefault="00CA3130" w:rsidP="0076721D">
            <w:pPr>
              <w:rPr>
                <w:rFonts w:cstheme="minorHAnsi"/>
                <w:sz w:val="20"/>
                <w:szCs w:val="20"/>
              </w:rPr>
            </w:pPr>
          </w:p>
        </w:tc>
        <w:tc>
          <w:tcPr>
            <w:tcW w:w="3703" w:type="pct"/>
            <w:gridSpan w:val="5"/>
          </w:tcPr>
          <w:p w:rsidR="00CA3130" w:rsidRPr="00C11136" w:rsidRDefault="00F11711" w:rsidP="0076721D">
            <w:pPr>
              <w:rPr>
                <w:rFonts w:cstheme="minorHAnsi"/>
                <w:sz w:val="20"/>
                <w:szCs w:val="20"/>
              </w:rPr>
            </w:pPr>
            <w:r w:rsidRPr="00C11136">
              <w:rPr>
                <w:rFonts w:cstheme="minorHAnsi"/>
                <w:sz w:val="20"/>
                <w:szCs w:val="20"/>
              </w:rPr>
              <w:t>Are clients properly advised on use of medicines dispensed to them?</w:t>
            </w:r>
          </w:p>
        </w:tc>
        <w:tc>
          <w:tcPr>
            <w:tcW w:w="354" w:type="pct"/>
          </w:tcPr>
          <w:p w:rsidR="00CA3130" w:rsidRPr="00C11136" w:rsidRDefault="00CA3130" w:rsidP="0076721D">
            <w:pPr>
              <w:rPr>
                <w:rFonts w:cstheme="minorHAnsi"/>
                <w:sz w:val="20"/>
                <w:szCs w:val="20"/>
              </w:rPr>
            </w:pPr>
          </w:p>
        </w:tc>
        <w:tc>
          <w:tcPr>
            <w:tcW w:w="310" w:type="pct"/>
          </w:tcPr>
          <w:p w:rsidR="00CA3130" w:rsidRPr="00C11136" w:rsidRDefault="00CA3130" w:rsidP="0076721D">
            <w:pPr>
              <w:rPr>
                <w:rFonts w:cstheme="minorHAnsi"/>
                <w:sz w:val="20"/>
                <w:szCs w:val="20"/>
              </w:rPr>
            </w:pPr>
          </w:p>
        </w:tc>
      </w:tr>
      <w:tr w:rsidR="00CA3130" w:rsidRPr="00C11136" w:rsidTr="00C11136">
        <w:tc>
          <w:tcPr>
            <w:tcW w:w="633" w:type="pct"/>
          </w:tcPr>
          <w:p w:rsidR="00CA3130" w:rsidRPr="00C11136" w:rsidRDefault="00CA3130" w:rsidP="0076721D">
            <w:pPr>
              <w:rPr>
                <w:rFonts w:cstheme="minorHAnsi"/>
                <w:sz w:val="20"/>
                <w:szCs w:val="20"/>
              </w:rPr>
            </w:pPr>
          </w:p>
        </w:tc>
        <w:tc>
          <w:tcPr>
            <w:tcW w:w="3703" w:type="pct"/>
            <w:gridSpan w:val="5"/>
          </w:tcPr>
          <w:p w:rsidR="00CA3130" w:rsidRPr="00C11136" w:rsidRDefault="00F11711" w:rsidP="0076721D">
            <w:pPr>
              <w:rPr>
                <w:rFonts w:cstheme="minorHAnsi"/>
                <w:sz w:val="20"/>
                <w:szCs w:val="20"/>
              </w:rPr>
            </w:pPr>
            <w:r w:rsidRPr="00C11136">
              <w:rPr>
                <w:rFonts w:cstheme="minorHAnsi"/>
                <w:sz w:val="20"/>
                <w:szCs w:val="20"/>
              </w:rPr>
              <w:t>Is the list of approved prescription medicines displayed?</w:t>
            </w:r>
          </w:p>
        </w:tc>
        <w:tc>
          <w:tcPr>
            <w:tcW w:w="354" w:type="pct"/>
          </w:tcPr>
          <w:p w:rsidR="00CA3130" w:rsidRPr="00C11136" w:rsidRDefault="00CA3130" w:rsidP="0076721D">
            <w:pPr>
              <w:rPr>
                <w:rFonts w:cstheme="minorHAnsi"/>
                <w:sz w:val="20"/>
                <w:szCs w:val="20"/>
              </w:rPr>
            </w:pPr>
          </w:p>
        </w:tc>
        <w:tc>
          <w:tcPr>
            <w:tcW w:w="310" w:type="pct"/>
          </w:tcPr>
          <w:p w:rsidR="00CA3130" w:rsidRPr="00C11136" w:rsidRDefault="00CA3130" w:rsidP="0076721D">
            <w:pPr>
              <w:rPr>
                <w:rFonts w:cstheme="minorHAnsi"/>
                <w:sz w:val="20"/>
                <w:szCs w:val="20"/>
              </w:rPr>
            </w:pPr>
          </w:p>
        </w:tc>
      </w:tr>
      <w:tr w:rsidR="00F11711" w:rsidRPr="00C11136" w:rsidTr="00C11136">
        <w:tc>
          <w:tcPr>
            <w:tcW w:w="633" w:type="pct"/>
          </w:tcPr>
          <w:p w:rsidR="00F11711" w:rsidRPr="00C11136" w:rsidRDefault="00F11711" w:rsidP="0076721D">
            <w:pPr>
              <w:rPr>
                <w:rFonts w:cstheme="minorHAnsi"/>
                <w:sz w:val="20"/>
                <w:szCs w:val="20"/>
              </w:rPr>
            </w:pPr>
          </w:p>
        </w:tc>
        <w:tc>
          <w:tcPr>
            <w:tcW w:w="3703" w:type="pct"/>
            <w:gridSpan w:val="5"/>
          </w:tcPr>
          <w:p w:rsidR="00F11711" w:rsidRPr="00C11136" w:rsidRDefault="00F11711" w:rsidP="0076721D">
            <w:pPr>
              <w:rPr>
                <w:rFonts w:cstheme="minorHAnsi"/>
                <w:sz w:val="20"/>
                <w:szCs w:val="20"/>
              </w:rPr>
            </w:pPr>
            <w:r w:rsidRPr="00C11136">
              <w:rPr>
                <w:rFonts w:cstheme="minorHAnsi"/>
                <w:sz w:val="20"/>
                <w:szCs w:val="20"/>
              </w:rPr>
              <w:t>Are medicines sold at the fixed price?</w:t>
            </w:r>
          </w:p>
        </w:tc>
        <w:tc>
          <w:tcPr>
            <w:tcW w:w="354" w:type="pct"/>
          </w:tcPr>
          <w:p w:rsidR="00F11711" w:rsidRPr="00C11136" w:rsidRDefault="00F11711" w:rsidP="0076721D">
            <w:pPr>
              <w:rPr>
                <w:rFonts w:cstheme="minorHAnsi"/>
                <w:sz w:val="20"/>
                <w:szCs w:val="20"/>
              </w:rPr>
            </w:pPr>
          </w:p>
        </w:tc>
        <w:tc>
          <w:tcPr>
            <w:tcW w:w="310" w:type="pct"/>
          </w:tcPr>
          <w:p w:rsidR="00F11711" w:rsidRPr="00C11136" w:rsidRDefault="00F11711" w:rsidP="0076721D">
            <w:pPr>
              <w:rPr>
                <w:rFonts w:cstheme="minorHAnsi"/>
                <w:sz w:val="20"/>
                <w:szCs w:val="20"/>
              </w:rPr>
            </w:pPr>
          </w:p>
        </w:tc>
      </w:tr>
      <w:tr w:rsidR="00F11711" w:rsidRPr="00C11136" w:rsidTr="00C11136">
        <w:tc>
          <w:tcPr>
            <w:tcW w:w="633" w:type="pct"/>
          </w:tcPr>
          <w:p w:rsidR="00F11711" w:rsidRPr="00C11136" w:rsidRDefault="00F11711" w:rsidP="0076721D">
            <w:pPr>
              <w:rPr>
                <w:rFonts w:cstheme="minorHAnsi"/>
                <w:sz w:val="20"/>
                <w:szCs w:val="20"/>
              </w:rPr>
            </w:pPr>
          </w:p>
        </w:tc>
        <w:tc>
          <w:tcPr>
            <w:tcW w:w="3703" w:type="pct"/>
            <w:gridSpan w:val="5"/>
          </w:tcPr>
          <w:p w:rsidR="00F11711" w:rsidRPr="00C11136" w:rsidRDefault="00903A2B" w:rsidP="0076721D">
            <w:pPr>
              <w:rPr>
                <w:rFonts w:cstheme="minorHAnsi"/>
                <w:sz w:val="20"/>
                <w:szCs w:val="20"/>
              </w:rPr>
            </w:pPr>
            <w:r w:rsidRPr="00C11136">
              <w:rPr>
                <w:rFonts w:cstheme="minorHAnsi"/>
                <w:sz w:val="20"/>
                <w:szCs w:val="20"/>
              </w:rPr>
              <w:t>Are there any clinical or laboratory services being offered within the premise?</w:t>
            </w:r>
          </w:p>
        </w:tc>
        <w:tc>
          <w:tcPr>
            <w:tcW w:w="354" w:type="pct"/>
          </w:tcPr>
          <w:p w:rsidR="00F11711" w:rsidRPr="00C11136" w:rsidRDefault="00F11711" w:rsidP="0076721D">
            <w:pPr>
              <w:rPr>
                <w:rFonts w:cstheme="minorHAnsi"/>
                <w:sz w:val="20"/>
                <w:szCs w:val="20"/>
              </w:rPr>
            </w:pPr>
          </w:p>
        </w:tc>
        <w:tc>
          <w:tcPr>
            <w:tcW w:w="310" w:type="pct"/>
          </w:tcPr>
          <w:p w:rsidR="00F11711" w:rsidRPr="00C11136" w:rsidRDefault="00F11711" w:rsidP="0076721D">
            <w:pPr>
              <w:rPr>
                <w:rFonts w:cstheme="minorHAnsi"/>
                <w:sz w:val="20"/>
                <w:szCs w:val="20"/>
              </w:rPr>
            </w:pPr>
          </w:p>
        </w:tc>
      </w:tr>
      <w:tr w:rsidR="0052086B" w:rsidRPr="00C11136" w:rsidTr="00477C87">
        <w:tc>
          <w:tcPr>
            <w:tcW w:w="5000" w:type="pct"/>
            <w:gridSpan w:val="8"/>
            <w:shd w:val="clear" w:color="auto" w:fill="D9D9D9" w:themeFill="background1" w:themeFillShade="D9"/>
          </w:tcPr>
          <w:p w:rsidR="0052086B" w:rsidRPr="00C11136" w:rsidRDefault="0052086B" w:rsidP="0076721D">
            <w:pPr>
              <w:rPr>
                <w:rFonts w:cstheme="minorHAnsi"/>
                <w:b/>
                <w:sz w:val="20"/>
                <w:szCs w:val="20"/>
              </w:rPr>
            </w:pPr>
            <w:r w:rsidRPr="00C11136">
              <w:rPr>
                <w:rFonts w:cstheme="minorHAnsi"/>
                <w:b/>
                <w:sz w:val="20"/>
                <w:szCs w:val="20"/>
              </w:rPr>
              <w:t>8. REFERENCES</w:t>
            </w:r>
          </w:p>
        </w:tc>
      </w:tr>
      <w:tr w:rsidR="0052086B" w:rsidRPr="00C11136" w:rsidTr="00C11136">
        <w:tc>
          <w:tcPr>
            <w:tcW w:w="633" w:type="pct"/>
          </w:tcPr>
          <w:p w:rsidR="0052086B" w:rsidRPr="00C11136" w:rsidRDefault="0052086B" w:rsidP="0052086B">
            <w:pPr>
              <w:rPr>
                <w:rFonts w:cstheme="minorHAnsi"/>
                <w:sz w:val="20"/>
                <w:szCs w:val="20"/>
              </w:rPr>
            </w:pPr>
          </w:p>
        </w:tc>
        <w:tc>
          <w:tcPr>
            <w:tcW w:w="3703" w:type="pct"/>
            <w:gridSpan w:val="5"/>
          </w:tcPr>
          <w:p w:rsidR="0052086B" w:rsidRPr="00C11136" w:rsidRDefault="00477C87" w:rsidP="00477C87">
            <w:pPr>
              <w:rPr>
                <w:rFonts w:cstheme="minorHAnsi"/>
                <w:sz w:val="20"/>
                <w:szCs w:val="20"/>
              </w:rPr>
            </w:pPr>
            <w:r>
              <w:rPr>
                <w:rFonts w:cstheme="minorHAnsi"/>
                <w:sz w:val="20"/>
                <w:szCs w:val="20"/>
              </w:rPr>
              <w:t>Accredited Medical Shops</w:t>
            </w:r>
            <w:r w:rsidR="0052086B" w:rsidRPr="00C11136">
              <w:rPr>
                <w:rFonts w:cstheme="minorHAnsi"/>
                <w:sz w:val="20"/>
                <w:szCs w:val="20"/>
              </w:rPr>
              <w:t xml:space="preserve"> Operation Standards</w:t>
            </w:r>
          </w:p>
        </w:tc>
        <w:tc>
          <w:tcPr>
            <w:tcW w:w="354" w:type="pct"/>
          </w:tcPr>
          <w:p w:rsidR="0052086B" w:rsidRPr="00C11136" w:rsidRDefault="0052086B" w:rsidP="0052086B">
            <w:pPr>
              <w:rPr>
                <w:rFonts w:cstheme="minorHAnsi"/>
                <w:sz w:val="20"/>
                <w:szCs w:val="20"/>
              </w:rPr>
            </w:pPr>
          </w:p>
        </w:tc>
        <w:tc>
          <w:tcPr>
            <w:tcW w:w="310" w:type="pct"/>
          </w:tcPr>
          <w:p w:rsidR="0052086B" w:rsidRPr="00C11136" w:rsidRDefault="0052086B" w:rsidP="0052086B">
            <w:pPr>
              <w:rPr>
                <w:rFonts w:cstheme="minorHAnsi"/>
                <w:sz w:val="20"/>
                <w:szCs w:val="20"/>
              </w:rPr>
            </w:pPr>
          </w:p>
        </w:tc>
      </w:tr>
      <w:tr w:rsidR="0052086B" w:rsidRPr="00C11136" w:rsidTr="00C11136">
        <w:tc>
          <w:tcPr>
            <w:tcW w:w="633" w:type="pct"/>
          </w:tcPr>
          <w:p w:rsidR="0052086B" w:rsidRPr="00C11136" w:rsidRDefault="0052086B" w:rsidP="0052086B">
            <w:pPr>
              <w:rPr>
                <w:rFonts w:cstheme="minorHAnsi"/>
                <w:sz w:val="20"/>
                <w:szCs w:val="20"/>
              </w:rPr>
            </w:pPr>
          </w:p>
        </w:tc>
        <w:tc>
          <w:tcPr>
            <w:tcW w:w="3703" w:type="pct"/>
            <w:gridSpan w:val="5"/>
          </w:tcPr>
          <w:p w:rsidR="0052086B" w:rsidRPr="00C11136" w:rsidRDefault="00477C87" w:rsidP="00477C87">
            <w:pPr>
              <w:rPr>
                <w:rFonts w:cstheme="minorHAnsi"/>
                <w:sz w:val="20"/>
                <w:szCs w:val="20"/>
              </w:rPr>
            </w:pPr>
            <w:r>
              <w:rPr>
                <w:rFonts w:cstheme="minorHAnsi"/>
                <w:sz w:val="20"/>
                <w:szCs w:val="20"/>
              </w:rPr>
              <w:t>Accredited Medicine Shops –Dispensers T</w:t>
            </w:r>
            <w:r w:rsidR="0052086B" w:rsidRPr="00C11136">
              <w:rPr>
                <w:rFonts w:cstheme="minorHAnsi"/>
                <w:sz w:val="20"/>
                <w:szCs w:val="20"/>
              </w:rPr>
              <w:t>raini</w:t>
            </w:r>
            <w:r>
              <w:rPr>
                <w:rFonts w:cstheme="minorHAnsi"/>
                <w:sz w:val="20"/>
                <w:szCs w:val="20"/>
              </w:rPr>
              <w:t>ng M</w:t>
            </w:r>
            <w:r w:rsidR="0052086B" w:rsidRPr="00C11136">
              <w:rPr>
                <w:rFonts w:cstheme="minorHAnsi"/>
                <w:sz w:val="20"/>
                <w:szCs w:val="20"/>
              </w:rPr>
              <w:t>anual</w:t>
            </w:r>
          </w:p>
        </w:tc>
        <w:tc>
          <w:tcPr>
            <w:tcW w:w="354" w:type="pct"/>
          </w:tcPr>
          <w:p w:rsidR="0052086B" w:rsidRPr="00C11136" w:rsidRDefault="0052086B" w:rsidP="0052086B">
            <w:pPr>
              <w:rPr>
                <w:rFonts w:cstheme="minorHAnsi"/>
                <w:sz w:val="20"/>
                <w:szCs w:val="20"/>
              </w:rPr>
            </w:pPr>
          </w:p>
        </w:tc>
        <w:tc>
          <w:tcPr>
            <w:tcW w:w="310" w:type="pct"/>
          </w:tcPr>
          <w:p w:rsidR="0052086B" w:rsidRPr="00C11136" w:rsidRDefault="0052086B" w:rsidP="0052086B">
            <w:pPr>
              <w:rPr>
                <w:rFonts w:cstheme="minorHAnsi"/>
                <w:sz w:val="20"/>
                <w:szCs w:val="20"/>
              </w:rPr>
            </w:pPr>
          </w:p>
        </w:tc>
      </w:tr>
      <w:tr w:rsidR="0052086B" w:rsidRPr="00C11136" w:rsidTr="00C11136">
        <w:tc>
          <w:tcPr>
            <w:tcW w:w="633" w:type="pct"/>
          </w:tcPr>
          <w:p w:rsidR="0052086B" w:rsidRPr="00C11136" w:rsidRDefault="0052086B" w:rsidP="0052086B">
            <w:pPr>
              <w:rPr>
                <w:rFonts w:cstheme="minorHAnsi"/>
                <w:sz w:val="20"/>
                <w:szCs w:val="20"/>
              </w:rPr>
            </w:pPr>
          </w:p>
        </w:tc>
        <w:tc>
          <w:tcPr>
            <w:tcW w:w="3703" w:type="pct"/>
            <w:gridSpan w:val="5"/>
          </w:tcPr>
          <w:p w:rsidR="0052086B" w:rsidRPr="00C11136" w:rsidRDefault="0052086B" w:rsidP="0052086B">
            <w:pPr>
              <w:rPr>
                <w:rFonts w:cstheme="minorHAnsi"/>
                <w:sz w:val="20"/>
                <w:szCs w:val="20"/>
              </w:rPr>
            </w:pPr>
            <w:r w:rsidRPr="00C11136">
              <w:rPr>
                <w:rFonts w:cstheme="minorHAnsi"/>
                <w:sz w:val="20"/>
                <w:szCs w:val="20"/>
              </w:rPr>
              <w:t>Republic of Bangladesh Pharmacy Acts, Rules, Regulations and ordinances;</w:t>
            </w:r>
          </w:p>
        </w:tc>
        <w:tc>
          <w:tcPr>
            <w:tcW w:w="354" w:type="pct"/>
          </w:tcPr>
          <w:p w:rsidR="0052086B" w:rsidRPr="00C11136" w:rsidRDefault="0052086B" w:rsidP="0052086B">
            <w:pPr>
              <w:rPr>
                <w:rFonts w:cstheme="minorHAnsi"/>
                <w:sz w:val="20"/>
                <w:szCs w:val="20"/>
              </w:rPr>
            </w:pPr>
          </w:p>
        </w:tc>
        <w:tc>
          <w:tcPr>
            <w:tcW w:w="310" w:type="pct"/>
          </w:tcPr>
          <w:p w:rsidR="0052086B" w:rsidRPr="00C11136" w:rsidRDefault="0052086B" w:rsidP="0052086B">
            <w:pPr>
              <w:rPr>
                <w:rFonts w:cstheme="minorHAnsi"/>
                <w:sz w:val="20"/>
                <w:szCs w:val="20"/>
              </w:rPr>
            </w:pPr>
          </w:p>
        </w:tc>
      </w:tr>
      <w:tr w:rsidR="0052086B" w:rsidRPr="00C11136" w:rsidTr="00C11136">
        <w:tc>
          <w:tcPr>
            <w:tcW w:w="633" w:type="pct"/>
          </w:tcPr>
          <w:p w:rsidR="0052086B" w:rsidRPr="00C11136" w:rsidRDefault="0052086B" w:rsidP="0052086B">
            <w:pPr>
              <w:rPr>
                <w:rFonts w:cstheme="minorHAnsi"/>
                <w:sz w:val="20"/>
                <w:szCs w:val="20"/>
              </w:rPr>
            </w:pPr>
          </w:p>
        </w:tc>
        <w:tc>
          <w:tcPr>
            <w:tcW w:w="3703" w:type="pct"/>
            <w:gridSpan w:val="5"/>
          </w:tcPr>
          <w:p w:rsidR="0052086B" w:rsidRPr="00C11136" w:rsidRDefault="0052086B" w:rsidP="00477C87">
            <w:pPr>
              <w:rPr>
                <w:rFonts w:cstheme="minorHAnsi"/>
                <w:sz w:val="20"/>
                <w:szCs w:val="20"/>
              </w:rPr>
            </w:pPr>
            <w:r w:rsidRPr="00C11136">
              <w:rPr>
                <w:rFonts w:cstheme="minorHAnsi"/>
                <w:sz w:val="20"/>
                <w:szCs w:val="20"/>
              </w:rPr>
              <w:t>Bangladesh N</w:t>
            </w:r>
            <w:r w:rsidR="00477C87">
              <w:rPr>
                <w:rFonts w:cstheme="minorHAnsi"/>
                <w:sz w:val="20"/>
                <w:szCs w:val="20"/>
              </w:rPr>
              <w:t>ational Formulary</w:t>
            </w:r>
          </w:p>
        </w:tc>
        <w:tc>
          <w:tcPr>
            <w:tcW w:w="354" w:type="pct"/>
          </w:tcPr>
          <w:p w:rsidR="0052086B" w:rsidRPr="00C11136" w:rsidRDefault="0052086B" w:rsidP="0052086B">
            <w:pPr>
              <w:rPr>
                <w:rFonts w:cstheme="minorHAnsi"/>
                <w:sz w:val="20"/>
                <w:szCs w:val="20"/>
              </w:rPr>
            </w:pPr>
          </w:p>
        </w:tc>
        <w:tc>
          <w:tcPr>
            <w:tcW w:w="310" w:type="pct"/>
          </w:tcPr>
          <w:p w:rsidR="0052086B" w:rsidRPr="00C11136" w:rsidRDefault="0052086B" w:rsidP="0052086B">
            <w:pPr>
              <w:rPr>
                <w:rFonts w:cstheme="minorHAnsi"/>
                <w:sz w:val="20"/>
                <w:szCs w:val="20"/>
              </w:rPr>
            </w:pPr>
          </w:p>
        </w:tc>
      </w:tr>
      <w:tr w:rsidR="0052086B" w:rsidRPr="00C11136" w:rsidTr="00C11136">
        <w:tc>
          <w:tcPr>
            <w:tcW w:w="633" w:type="pct"/>
          </w:tcPr>
          <w:p w:rsidR="0052086B" w:rsidRPr="00C11136" w:rsidRDefault="0052086B" w:rsidP="0052086B">
            <w:pPr>
              <w:rPr>
                <w:rFonts w:cstheme="minorHAnsi"/>
                <w:sz w:val="20"/>
                <w:szCs w:val="20"/>
              </w:rPr>
            </w:pPr>
          </w:p>
        </w:tc>
        <w:tc>
          <w:tcPr>
            <w:tcW w:w="3703" w:type="pct"/>
            <w:gridSpan w:val="5"/>
          </w:tcPr>
          <w:p w:rsidR="0052086B" w:rsidRPr="00C11136" w:rsidRDefault="0052086B" w:rsidP="00477C87">
            <w:pPr>
              <w:rPr>
                <w:rFonts w:cstheme="minorHAnsi"/>
                <w:sz w:val="20"/>
                <w:szCs w:val="20"/>
              </w:rPr>
            </w:pPr>
            <w:r w:rsidRPr="00C11136">
              <w:rPr>
                <w:rFonts w:cstheme="minorHAnsi"/>
                <w:sz w:val="20"/>
                <w:szCs w:val="20"/>
              </w:rPr>
              <w:t xml:space="preserve"> List of </w:t>
            </w:r>
            <w:r w:rsidR="00477C87">
              <w:rPr>
                <w:rFonts w:cstheme="minorHAnsi"/>
                <w:sz w:val="20"/>
                <w:szCs w:val="20"/>
              </w:rPr>
              <w:t>AMS Allowable Prescription M</w:t>
            </w:r>
            <w:r w:rsidRPr="00C11136">
              <w:rPr>
                <w:rFonts w:cstheme="minorHAnsi"/>
                <w:sz w:val="20"/>
                <w:szCs w:val="20"/>
              </w:rPr>
              <w:t>edicines;</w:t>
            </w:r>
          </w:p>
        </w:tc>
        <w:tc>
          <w:tcPr>
            <w:tcW w:w="354" w:type="pct"/>
          </w:tcPr>
          <w:p w:rsidR="0052086B" w:rsidRPr="00C11136" w:rsidRDefault="0052086B" w:rsidP="0052086B">
            <w:pPr>
              <w:rPr>
                <w:rFonts w:cstheme="minorHAnsi"/>
                <w:sz w:val="20"/>
                <w:szCs w:val="20"/>
              </w:rPr>
            </w:pPr>
          </w:p>
        </w:tc>
        <w:tc>
          <w:tcPr>
            <w:tcW w:w="310" w:type="pct"/>
          </w:tcPr>
          <w:p w:rsidR="0052086B" w:rsidRPr="00C11136" w:rsidRDefault="0052086B" w:rsidP="0052086B">
            <w:pPr>
              <w:rPr>
                <w:rFonts w:cstheme="minorHAnsi"/>
                <w:sz w:val="20"/>
                <w:szCs w:val="20"/>
              </w:rPr>
            </w:pPr>
          </w:p>
        </w:tc>
      </w:tr>
      <w:tr w:rsidR="0076721D" w:rsidRPr="00C11136" w:rsidTr="0076721D">
        <w:trPr>
          <w:trHeight w:val="832"/>
        </w:trPr>
        <w:tc>
          <w:tcPr>
            <w:tcW w:w="5000" w:type="pct"/>
            <w:gridSpan w:val="8"/>
          </w:tcPr>
          <w:p w:rsidR="0076721D" w:rsidRPr="00C11136" w:rsidRDefault="0076721D" w:rsidP="0076721D">
            <w:pPr>
              <w:rPr>
                <w:rFonts w:cstheme="minorHAnsi"/>
                <w:sz w:val="20"/>
                <w:szCs w:val="20"/>
              </w:rPr>
            </w:pPr>
          </w:p>
          <w:p w:rsidR="0076721D" w:rsidRPr="00C11136" w:rsidRDefault="0076721D" w:rsidP="0076721D">
            <w:pPr>
              <w:rPr>
                <w:rFonts w:cstheme="minorHAnsi"/>
                <w:b/>
                <w:sz w:val="20"/>
                <w:szCs w:val="20"/>
              </w:rPr>
            </w:pPr>
            <w:r w:rsidRPr="00C11136">
              <w:rPr>
                <w:rFonts w:cstheme="minorHAnsi"/>
                <w:b/>
                <w:sz w:val="20"/>
                <w:szCs w:val="20"/>
              </w:rPr>
              <w:t xml:space="preserve">4. Recommendations /advice given to </w:t>
            </w:r>
            <w:r w:rsidR="00903A2B" w:rsidRPr="00C11136">
              <w:rPr>
                <w:rFonts w:cstheme="minorHAnsi"/>
                <w:b/>
                <w:sz w:val="20"/>
                <w:szCs w:val="20"/>
              </w:rPr>
              <w:t>dispenser/Owner</w:t>
            </w:r>
            <w:r w:rsidRPr="00C11136">
              <w:rPr>
                <w:rFonts w:cstheme="minorHAnsi"/>
                <w:b/>
                <w:sz w:val="20"/>
                <w:szCs w:val="20"/>
              </w:rPr>
              <w:t>:</w:t>
            </w:r>
          </w:p>
          <w:p w:rsidR="00903A2B" w:rsidRPr="00C11136" w:rsidRDefault="00903A2B" w:rsidP="0076721D">
            <w:pPr>
              <w:rPr>
                <w:rFonts w:cstheme="minorHAnsi"/>
                <w:b/>
                <w:sz w:val="20"/>
                <w:szCs w:val="20"/>
              </w:rPr>
            </w:pPr>
          </w:p>
          <w:p w:rsidR="00903A2B" w:rsidRPr="00C11136" w:rsidRDefault="00903A2B" w:rsidP="0076721D">
            <w:pPr>
              <w:rPr>
                <w:rFonts w:cstheme="minorHAnsi"/>
                <w:b/>
                <w:sz w:val="20"/>
                <w:szCs w:val="20"/>
              </w:rPr>
            </w:pPr>
          </w:p>
          <w:p w:rsidR="00903A2B" w:rsidRPr="00C11136" w:rsidRDefault="00903A2B" w:rsidP="0076721D">
            <w:pPr>
              <w:rPr>
                <w:rFonts w:cstheme="minorHAnsi"/>
                <w:b/>
                <w:sz w:val="20"/>
                <w:szCs w:val="20"/>
              </w:rPr>
            </w:pPr>
          </w:p>
          <w:p w:rsidR="0076721D" w:rsidRPr="00C11136" w:rsidRDefault="0076721D" w:rsidP="0076721D">
            <w:pPr>
              <w:rPr>
                <w:rFonts w:cstheme="minorHAnsi"/>
                <w:sz w:val="20"/>
                <w:szCs w:val="20"/>
              </w:rPr>
            </w:pPr>
          </w:p>
        </w:tc>
      </w:tr>
      <w:tr w:rsidR="0076721D" w:rsidRPr="00C11136" w:rsidTr="00C11136">
        <w:tc>
          <w:tcPr>
            <w:tcW w:w="1904" w:type="pct"/>
            <w:gridSpan w:val="3"/>
            <w:tcBorders>
              <w:bottom w:val="single" w:sz="4" w:space="0" w:color="auto"/>
            </w:tcBorders>
          </w:tcPr>
          <w:p w:rsidR="0076721D" w:rsidRPr="00C11136" w:rsidRDefault="0076721D" w:rsidP="0076721D">
            <w:pPr>
              <w:rPr>
                <w:rFonts w:cstheme="minorHAnsi"/>
                <w:sz w:val="20"/>
                <w:szCs w:val="20"/>
              </w:rPr>
            </w:pPr>
            <w:r w:rsidRPr="00C11136">
              <w:rPr>
                <w:rFonts w:cstheme="minorHAnsi"/>
                <w:sz w:val="20"/>
                <w:szCs w:val="20"/>
              </w:rPr>
              <w:t>Inspectors</w:t>
            </w:r>
            <w:r w:rsidR="0052086B" w:rsidRPr="00C11136">
              <w:rPr>
                <w:rFonts w:cstheme="minorHAnsi"/>
                <w:sz w:val="20"/>
                <w:szCs w:val="20"/>
              </w:rPr>
              <w:t>’ S</w:t>
            </w:r>
            <w:r w:rsidRPr="00C11136">
              <w:rPr>
                <w:rFonts w:cstheme="minorHAnsi"/>
                <w:sz w:val="20"/>
                <w:szCs w:val="20"/>
              </w:rPr>
              <w:t>ignature</w:t>
            </w:r>
          </w:p>
          <w:p w:rsidR="0076721D" w:rsidRPr="00C11136" w:rsidRDefault="0076721D" w:rsidP="0076721D">
            <w:pPr>
              <w:rPr>
                <w:rFonts w:cstheme="minorHAnsi"/>
                <w:sz w:val="20"/>
                <w:szCs w:val="20"/>
              </w:rPr>
            </w:pPr>
          </w:p>
          <w:p w:rsidR="0076721D" w:rsidRPr="00C11136" w:rsidRDefault="0076721D" w:rsidP="0076721D">
            <w:pPr>
              <w:rPr>
                <w:rFonts w:cstheme="minorHAnsi"/>
                <w:sz w:val="20"/>
                <w:szCs w:val="20"/>
              </w:rPr>
            </w:pPr>
            <w:r w:rsidRPr="00C11136">
              <w:rPr>
                <w:rFonts w:cstheme="minorHAnsi"/>
                <w:sz w:val="20"/>
                <w:szCs w:val="20"/>
              </w:rPr>
              <w:t>1……………………….         ….……….</w:t>
            </w:r>
          </w:p>
          <w:p w:rsidR="0076721D" w:rsidRPr="00C11136" w:rsidRDefault="0076721D" w:rsidP="0076721D">
            <w:pPr>
              <w:rPr>
                <w:rFonts w:cstheme="minorHAnsi"/>
                <w:sz w:val="20"/>
                <w:szCs w:val="20"/>
              </w:rPr>
            </w:pPr>
          </w:p>
          <w:p w:rsidR="0076721D" w:rsidRPr="00C11136" w:rsidRDefault="0076721D" w:rsidP="0076721D">
            <w:pPr>
              <w:rPr>
                <w:rFonts w:cstheme="minorHAnsi"/>
                <w:sz w:val="20"/>
                <w:szCs w:val="20"/>
              </w:rPr>
            </w:pPr>
            <w:r w:rsidRPr="00C11136">
              <w:rPr>
                <w:rFonts w:cstheme="minorHAnsi"/>
                <w:sz w:val="20"/>
                <w:szCs w:val="20"/>
              </w:rPr>
              <w:t>2……………………             …………...</w:t>
            </w:r>
          </w:p>
          <w:p w:rsidR="0076721D" w:rsidRPr="00C11136" w:rsidRDefault="0076721D" w:rsidP="0076721D">
            <w:pPr>
              <w:rPr>
                <w:rFonts w:cstheme="minorHAnsi"/>
                <w:b/>
                <w:sz w:val="20"/>
                <w:szCs w:val="20"/>
              </w:rPr>
            </w:pPr>
          </w:p>
        </w:tc>
        <w:tc>
          <w:tcPr>
            <w:tcW w:w="3096" w:type="pct"/>
            <w:gridSpan w:val="5"/>
            <w:tcBorders>
              <w:bottom w:val="single" w:sz="4" w:space="0" w:color="auto"/>
            </w:tcBorders>
          </w:tcPr>
          <w:p w:rsidR="0076721D" w:rsidRPr="00C11136" w:rsidRDefault="0076721D" w:rsidP="0076721D">
            <w:pPr>
              <w:rPr>
                <w:rFonts w:cstheme="minorHAnsi"/>
                <w:sz w:val="20"/>
                <w:szCs w:val="20"/>
              </w:rPr>
            </w:pPr>
            <w:r w:rsidRPr="00C11136">
              <w:rPr>
                <w:rFonts w:cstheme="minorHAnsi"/>
                <w:sz w:val="20"/>
                <w:szCs w:val="20"/>
              </w:rPr>
              <w:t xml:space="preserve">Accredited Medicine Store personnel:                    Signature        </w:t>
            </w:r>
          </w:p>
          <w:p w:rsidR="0076721D" w:rsidRPr="00C11136" w:rsidRDefault="0076721D" w:rsidP="0076721D">
            <w:pPr>
              <w:rPr>
                <w:rFonts w:cstheme="minorHAnsi"/>
                <w:sz w:val="20"/>
                <w:szCs w:val="20"/>
              </w:rPr>
            </w:pPr>
          </w:p>
          <w:p w:rsidR="0076721D" w:rsidRPr="00C11136" w:rsidRDefault="0076721D" w:rsidP="0076721D">
            <w:pPr>
              <w:rPr>
                <w:rFonts w:cstheme="minorHAnsi"/>
                <w:sz w:val="20"/>
                <w:szCs w:val="20"/>
              </w:rPr>
            </w:pPr>
            <w:r w:rsidRPr="00C11136">
              <w:rPr>
                <w:rFonts w:cstheme="minorHAnsi"/>
                <w:sz w:val="20"/>
                <w:szCs w:val="20"/>
              </w:rPr>
              <w:t>1………………                                                      ………………….</w:t>
            </w:r>
          </w:p>
          <w:p w:rsidR="0076721D" w:rsidRPr="00C11136" w:rsidRDefault="0076721D" w:rsidP="0076721D">
            <w:pPr>
              <w:rPr>
                <w:rFonts w:cstheme="minorHAnsi"/>
                <w:sz w:val="20"/>
                <w:szCs w:val="20"/>
              </w:rPr>
            </w:pPr>
          </w:p>
          <w:p w:rsidR="0076721D" w:rsidRPr="00C11136" w:rsidRDefault="0076721D" w:rsidP="0076721D">
            <w:pPr>
              <w:rPr>
                <w:rFonts w:cstheme="minorHAnsi"/>
                <w:sz w:val="20"/>
                <w:szCs w:val="20"/>
              </w:rPr>
            </w:pPr>
            <w:r w:rsidRPr="00C11136">
              <w:rPr>
                <w:rFonts w:cstheme="minorHAnsi"/>
                <w:sz w:val="20"/>
                <w:szCs w:val="20"/>
              </w:rPr>
              <w:t>2………………                                                      ………………….</w:t>
            </w:r>
          </w:p>
          <w:p w:rsidR="0076721D" w:rsidRPr="00C11136" w:rsidRDefault="0076721D" w:rsidP="0076721D">
            <w:pPr>
              <w:rPr>
                <w:rFonts w:cstheme="minorHAnsi"/>
                <w:sz w:val="20"/>
                <w:szCs w:val="20"/>
              </w:rPr>
            </w:pPr>
          </w:p>
        </w:tc>
      </w:tr>
    </w:tbl>
    <w:p w:rsidR="00477C87" w:rsidRDefault="00477C87" w:rsidP="00477C87">
      <w:pPr>
        <w:jc w:val="left"/>
      </w:pPr>
      <w:bookmarkStart w:id="47" w:name="_Toc465630715"/>
    </w:p>
    <w:p w:rsidR="00F4037F" w:rsidRPr="00477C87" w:rsidRDefault="00E47952" w:rsidP="00477C87">
      <w:pPr>
        <w:pStyle w:val="Heading1"/>
      </w:pPr>
      <w:bookmarkStart w:id="48" w:name="_Toc466394677"/>
      <w:r w:rsidRPr="00A935EB">
        <w:lastRenderedPageBreak/>
        <w:t xml:space="preserve">Section </w:t>
      </w:r>
      <w:r w:rsidR="00250C3C" w:rsidRPr="00A935EB">
        <w:t>6</w:t>
      </w:r>
      <w:r w:rsidRPr="00A935EB">
        <w:t xml:space="preserve">: </w:t>
      </w:r>
      <w:r w:rsidR="00F97C9D">
        <w:t xml:space="preserve">Inspection </w:t>
      </w:r>
      <w:r w:rsidRPr="00A935EB">
        <w:t>Reporting</w:t>
      </w:r>
      <w:bookmarkEnd w:id="47"/>
      <w:bookmarkEnd w:id="48"/>
    </w:p>
    <w:p w:rsidR="00F4037F" w:rsidRPr="00633E9E" w:rsidRDefault="00F4037F" w:rsidP="00BC0C4D">
      <w:r w:rsidRPr="00633E9E">
        <w:t>Inspection report</w:t>
      </w:r>
      <w:r w:rsidR="00F97C9D">
        <w:t>s</w:t>
      </w:r>
      <w:r w:rsidRPr="00633E9E">
        <w:t xml:space="preserve"> shall be written immediately after completing inspection. The compiled report shall be submitted to </w:t>
      </w:r>
      <w:r w:rsidR="00867D0F" w:rsidRPr="00633E9E">
        <w:t>the respective level as described above within</w:t>
      </w:r>
      <w:r w:rsidRPr="00633E9E">
        <w:t xml:space="preserve"> 7 calendar days upon completion of inspection.</w:t>
      </w:r>
      <w:r w:rsidR="00867D0F" w:rsidRPr="00633E9E">
        <w:t xml:space="preserve"> Where</w:t>
      </w:r>
      <w:r w:rsidRPr="00633E9E">
        <w:t xml:space="preserve"> Regulatory action(s) </w:t>
      </w:r>
      <w:r w:rsidR="00867D0F" w:rsidRPr="00633E9E">
        <w:t xml:space="preserve">are </w:t>
      </w:r>
      <w:r w:rsidRPr="00633E9E">
        <w:t>taken as stipulated in the Law</w:t>
      </w:r>
      <w:r w:rsidR="00486991">
        <w:t>,</w:t>
      </w:r>
      <w:r w:rsidRPr="00633E9E">
        <w:t xml:space="preserve"> </w:t>
      </w:r>
      <w:r w:rsidR="00867D0F" w:rsidRPr="00633E9E">
        <w:t xml:space="preserve">it shall be in the </w:t>
      </w:r>
      <w:r w:rsidRPr="00633E9E">
        <w:t xml:space="preserve">form of </w:t>
      </w:r>
      <w:r w:rsidR="00867D0F" w:rsidRPr="00633E9E">
        <w:t>a</w:t>
      </w:r>
      <w:r w:rsidRPr="00633E9E">
        <w:t xml:space="preserve"> letter </w:t>
      </w:r>
      <w:r w:rsidR="00867D0F" w:rsidRPr="00633E9E">
        <w:t>from the authority at the respective level.</w:t>
      </w:r>
      <w:r w:rsidRPr="00633E9E">
        <w:t xml:space="preserve"> </w:t>
      </w:r>
    </w:p>
    <w:p w:rsidR="00F4037F" w:rsidRPr="00633E9E" w:rsidRDefault="00F4037F" w:rsidP="00BC0C4D"/>
    <w:p w:rsidR="00F4037F" w:rsidRPr="00633E9E" w:rsidRDefault="00F4037F" w:rsidP="00BC0C4D">
      <w:r w:rsidRPr="00633E9E">
        <w:t xml:space="preserve">Inspection report shall be written using special inspection report form that is part of this guide. Sufficient details shall be provided to allow for an independent assessment, comprehension and easy decision making. </w:t>
      </w:r>
    </w:p>
    <w:p w:rsidR="00F4037F" w:rsidRPr="00633E9E" w:rsidRDefault="00F4037F" w:rsidP="00BC0C4D"/>
    <w:p w:rsidR="00F4037F" w:rsidRPr="00633E9E" w:rsidRDefault="00F4037F" w:rsidP="00BC0C4D">
      <w:r w:rsidRPr="00633E9E">
        <w:t xml:space="preserve">Observations made </w:t>
      </w:r>
      <w:r w:rsidR="002862C8">
        <w:t>on what is</w:t>
      </w:r>
      <w:r w:rsidR="002862C8" w:rsidRPr="00633E9E">
        <w:t xml:space="preserve"> </w:t>
      </w:r>
      <w:r w:rsidRPr="00633E9E">
        <w:t xml:space="preserve">considered to be non-compliance with existing operation standards and regulations or Laws for AMS/Pharmacies shall be listed in the report, </w:t>
      </w:r>
      <w:r w:rsidR="00867D0F" w:rsidRPr="00633E9E">
        <w:t>and a</w:t>
      </w:r>
      <w:r w:rsidRPr="00633E9E">
        <w:t xml:space="preserve"> clear distinction shall be made between “compliances” and “non-compliances”.</w:t>
      </w:r>
    </w:p>
    <w:p w:rsidR="00F4037F" w:rsidRPr="00633E9E" w:rsidRDefault="00F4037F" w:rsidP="00BC0C4D">
      <w:pPr>
        <w:rPr>
          <w:lang w:val="en-GB"/>
        </w:rPr>
      </w:pPr>
    </w:p>
    <w:p w:rsidR="00653A33" w:rsidRPr="00633E9E" w:rsidRDefault="00867D0F" w:rsidP="00BC0C4D">
      <w:pPr>
        <w:rPr>
          <w:lang w:val="en-GB"/>
        </w:rPr>
      </w:pPr>
      <w:r w:rsidRPr="00633E9E">
        <w:rPr>
          <w:lang w:val="en-GB"/>
        </w:rPr>
        <w:t xml:space="preserve">The </w:t>
      </w:r>
      <w:r w:rsidR="004F7986" w:rsidRPr="00633E9E">
        <w:rPr>
          <w:lang w:val="en-GB"/>
        </w:rPr>
        <w:t>report</w:t>
      </w:r>
      <w:r w:rsidR="00653A33" w:rsidRPr="00633E9E">
        <w:rPr>
          <w:lang w:val="en-GB"/>
        </w:rPr>
        <w:t>s</w:t>
      </w:r>
      <w:r w:rsidR="004F7986" w:rsidRPr="00633E9E">
        <w:rPr>
          <w:lang w:val="en-GB"/>
        </w:rPr>
        <w:t xml:space="preserve"> document outcome of each inspection and </w:t>
      </w:r>
      <w:r w:rsidRPr="00633E9E">
        <w:rPr>
          <w:lang w:val="en-GB"/>
        </w:rPr>
        <w:t>they</w:t>
      </w:r>
      <w:r w:rsidR="004F7986" w:rsidRPr="00633E9E">
        <w:rPr>
          <w:lang w:val="en-GB"/>
        </w:rPr>
        <w:t xml:space="preserve"> </w:t>
      </w:r>
      <w:r w:rsidRPr="00633E9E">
        <w:rPr>
          <w:lang w:val="en-GB"/>
        </w:rPr>
        <w:t>form reference</w:t>
      </w:r>
      <w:r w:rsidR="004F7986" w:rsidRPr="00633E9E">
        <w:rPr>
          <w:lang w:val="en-GB"/>
        </w:rPr>
        <w:t xml:space="preserve"> source</w:t>
      </w:r>
      <w:r w:rsidRPr="00633E9E">
        <w:rPr>
          <w:lang w:val="en-GB"/>
        </w:rPr>
        <w:t>s</w:t>
      </w:r>
      <w:r w:rsidR="004F7986" w:rsidRPr="00633E9E">
        <w:rPr>
          <w:lang w:val="en-GB"/>
        </w:rPr>
        <w:t xml:space="preserve"> for inspector</w:t>
      </w:r>
      <w:r w:rsidR="00653A33" w:rsidRPr="00633E9E">
        <w:rPr>
          <w:lang w:val="en-GB"/>
        </w:rPr>
        <w:t>s</w:t>
      </w:r>
      <w:r w:rsidR="004F7986" w:rsidRPr="00633E9E">
        <w:rPr>
          <w:lang w:val="en-GB"/>
        </w:rPr>
        <w:t xml:space="preserve"> going to carry out inspections as a follow-up or as next routine inspection. Inspectors before travelling to respective areas for any type of inspection</w:t>
      </w:r>
      <w:r w:rsidR="00653A33" w:rsidRPr="00633E9E">
        <w:rPr>
          <w:lang w:val="en-GB"/>
        </w:rPr>
        <w:t xml:space="preserve"> should</w:t>
      </w:r>
      <w:r w:rsidRPr="00633E9E">
        <w:rPr>
          <w:lang w:val="en-GB"/>
        </w:rPr>
        <w:t xml:space="preserve"> acquaint themselve</w:t>
      </w:r>
      <w:r w:rsidR="00486991">
        <w:rPr>
          <w:lang w:val="en-GB"/>
        </w:rPr>
        <w:t>s with reports from the most rec</w:t>
      </w:r>
      <w:r w:rsidRPr="00633E9E">
        <w:rPr>
          <w:lang w:val="en-GB"/>
        </w:rPr>
        <w:t xml:space="preserve">ent inspections done in the area. Whenever possible while higher level inspectors are visiting lower areas, local inspectors in that area should be involved. Where local inspectors constitute part of the problems experienced </w:t>
      </w:r>
      <w:r w:rsidR="002D40B2" w:rsidRPr="00633E9E">
        <w:rPr>
          <w:lang w:val="en-GB"/>
        </w:rPr>
        <w:t>with the outlets, no pre-information may be provided to the local inspectors.</w:t>
      </w:r>
      <w:r w:rsidRPr="00633E9E">
        <w:rPr>
          <w:lang w:val="en-GB"/>
        </w:rPr>
        <w:t xml:space="preserve"> </w:t>
      </w:r>
    </w:p>
    <w:p w:rsidR="00E47952" w:rsidRPr="00633E9E" w:rsidRDefault="004F7986" w:rsidP="00BC0C4D">
      <w:pPr>
        <w:rPr>
          <w:lang w:val="en-GB"/>
        </w:rPr>
      </w:pPr>
      <w:r w:rsidRPr="00633E9E">
        <w:rPr>
          <w:lang w:val="en-GB"/>
        </w:rPr>
        <w:t xml:space="preserve"> </w:t>
      </w:r>
    </w:p>
    <w:p w:rsidR="00250C3C" w:rsidRPr="00A935EB" w:rsidRDefault="00787054" w:rsidP="00A935EB">
      <w:pPr>
        <w:pStyle w:val="Heading3"/>
        <w:rPr>
          <w:sz w:val="24"/>
          <w:szCs w:val="24"/>
        </w:rPr>
      </w:pPr>
      <w:bookmarkStart w:id="49" w:name="_Toc466394678"/>
      <w:r w:rsidRPr="00A935EB">
        <w:rPr>
          <w:sz w:val="24"/>
          <w:szCs w:val="24"/>
        </w:rPr>
        <w:t>6.1.</w:t>
      </w:r>
      <w:r w:rsidR="002D40B2" w:rsidRPr="00A935EB">
        <w:rPr>
          <w:sz w:val="24"/>
          <w:szCs w:val="24"/>
        </w:rPr>
        <w:t xml:space="preserve"> </w:t>
      </w:r>
      <w:r w:rsidR="00250C3C" w:rsidRPr="00A935EB">
        <w:rPr>
          <w:sz w:val="24"/>
          <w:szCs w:val="24"/>
        </w:rPr>
        <w:t>Pr</w:t>
      </w:r>
      <w:r w:rsidR="00F342AE" w:rsidRPr="00A935EB">
        <w:rPr>
          <w:sz w:val="24"/>
          <w:szCs w:val="24"/>
        </w:rPr>
        <w:t>el</w:t>
      </w:r>
      <w:r w:rsidR="00250C3C" w:rsidRPr="00A935EB">
        <w:rPr>
          <w:sz w:val="24"/>
          <w:szCs w:val="24"/>
        </w:rPr>
        <w:t>im</w:t>
      </w:r>
      <w:r w:rsidR="00F342AE" w:rsidRPr="00A935EB">
        <w:rPr>
          <w:sz w:val="24"/>
          <w:szCs w:val="24"/>
        </w:rPr>
        <w:t>in</w:t>
      </w:r>
      <w:r w:rsidR="00250C3C" w:rsidRPr="00A935EB">
        <w:rPr>
          <w:sz w:val="24"/>
          <w:szCs w:val="24"/>
        </w:rPr>
        <w:t>ary Inspection Report</w:t>
      </w:r>
      <w:bookmarkEnd w:id="49"/>
      <w:r w:rsidR="00250C3C" w:rsidRPr="00A935EB">
        <w:rPr>
          <w:sz w:val="24"/>
          <w:szCs w:val="24"/>
        </w:rPr>
        <w:t xml:space="preserve"> </w:t>
      </w:r>
    </w:p>
    <w:p w:rsidR="00250C3C" w:rsidRPr="00633E9E" w:rsidRDefault="00250C3C" w:rsidP="00BC0C4D">
      <w:r w:rsidRPr="00633E9E">
        <w:t xml:space="preserve">Once the preliminary inspection is done, it is important to have a documented report summary of all the findings including the challenges met during the inspection process. The report should also provide recommendations to address the challenges observed during the inspection. </w:t>
      </w:r>
    </w:p>
    <w:p w:rsidR="00250C3C" w:rsidRPr="00633E9E" w:rsidRDefault="00250C3C" w:rsidP="00BC0C4D"/>
    <w:p w:rsidR="00250C3C" w:rsidRPr="00D80895" w:rsidRDefault="00250C3C" w:rsidP="00BC0C4D">
      <w:pPr>
        <w:rPr>
          <w:b/>
          <w:i/>
        </w:rPr>
      </w:pPr>
      <w:r w:rsidRPr="00D80895">
        <w:rPr>
          <w:b/>
          <w:i/>
        </w:rPr>
        <w:t>What to do with the Preliminary Inspection Report?</w:t>
      </w:r>
    </w:p>
    <w:p w:rsidR="00250C3C" w:rsidRDefault="00250C3C" w:rsidP="00BC0C4D">
      <w:r w:rsidRPr="0021486E">
        <w:t>Preliminary inspection is the initial stage in the process of accreditation or approving a pharmacy</w:t>
      </w:r>
      <w:r w:rsidR="00253A6E">
        <w:t xml:space="preserve"> or drug shop</w:t>
      </w:r>
      <w:r w:rsidRPr="0021486E">
        <w:t xml:space="preserve"> to operate. The generated report therefore forms a reference for the inspectorate team and provides vital information on the status of compliance of the applying premise and what directives or advices have been given to the applicant to become compliant and the time frame agreed upon. </w:t>
      </w:r>
      <w:r w:rsidR="00F342AE" w:rsidRPr="0021486E">
        <w:t>If t</w:t>
      </w:r>
      <w:r w:rsidRPr="0021486E">
        <w:t xml:space="preserve">his inspection is documented in </w:t>
      </w:r>
      <w:r w:rsidR="00F342AE" w:rsidRPr="0021486E">
        <w:t>a form of a</w:t>
      </w:r>
      <w:r w:rsidRPr="0021486E">
        <w:t xml:space="preserve"> report, any appointed inspector can carry out the follow-</w:t>
      </w:r>
      <w:r w:rsidRPr="0021486E">
        <w:lastRenderedPageBreak/>
        <w:t xml:space="preserve">up (Final Inspection) without any problem. On completion </w:t>
      </w:r>
      <w:r w:rsidR="00F342AE" w:rsidRPr="0021486E">
        <w:t>of writing</w:t>
      </w:r>
      <w:r w:rsidRPr="0021486E">
        <w:t xml:space="preserve"> the </w:t>
      </w:r>
      <w:r w:rsidR="00F342AE" w:rsidRPr="0021486E">
        <w:t>preliminary inspection report the</w:t>
      </w:r>
      <w:r w:rsidRPr="0021486E">
        <w:t xml:space="preserve"> inspector may do the following:</w:t>
      </w:r>
    </w:p>
    <w:p w:rsidR="00787054" w:rsidRPr="0021486E" w:rsidRDefault="00787054" w:rsidP="00BC0C4D"/>
    <w:p w:rsidR="00787054" w:rsidRDefault="00250C3C" w:rsidP="00BC0C4D">
      <w:pPr>
        <w:pStyle w:val="ListParagraph"/>
        <w:numPr>
          <w:ilvl w:val="0"/>
          <w:numId w:val="21"/>
        </w:numPr>
      </w:pPr>
      <w:r w:rsidRPr="0021486E">
        <w:t>Open a new file for all the premises you have inspected in one area which this report is part of. If you had inspected both AMS and pharmacy premises make two separate files for each category;</w:t>
      </w:r>
    </w:p>
    <w:p w:rsidR="00787054" w:rsidRDefault="00250C3C" w:rsidP="00BC0C4D">
      <w:pPr>
        <w:pStyle w:val="ListParagraph"/>
        <w:numPr>
          <w:ilvl w:val="0"/>
          <w:numId w:val="21"/>
        </w:numPr>
      </w:pPr>
      <w:r w:rsidRPr="00633E9E">
        <w:t>Make a list o</w:t>
      </w:r>
      <w:r w:rsidR="00787054">
        <w:t>f all premises in that area</w:t>
      </w:r>
      <w:r w:rsidRPr="00633E9E">
        <w:t xml:space="preserve"> you have inspected with details </w:t>
      </w:r>
      <w:r w:rsidR="00787054">
        <w:t xml:space="preserve">such as </w:t>
      </w:r>
      <w:r w:rsidRPr="00633E9E">
        <w:t xml:space="preserve"> applicant</w:t>
      </w:r>
      <w:r w:rsidR="00787054">
        <w:t xml:space="preserve"> name </w:t>
      </w:r>
      <w:r w:rsidRPr="00633E9E">
        <w:t>, contact address, phone number of the applicant and location and file it together with the report;</w:t>
      </w:r>
    </w:p>
    <w:p w:rsidR="00787054" w:rsidRDefault="00250C3C" w:rsidP="00BC0C4D">
      <w:pPr>
        <w:pStyle w:val="ListParagraph"/>
        <w:numPr>
          <w:ilvl w:val="0"/>
          <w:numId w:val="21"/>
        </w:numPr>
      </w:pPr>
      <w:r w:rsidRPr="00633E9E">
        <w:t>Also make sure that all preliminary inspection checklists used during the inspection for each premise inspected are filed with the summary report;</w:t>
      </w:r>
    </w:p>
    <w:p w:rsidR="00787054" w:rsidRDefault="00250C3C" w:rsidP="00BC0C4D">
      <w:pPr>
        <w:pStyle w:val="ListParagraph"/>
        <w:numPr>
          <w:ilvl w:val="0"/>
          <w:numId w:val="21"/>
        </w:numPr>
      </w:pPr>
      <w:r w:rsidRPr="00633E9E">
        <w:t>Since you left a copy of the preliminary inspection checklist with the applicant with all the details on what to do, you need not share this summary report with the applicants;</w:t>
      </w:r>
    </w:p>
    <w:p w:rsidR="00787054" w:rsidRDefault="00250C3C" w:rsidP="00BC0C4D">
      <w:pPr>
        <w:pStyle w:val="ListParagraph"/>
        <w:numPr>
          <w:ilvl w:val="0"/>
          <w:numId w:val="21"/>
        </w:numPr>
      </w:pPr>
      <w:r w:rsidRPr="00633E9E">
        <w:t xml:space="preserve">Unless there are serious issues other than in-compliances that the applicant has agreed to address, this report need not be shared at higher level or at the </w:t>
      </w:r>
      <w:r w:rsidR="00253A6E">
        <w:t>DDC</w:t>
      </w:r>
      <w:r w:rsidRPr="00633E9E">
        <w:t xml:space="preserve"> because there is no decision that will be taken at this stage</w:t>
      </w:r>
      <w:r w:rsidR="00F342AE" w:rsidRPr="00633E9E">
        <w:t xml:space="preserve"> yet. However it should be available if the committee would </w:t>
      </w:r>
      <w:r w:rsidR="002D40B2" w:rsidRPr="00633E9E">
        <w:t xml:space="preserve">like </w:t>
      </w:r>
      <w:r w:rsidR="00F342AE" w:rsidRPr="00633E9E">
        <w:t>to have it during their applications review meeting</w:t>
      </w:r>
      <w:r w:rsidR="002D40B2" w:rsidRPr="00633E9E">
        <w:t>s</w:t>
      </w:r>
      <w:r w:rsidRPr="00633E9E">
        <w:t>;</w:t>
      </w:r>
    </w:p>
    <w:p w:rsidR="00787054" w:rsidRDefault="00250C3C" w:rsidP="00BC0C4D">
      <w:pPr>
        <w:pStyle w:val="ListParagraph"/>
        <w:numPr>
          <w:ilvl w:val="0"/>
          <w:numId w:val="21"/>
        </w:numPr>
      </w:pPr>
      <w:r w:rsidRPr="00633E9E">
        <w:t xml:space="preserve">The file should be available to any other inspector </w:t>
      </w:r>
      <w:r w:rsidR="00F342AE" w:rsidRPr="00633E9E">
        <w:t xml:space="preserve">who will be assigned to carry out </w:t>
      </w:r>
      <w:r w:rsidR="00787054">
        <w:t>final (Follow-u</w:t>
      </w:r>
      <w:r w:rsidR="00F342AE" w:rsidRPr="00633E9E">
        <w:t>p) inspection in the respective area(s).</w:t>
      </w:r>
    </w:p>
    <w:p w:rsidR="00F342AE" w:rsidRDefault="00F342AE" w:rsidP="00BC0C4D">
      <w:pPr>
        <w:pStyle w:val="ListParagraph"/>
        <w:numPr>
          <w:ilvl w:val="0"/>
          <w:numId w:val="21"/>
        </w:numPr>
      </w:pPr>
      <w:r w:rsidRPr="00633E9E">
        <w:t xml:space="preserve">For having a uniform reporting </w:t>
      </w:r>
      <w:r w:rsidR="004C48E1" w:rsidRPr="00633E9E">
        <w:t>format</w:t>
      </w:r>
      <w:r w:rsidRPr="00633E9E">
        <w:t xml:space="preserve">, use the combined preliminary and final inspection </w:t>
      </w:r>
      <w:r w:rsidR="002D40B2" w:rsidRPr="00633E9E">
        <w:t xml:space="preserve">report </w:t>
      </w:r>
      <w:r w:rsidRPr="00633E9E">
        <w:t>form (template provided)</w:t>
      </w:r>
      <w:r w:rsidR="004C48E1" w:rsidRPr="00633E9E">
        <w:t>. Remember that pharmacies and AMS have different formats for reporting.</w:t>
      </w:r>
    </w:p>
    <w:p w:rsidR="002862C8" w:rsidRDefault="002862C8" w:rsidP="002862C8">
      <w:pPr>
        <w:pStyle w:val="Heading3"/>
      </w:pPr>
      <w:bookmarkStart w:id="50" w:name="_Toc466394679"/>
      <w:r>
        <w:t>6.2 Final Inspection Report Form</w:t>
      </w:r>
      <w:bookmarkEnd w:id="50"/>
    </w:p>
    <w:p w:rsidR="002862C8" w:rsidRDefault="00EA09D4" w:rsidP="002862C8">
      <w:r>
        <w:t>The final inspection report is the one that is submitted to the district drug committee for discussion and finally given recommendation to the national level for accreditation of applicants who have met requirements. The report should be well written so that any recommendations made to the national level the basis are well documented.</w:t>
      </w:r>
    </w:p>
    <w:p w:rsidR="002862C8" w:rsidRDefault="0048554F" w:rsidP="0048554F">
      <w:pPr>
        <w:jc w:val="left"/>
      </w:pPr>
      <w:r>
        <w:br w:type="page"/>
      </w:r>
    </w:p>
    <w:tbl>
      <w:tblPr>
        <w:tblStyle w:val="TableGrid"/>
        <w:tblpPr w:leftFromText="180" w:rightFromText="180" w:vertAnchor="text" w:horzAnchor="margin" w:tblpY="534"/>
        <w:tblW w:w="5000" w:type="pct"/>
        <w:tblLayout w:type="fixed"/>
        <w:tblLook w:val="04A0"/>
      </w:tblPr>
      <w:tblGrid>
        <w:gridCol w:w="346"/>
        <w:gridCol w:w="1148"/>
        <w:gridCol w:w="1089"/>
        <w:gridCol w:w="668"/>
        <w:gridCol w:w="1039"/>
        <w:gridCol w:w="952"/>
        <w:gridCol w:w="787"/>
        <w:gridCol w:w="754"/>
        <w:gridCol w:w="1094"/>
        <w:gridCol w:w="792"/>
      </w:tblGrid>
      <w:tr w:rsidR="002862C8" w:rsidRPr="008100BF" w:rsidTr="00EA09D4">
        <w:tc>
          <w:tcPr>
            <w:tcW w:w="5000" w:type="pct"/>
            <w:gridSpan w:val="10"/>
          </w:tcPr>
          <w:p w:rsidR="002862C8" w:rsidRPr="008100BF" w:rsidRDefault="002862C8" w:rsidP="00EA09D4">
            <w:pPr>
              <w:rPr>
                <w:sz w:val="20"/>
                <w:szCs w:val="20"/>
                <w:lang w:val="en-GB"/>
              </w:rPr>
            </w:pPr>
          </w:p>
          <w:p w:rsidR="002862C8" w:rsidRPr="008100BF" w:rsidRDefault="002862C8" w:rsidP="00EA09D4">
            <w:pPr>
              <w:jc w:val="center"/>
              <w:rPr>
                <w:rFonts w:cstheme="minorHAnsi"/>
                <w:b/>
                <w:sz w:val="20"/>
                <w:szCs w:val="20"/>
              </w:rPr>
            </w:pPr>
            <w:r w:rsidRPr="008100BF">
              <w:rPr>
                <w:rFonts w:cstheme="minorHAnsi"/>
                <w:b/>
                <w:sz w:val="20"/>
                <w:szCs w:val="20"/>
              </w:rPr>
              <w:t>DIRECTORATE GENERAL OF DRUG ADMINISTRATION</w:t>
            </w:r>
          </w:p>
          <w:p w:rsidR="002862C8" w:rsidRPr="008100BF" w:rsidRDefault="002862C8" w:rsidP="00EA09D4">
            <w:pPr>
              <w:jc w:val="center"/>
              <w:rPr>
                <w:rFonts w:cstheme="minorHAnsi"/>
                <w:b/>
                <w:sz w:val="20"/>
                <w:szCs w:val="20"/>
              </w:rPr>
            </w:pPr>
            <w:r w:rsidRPr="008100BF">
              <w:rPr>
                <w:rFonts w:cstheme="minorHAnsi"/>
                <w:b/>
                <w:sz w:val="20"/>
                <w:szCs w:val="20"/>
              </w:rPr>
              <w:t>P.O Box ---------------------- Tel.  -----------------</w:t>
            </w:r>
          </w:p>
          <w:p w:rsidR="002862C8" w:rsidRPr="008100BF" w:rsidRDefault="002862C8" w:rsidP="00EA09D4">
            <w:pPr>
              <w:jc w:val="center"/>
              <w:rPr>
                <w:rFonts w:cstheme="minorHAnsi"/>
                <w:b/>
                <w:sz w:val="20"/>
                <w:szCs w:val="20"/>
              </w:rPr>
            </w:pPr>
            <w:proofErr w:type="spellStart"/>
            <w:r w:rsidRPr="008100BF">
              <w:rPr>
                <w:rFonts w:cstheme="minorHAnsi"/>
                <w:b/>
                <w:sz w:val="20"/>
                <w:szCs w:val="20"/>
              </w:rPr>
              <w:t>Mohakhali</w:t>
            </w:r>
            <w:proofErr w:type="spellEnd"/>
            <w:r w:rsidRPr="008100BF">
              <w:rPr>
                <w:rFonts w:cstheme="minorHAnsi"/>
                <w:b/>
                <w:sz w:val="20"/>
                <w:szCs w:val="20"/>
              </w:rPr>
              <w:t>, Dhaka</w:t>
            </w:r>
          </w:p>
          <w:p w:rsidR="002862C8" w:rsidRPr="008100BF" w:rsidRDefault="002862C8" w:rsidP="00EA09D4">
            <w:pPr>
              <w:jc w:val="center"/>
              <w:rPr>
                <w:b/>
                <w:sz w:val="20"/>
                <w:szCs w:val="20"/>
              </w:rPr>
            </w:pPr>
          </w:p>
          <w:p w:rsidR="002862C8" w:rsidRPr="00B457C8" w:rsidRDefault="002862C8" w:rsidP="00EA09D4">
            <w:pPr>
              <w:jc w:val="center"/>
              <w:rPr>
                <w:b/>
                <w:sz w:val="20"/>
                <w:szCs w:val="20"/>
              </w:rPr>
            </w:pPr>
            <w:r w:rsidRPr="008100BF">
              <w:rPr>
                <w:b/>
                <w:sz w:val="20"/>
                <w:szCs w:val="20"/>
              </w:rPr>
              <w:t>FINAL INSPECTION REPORT FORM FOR AMS/PHARMACY</w:t>
            </w:r>
          </w:p>
        </w:tc>
      </w:tr>
      <w:tr w:rsidR="002862C8" w:rsidRPr="008100BF" w:rsidTr="00EA09D4">
        <w:tc>
          <w:tcPr>
            <w:tcW w:w="5000" w:type="pct"/>
            <w:gridSpan w:val="10"/>
            <w:shd w:val="clear" w:color="auto" w:fill="D9D9D9" w:themeFill="background1" w:themeFillShade="D9"/>
          </w:tcPr>
          <w:p w:rsidR="002862C8" w:rsidRPr="008100BF" w:rsidRDefault="002862C8" w:rsidP="00EA09D4">
            <w:pPr>
              <w:rPr>
                <w:b/>
                <w:sz w:val="20"/>
                <w:szCs w:val="20"/>
                <w:lang w:val="en-GB"/>
              </w:rPr>
            </w:pPr>
            <w:r w:rsidRPr="008100BF">
              <w:rPr>
                <w:b/>
                <w:sz w:val="20"/>
                <w:szCs w:val="20"/>
                <w:lang w:val="en-GB"/>
              </w:rPr>
              <w:t>GENERAL INFORMATION</w:t>
            </w:r>
          </w:p>
          <w:p w:rsidR="002862C8" w:rsidRPr="008100BF" w:rsidRDefault="002862C8" w:rsidP="00EA09D4">
            <w:pPr>
              <w:rPr>
                <w:b/>
                <w:sz w:val="20"/>
                <w:szCs w:val="20"/>
                <w:lang w:val="en-GB"/>
              </w:rPr>
            </w:pPr>
          </w:p>
        </w:tc>
      </w:tr>
      <w:tr w:rsidR="002862C8" w:rsidRPr="008100BF" w:rsidTr="00EA09D4">
        <w:tc>
          <w:tcPr>
            <w:tcW w:w="5000" w:type="pct"/>
            <w:gridSpan w:val="10"/>
          </w:tcPr>
          <w:p w:rsidR="002862C8" w:rsidRPr="008100BF" w:rsidRDefault="002862C8" w:rsidP="00EA09D4">
            <w:pPr>
              <w:rPr>
                <w:sz w:val="20"/>
                <w:szCs w:val="20"/>
              </w:rPr>
            </w:pPr>
            <w:r w:rsidRPr="008100BF">
              <w:rPr>
                <w:sz w:val="20"/>
                <w:szCs w:val="20"/>
              </w:rPr>
              <w:t>Name of Proposed Premise: --------------------------------------------</w:t>
            </w:r>
          </w:p>
          <w:p w:rsidR="002862C8" w:rsidRPr="008100BF" w:rsidRDefault="002862C8" w:rsidP="00EA09D4">
            <w:pPr>
              <w:rPr>
                <w:sz w:val="20"/>
                <w:szCs w:val="20"/>
              </w:rPr>
            </w:pPr>
          </w:p>
          <w:p w:rsidR="002862C8" w:rsidRPr="008100BF" w:rsidRDefault="002862C8" w:rsidP="00EA09D4">
            <w:pPr>
              <w:rPr>
                <w:sz w:val="20"/>
                <w:szCs w:val="20"/>
              </w:rPr>
            </w:pPr>
            <w:r w:rsidRPr="008100BF">
              <w:rPr>
                <w:sz w:val="20"/>
                <w:szCs w:val="20"/>
              </w:rPr>
              <w:t>Location and Physical Address: -----------------------------------------------</w:t>
            </w:r>
          </w:p>
          <w:p w:rsidR="002862C8" w:rsidRPr="008100BF" w:rsidRDefault="002862C8" w:rsidP="00EA09D4">
            <w:pPr>
              <w:rPr>
                <w:sz w:val="20"/>
                <w:szCs w:val="20"/>
              </w:rPr>
            </w:pPr>
          </w:p>
          <w:p w:rsidR="002862C8" w:rsidRPr="008100BF" w:rsidRDefault="002862C8" w:rsidP="00EA09D4">
            <w:pPr>
              <w:rPr>
                <w:sz w:val="20"/>
                <w:szCs w:val="20"/>
              </w:rPr>
            </w:pPr>
            <w:r w:rsidRPr="008100BF">
              <w:rPr>
                <w:sz w:val="20"/>
                <w:szCs w:val="20"/>
              </w:rPr>
              <w:t>Contact Address and Phone Number: ----------------------------------------</w:t>
            </w:r>
          </w:p>
          <w:p w:rsidR="002862C8" w:rsidRPr="008100BF" w:rsidRDefault="002862C8" w:rsidP="00EA09D4">
            <w:pPr>
              <w:rPr>
                <w:sz w:val="20"/>
                <w:szCs w:val="20"/>
              </w:rPr>
            </w:pPr>
          </w:p>
          <w:p w:rsidR="002862C8" w:rsidRPr="008100BF" w:rsidRDefault="002862C8" w:rsidP="00EA09D4">
            <w:pPr>
              <w:rPr>
                <w:sz w:val="20"/>
                <w:szCs w:val="20"/>
              </w:rPr>
            </w:pPr>
            <w:r w:rsidRPr="008100BF">
              <w:rPr>
                <w:sz w:val="20"/>
                <w:szCs w:val="20"/>
              </w:rPr>
              <w:t>Name of Proposed Premise In charge and Qualification: --------------------------------------</w:t>
            </w:r>
          </w:p>
          <w:p w:rsidR="002862C8" w:rsidRPr="008100BF" w:rsidRDefault="002862C8" w:rsidP="00EA09D4">
            <w:pPr>
              <w:rPr>
                <w:sz w:val="20"/>
                <w:szCs w:val="20"/>
              </w:rPr>
            </w:pPr>
          </w:p>
          <w:p w:rsidR="002862C8" w:rsidRPr="008100BF" w:rsidRDefault="002862C8" w:rsidP="00EA09D4">
            <w:pPr>
              <w:rPr>
                <w:sz w:val="20"/>
                <w:szCs w:val="20"/>
              </w:rPr>
            </w:pPr>
            <w:r w:rsidRPr="008100BF">
              <w:rPr>
                <w:sz w:val="20"/>
                <w:szCs w:val="20"/>
              </w:rPr>
              <w:t>Owner’s Name: --------------------------------------------------------------------</w:t>
            </w:r>
          </w:p>
          <w:p w:rsidR="002862C8" w:rsidRPr="008100BF" w:rsidRDefault="002862C8" w:rsidP="00EA09D4">
            <w:pPr>
              <w:rPr>
                <w:sz w:val="20"/>
                <w:szCs w:val="20"/>
              </w:rPr>
            </w:pPr>
          </w:p>
          <w:p w:rsidR="002862C8" w:rsidRPr="008100BF" w:rsidRDefault="002862C8" w:rsidP="00EA09D4">
            <w:pPr>
              <w:rPr>
                <w:sz w:val="20"/>
                <w:szCs w:val="20"/>
                <w:lang w:val="en-GB"/>
              </w:rPr>
            </w:pPr>
            <w:r w:rsidRPr="008100BF">
              <w:rPr>
                <w:sz w:val="20"/>
                <w:szCs w:val="20"/>
              </w:rPr>
              <w:t>Date: ----------------------------------------------------------------------------</w:t>
            </w:r>
          </w:p>
        </w:tc>
      </w:tr>
      <w:tr w:rsidR="002862C8" w:rsidRPr="008100BF" w:rsidTr="00EA09D4">
        <w:tc>
          <w:tcPr>
            <w:tcW w:w="200" w:type="pct"/>
          </w:tcPr>
          <w:p w:rsidR="002862C8" w:rsidRPr="008100BF" w:rsidRDefault="002862C8" w:rsidP="00EA09D4">
            <w:pPr>
              <w:jc w:val="left"/>
              <w:rPr>
                <w:sz w:val="20"/>
                <w:szCs w:val="20"/>
              </w:rPr>
            </w:pPr>
            <w:bookmarkStart w:id="51" w:name="_Toc456091544"/>
            <w:r w:rsidRPr="008100BF">
              <w:rPr>
                <w:sz w:val="20"/>
                <w:szCs w:val="20"/>
              </w:rPr>
              <w:t>S/N</w:t>
            </w:r>
            <w:bookmarkEnd w:id="51"/>
          </w:p>
        </w:tc>
        <w:tc>
          <w:tcPr>
            <w:tcW w:w="662" w:type="pct"/>
          </w:tcPr>
          <w:p w:rsidR="002862C8" w:rsidRPr="008100BF" w:rsidRDefault="002862C8" w:rsidP="00EA09D4">
            <w:pPr>
              <w:jc w:val="left"/>
              <w:rPr>
                <w:sz w:val="20"/>
                <w:szCs w:val="20"/>
              </w:rPr>
            </w:pPr>
            <w:bookmarkStart w:id="52" w:name="_Toc456091545"/>
            <w:r w:rsidRPr="008100BF">
              <w:rPr>
                <w:sz w:val="20"/>
                <w:szCs w:val="20"/>
              </w:rPr>
              <w:t>Name of Applicant/Owner</w:t>
            </w:r>
            <w:bookmarkEnd w:id="52"/>
          </w:p>
        </w:tc>
        <w:tc>
          <w:tcPr>
            <w:tcW w:w="628" w:type="pct"/>
          </w:tcPr>
          <w:p w:rsidR="002862C8" w:rsidRPr="008100BF" w:rsidRDefault="002862C8" w:rsidP="00EA09D4">
            <w:pPr>
              <w:jc w:val="left"/>
              <w:rPr>
                <w:sz w:val="20"/>
                <w:szCs w:val="20"/>
              </w:rPr>
            </w:pPr>
            <w:bookmarkStart w:id="53" w:name="_Toc456091546"/>
            <w:r w:rsidRPr="008100BF">
              <w:rPr>
                <w:sz w:val="20"/>
                <w:szCs w:val="20"/>
              </w:rPr>
              <w:t>Name of Medical Store/Pharmacy</w:t>
            </w:r>
            <w:bookmarkEnd w:id="53"/>
          </w:p>
        </w:tc>
        <w:tc>
          <w:tcPr>
            <w:tcW w:w="385" w:type="pct"/>
          </w:tcPr>
          <w:p w:rsidR="002862C8" w:rsidRPr="008100BF" w:rsidRDefault="002862C8" w:rsidP="00EA09D4">
            <w:pPr>
              <w:jc w:val="left"/>
              <w:rPr>
                <w:sz w:val="20"/>
                <w:szCs w:val="20"/>
              </w:rPr>
            </w:pPr>
            <w:bookmarkStart w:id="54" w:name="_Toc456091547"/>
            <w:r w:rsidRPr="008100BF">
              <w:rPr>
                <w:sz w:val="20"/>
                <w:szCs w:val="20"/>
              </w:rPr>
              <w:t>Location and Physical Address of Premises</w:t>
            </w:r>
            <w:bookmarkEnd w:id="54"/>
          </w:p>
        </w:tc>
        <w:tc>
          <w:tcPr>
            <w:tcW w:w="599" w:type="pct"/>
          </w:tcPr>
          <w:p w:rsidR="002862C8" w:rsidRPr="008100BF" w:rsidRDefault="002862C8" w:rsidP="00EA09D4">
            <w:pPr>
              <w:jc w:val="left"/>
              <w:rPr>
                <w:sz w:val="20"/>
                <w:szCs w:val="20"/>
              </w:rPr>
            </w:pPr>
            <w:bookmarkStart w:id="55" w:name="_Toc456091548"/>
            <w:r w:rsidRPr="008100BF">
              <w:rPr>
                <w:sz w:val="20"/>
                <w:szCs w:val="20"/>
              </w:rPr>
              <w:t>Contact Address/Phone Number</w:t>
            </w:r>
            <w:bookmarkEnd w:id="55"/>
          </w:p>
        </w:tc>
        <w:tc>
          <w:tcPr>
            <w:tcW w:w="549" w:type="pct"/>
          </w:tcPr>
          <w:p w:rsidR="002862C8" w:rsidRPr="008100BF" w:rsidRDefault="002862C8" w:rsidP="00EA09D4">
            <w:pPr>
              <w:jc w:val="left"/>
              <w:rPr>
                <w:sz w:val="20"/>
                <w:szCs w:val="20"/>
              </w:rPr>
            </w:pPr>
            <w:bookmarkStart w:id="56" w:name="_Toc456091549"/>
            <w:r w:rsidRPr="008100BF">
              <w:rPr>
                <w:sz w:val="20"/>
                <w:szCs w:val="20"/>
              </w:rPr>
              <w:t>Name of Proposed AMS/Pharmacy Supervisor and Qualification</w:t>
            </w:r>
            <w:bookmarkEnd w:id="56"/>
          </w:p>
        </w:tc>
        <w:tc>
          <w:tcPr>
            <w:tcW w:w="889" w:type="pct"/>
            <w:gridSpan w:val="2"/>
          </w:tcPr>
          <w:p w:rsidR="002862C8" w:rsidRPr="008100BF" w:rsidRDefault="002862C8" w:rsidP="00EA09D4">
            <w:pPr>
              <w:jc w:val="left"/>
              <w:rPr>
                <w:sz w:val="20"/>
                <w:szCs w:val="20"/>
              </w:rPr>
            </w:pPr>
            <w:r w:rsidRPr="008100BF">
              <w:rPr>
                <w:sz w:val="20"/>
                <w:szCs w:val="20"/>
              </w:rPr>
              <w:t xml:space="preserve">  </w:t>
            </w:r>
            <w:bookmarkStart w:id="57" w:name="_Toc456091550"/>
            <w:r w:rsidRPr="008100BF">
              <w:rPr>
                <w:sz w:val="20"/>
                <w:szCs w:val="20"/>
              </w:rPr>
              <w:t>Status of Compliance</w:t>
            </w:r>
            <w:bookmarkEnd w:id="57"/>
          </w:p>
        </w:tc>
        <w:tc>
          <w:tcPr>
            <w:tcW w:w="631" w:type="pct"/>
          </w:tcPr>
          <w:p w:rsidR="002862C8" w:rsidRPr="008100BF" w:rsidRDefault="002862C8" w:rsidP="00EA09D4">
            <w:pPr>
              <w:jc w:val="left"/>
              <w:rPr>
                <w:sz w:val="20"/>
                <w:szCs w:val="20"/>
              </w:rPr>
            </w:pPr>
            <w:bookmarkStart w:id="58" w:name="_Toc456091551"/>
            <w:r w:rsidRPr="008100BF">
              <w:rPr>
                <w:sz w:val="20"/>
                <w:szCs w:val="20"/>
              </w:rPr>
              <w:t xml:space="preserve">Inspector’s Comments and recommendation </w:t>
            </w:r>
            <w:r w:rsidRPr="008100BF">
              <w:rPr>
                <w:i/>
                <w:sz w:val="20"/>
                <w:szCs w:val="20"/>
              </w:rPr>
              <w:t>(indicate in-compliance observed)</w:t>
            </w:r>
            <w:bookmarkEnd w:id="58"/>
          </w:p>
        </w:tc>
        <w:tc>
          <w:tcPr>
            <w:tcW w:w="457" w:type="pct"/>
          </w:tcPr>
          <w:p w:rsidR="002862C8" w:rsidRPr="008100BF" w:rsidRDefault="002862C8" w:rsidP="00EA09D4">
            <w:pPr>
              <w:jc w:val="left"/>
              <w:rPr>
                <w:sz w:val="20"/>
                <w:szCs w:val="20"/>
              </w:rPr>
            </w:pPr>
            <w:bookmarkStart w:id="59" w:name="_Toc456091552"/>
            <w:r w:rsidRPr="008100BF">
              <w:rPr>
                <w:sz w:val="20"/>
                <w:szCs w:val="20"/>
              </w:rPr>
              <w:t>Committee Decision or Action Taken</w:t>
            </w:r>
            <w:bookmarkEnd w:id="59"/>
          </w:p>
        </w:tc>
      </w:tr>
      <w:tr w:rsidR="002862C8" w:rsidRPr="008100BF" w:rsidTr="00EA09D4">
        <w:tc>
          <w:tcPr>
            <w:tcW w:w="200" w:type="pct"/>
          </w:tcPr>
          <w:p w:rsidR="002862C8" w:rsidRPr="008100BF" w:rsidRDefault="002862C8" w:rsidP="00EA09D4">
            <w:pPr>
              <w:rPr>
                <w:sz w:val="20"/>
                <w:szCs w:val="20"/>
              </w:rPr>
            </w:pPr>
          </w:p>
        </w:tc>
        <w:tc>
          <w:tcPr>
            <w:tcW w:w="662" w:type="pct"/>
          </w:tcPr>
          <w:p w:rsidR="002862C8" w:rsidRPr="008100BF" w:rsidRDefault="002862C8" w:rsidP="00EA09D4">
            <w:pPr>
              <w:rPr>
                <w:sz w:val="20"/>
                <w:szCs w:val="20"/>
              </w:rPr>
            </w:pPr>
          </w:p>
        </w:tc>
        <w:tc>
          <w:tcPr>
            <w:tcW w:w="628" w:type="pct"/>
          </w:tcPr>
          <w:p w:rsidR="002862C8" w:rsidRPr="008100BF" w:rsidRDefault="002862C8" w:rsidP="00EA09D4">
            <w:pPr>
              <w:rPr>
                <w:sz w:val="20"/>
                <w:szCs w:val="20"/>
              </w:rPr>
            </w:pPr>
          </w:p>
        </w:tc>
        <w:tc>
          <w:tcPr>
            <w:tcW w:w="385" w:type="pct"/>
          </w:tcPr>
          <w:p w:rsidR="002862C8" w:rsidRPr="008100BF" w:rsidRDefault="002862C8" w:rsidP="00EA09D4">
            <w:pPr>
              <w:rPr>
                <w:sz w:val="20"/>
                <w:szCs w:val="20"/>
              </w:rPr>
            </w:pPr>
          </w:p>
        </w:tc>
        <w:tc>
          <w:tcPr>
            <w:tcW w:w="599" w:type="pct"/>
          </w:tcPr>
          <w:p w:rsidR="002862C8" w:rsidRPr="008100BF" w:rsidRDefault="002862C8" w:rsidP="00EA09D4">
            <w:pPr>
              <w:rPr>
                <w:sz w:val="20"/>
                <w:szCs w:val="20"/>
              </w:rPr>
            </w:pPr>
          </w:p>
        </w:tc>
        <w:tc>
          <w:tcPr>
            <w:tcW w:w="549" w:type="pct"/>
          </w:tcPr>
          <w:p w:rsidR="002862C8" w:rsidRPr="008100BF" w:rsidRDefault="002862C8" w:rsidP="00EA09D4">
            <w:pPr>
              <w:rPr>
                <w:sz w:val="20"/>
                <w:szCs w:val="20"/>
              </w:rPr>
            </w:pPr>
          </w:p>
        </w:tc>
        <w:tc>
          <w:tcPr>
            <w:tcW w:w="454" w:type="pct"/>
          </w:tcPr>
          <w:p w:rsidR="002862C8" w:rsidRPr="008100BF" w:rsidRDefault="002862C8" w:rsidP="00EA09D4">
            <w:pPr>
              <w:rPr>
                <w:sz w:val="20"/>
                <w:szCs w:val="20"/>
              </w:rPr>
            </w:pPr>
            <w:bookmarkStart w:id="60" w:name="_Toc456091553"/>
            <w:r w:rsidRPr="008100BF">
              <w:rPr>
                <w:sz w:val="20"/>
                <w:szCs w:val="20"/>
              </w:rPr>
              <w:t>Complied</w:t>
            </w:r>
            <w:bookmarkEnd w:id="60"/>
          </w:p>
        </w:tc>
        <w:tc>
          <w:tcPr>
            <w:tcW w:w="435" w:type="pct"/>
          </w:tcPr>
          <w:p w:rsidR="002862C8" w:rsidRPr="008100BF" w:rsidRDefault="002862C8" w:rsidP="00EA09D4">
            <w:pPr>
              <w:rPr>
                <w:sz w:val="20"/>
                <w:szCs w:val="20"/>
              </w:rPr>
            </w:pPr>
            <w:bookmarkStart w:id="61" w:name="_Toc456091554"/>
            <w:r w:rsidRPr="008100BF">
              <w:rPr>
                <w:sz w:val="20"/>
                <w:szCs w:val="20"/>
              </w:rPr>
              <w:t>Not Complied</w:t>
            </w:r>
            <w:bookmarkEnd w:id="61"/>
          </w:p>
        </w:tc>
        <w:tc>
          <w:tcPr>
            <w:tcW w:w="631" w:type="pct"/>
          </w:tcPr>
          <w:p w:rsidR="002862C8" w:rsidRPr="008100BF" w:rsidRDefault="002862C8" w:rsidP="00EA09D4">
            <w:pPr>
              <w:rPr>
                <w:sz w:val="20"/>
                <w:szCs w:val="20"/>
              </w:rPr>
            </w:pPr>
          </w:p>
        </w:tc>
        <w:tc>
          <w:tcPr>
            <w:tcW w:w="457" w:type="pct"/>
          </w:tcPr>
          <w:p w:rsidR="002862C8" w:rsidRPr="008100BF" w:rsidRDefault="002862C8" w:rsidP="00EA09D4">
            <w:pPr>
              <w:rPr>
                <w:sz w:val="20"/>
                <w:szCs w:val="20"/>
              </w:rPr>
            </w:pPr>
          </w:p>
        </w:tc>
      </w:tr>
      <w:tr w:rsidR="002862C8" w:rsidRPr="008100BF" w:rsidTr="00EA09D4">
        <w:tc>
          <w:tcPr>
            <w:tcW w:w="200" w:type="pct"/>
          </w:tcPr>
          <w:p w:rsidR="002862C8" w:rsidRPr="008100BF" w:rsidRDefault="002862C8" w:rsidP="00EA09D4">
            <w:pPr>
              <w:rPr>
                <w:sz w:val="20"/>
                <w:szCs w:val="20"/>
              </w:rPr>
            </w:pPr>
            <w:r>
              <w:rPr>
                <w:sz w:val="20"/>
                <w:szCs w:val="20"/>
              </w:rPr>
              <w:t>1</w:t>
            </w:r>
          </w:p>
        </w:tc>
        <w:tc>
          <w:tcPr>
            <w:tcW w:w="662" w:type="pct"/>
          </w:tcPr>
          <w:p w:rsidR="002862C8" w:rsidRPr="008100BF" w:rsidRDefault="002862C8" w:rsidP="00EA09D4">
            <w:pPr>
              <w:rPr>
                <w:sz w:val="20"/>
                <w:szCs w:val="20"/>
              </w:rPr>
            </w:pPr>
          </w:p>
        </w:tc>
        <w:tc>
          <w:tcPr>
            <w:tcW w:w="628" w:type="pct"/>
          </w:tcPr>
          <w:p w:rsidR="002862C8" w:rsidRPr="008100BF" w:rsidRDefault="002862C8" w:rsidP="00EA09D4">
            <w:pPr>
              <w:rPr>
                <w:sz w:val="20"/>
                <w:szCs w:val="20"/>
              </w:rPr>
            </w:pPr>
          </w:p>
        </w:tc>
        <w:tc>
          <w:tcPr>
            <w:tcW w:w="385" w:type="pct"/>
          </w:tcPr>
          <w:p w:rsidR="002862C8" w:rsidRPr="008100BF" w:rsidRDefault="002862C8" w:rsidP="00EA09D4">
            <w:pPr>
              <w:rPr>
                <w:sz w:val="20"/>
                <w:szCs w:val="20"/>
              </w:rPr>
            </w:pPr>
          </w:p>
        </w:tc>
        <w:tc>
          <w:tcPr>
            <w:tcW w:w="599" w:type="pct"/>
          </w:tcPr>
          <w:p w:rsidR="002862C8" w:rsidRPr="008100BF" w:rsidRDefault="002862C8" w:rsidP="00EA09D4">
            <w:pPr>
              <w:rPr>
                <w:sz w:val="20"/>
                <w:szCs w:val="20"/>
              </w:rPr>
            </w:pPr>
          </w:p>
        </w:tc>
        <w:tc>
          <w:tcPr>
            <w:tcW w:w="549" w:type="pct"/>
          </w:tcPr>
          <w:p w:rsidR="002862C8" w:rsidRPr="008100BF" w:rsidRDefault="002862C8" w:rsidP="00EA09D4">
            <w:pPr>
              <w:rPr>
                <w:sz w:val="20"/>
                <w:szCs w:val="20"/>
              </w:rPr>
            </w:pPr>
          </w:p>
        </w:tc>
        <w:tc>
          <w:tcPr>
            <w:tcW w:w="454" w:type="pct"/>
          </w:tcPr>
          <w:p w:rsidR="002862C8" w:rsidRPr="008100BF" w:rsidRDefault="002862C8" w:rsidP="00EA09D4">
            <w:pPr>
              <w:rPr>
                <w:sz w:val="20"/>
                <w:szCs w:val="20"/>
              </w:rPr>
            </w:pPr>
          </w:p>
        </w:tc>
        <w:tc>
          <w:tcPr>
            <w:tcW w:w="435" w:type="pct"/>
          </w:tcPr>
          <w:p w:rsidR="002862C8" w:rsidRPr="008100BF" w:rsidRDefault="002862C8" w:rsidP="00EA09D4">
            <w:pPr>
              <w:rPr>
                <w:sz w:val="20"/>
                <w:szCs w:val="20"/>
              </w:rPr>
            </w:pPr>
          </w:p>
        </w:tc>
        <w:tc>
          <w:tcPr>
            <w:tcW w:w="631" w:type="pct"/>
          </w:tcPr>
          <w:p w:rsidR="002862C8" w:rsidRPr="008100BF" w:rsidRDefault="002862C8" w:rsidP="00EA09D4">
            <w:pPr>
              <w:rPr>
                <w:sz w:val="20"/>
                <w:szCs w:val="20"/>
              </w:rPr>
            </w:pPr>
          </w:p>
        </w:tc>
        <w:tc>
          <w:tcPr>
            <w:tcW w:w="457" w:type="pct"/>
          </w:tcPr>
          <w:p w:rsidR="002862C8" w:rsidRPr="008100BF" w:rsidRDefault="002862C8" w:rsidP="00EA09D4">
            <w:pPr>
              <w:rPr>
                <w:sz w:val="20"/>
                <w:szCs w:val="20"/>
              </w:rPr>
            </w:pPr>
          </w:p>
        </w:tc>
      </w:tr>
      <w:tr w:rsidR="002862C8" w:rsidRPr="008100BF" w:rsidTr="00EA09D4">
        <w:tc>
          <w:tcPr>
            <w:tcW w:w="200" w:type="pct"/>
          </w:tcPr>
          <w:p w:rsidR="002862C8" w:rsidRPr="008100BF" w:rsidRDefault="002862C8" w:rsidP="00EA09D4">
            <w:pPr>
              <w:rPr>
                <w:sz w:val="20"/>
                <w:szCs w:val="20"/>
              </w:rPr>
            </w:pPr>
            <w:r>
              <w:rPr>
                <w:sz w:val="20"/>
                <w:szCs w:val="20"/>
              </w:rPr>
              <w:t>2</w:t>
            </w:r>
          </w:p>
        </w:tc>
        <w:tc>
          <w:tcPr>
            <w:tcW w:w="662" w:type="pct"/>
          </w:tcPr>
          <w:p w:rsidR="002862C8" w:rsidRPr="008100BF" w:rsidRDefault="002862C8" w:rsidP="00EA09D4">
            <w:pPr>
              <w:rPr>
                <w:sz w:val="20"/>
                <w:szCs w:val="20"/>
              </w:rPr>
            </w:pPr>
          </w:p>
        </w:tc>
        <w:tc>
          <w:tcPr>
            <w:tcW w:w="628" w:type="pct"/>
          </w:tcPr>
          <w:p w:rsidR="002862C8" w:rsidRPr="008100BF" w:rsidRDefault="002862C8" w:rsidP="00EA09D4">
            <w:pPr>
              <w:rPr>
                <w:sz w:val="20"/>
                <w:szCs w:val="20"/>
              </w:rPr>
            </w:pPr>
          </w:p>
        </w:tc>
        <w:tc>
          <w:tcPr>
            <w:tcW w:w="385" w:type="pct"/>
          </w:tcPr>
          <w:p w:rsidR="002862C8" w:rsidRPr="008100BF" w:rsidRDefault="002862C8" w:rsidP="00EA09D4">
            <w:pPr>
              <w:rPr>
                <w:sz w:val="20"/>
                <w:szCs w:val="20"/>
              </w:rPr>
            </w:pPr>
          </w:p>
        </w:tc>
        <w:tc>
          <w:tcPr>
            <w:tcW w:w="599" w:type="pct"/>
          </w:tcPr>
          <w:p w:rsidR="002862C8" w:rsidRPr="008100BF" w:rsidRDefault="002862C8" w:rsidP="00EA09D4">
            <w:pPr>
              <w:rPr>
                <w:sz w:val="20"/>
                <w:szCs w:val="20"/>
              </w:rPr>
            </w:pPr>
          </w:p>
        </w:tc>
        <w:tc>
          <w:tcPr>
            <w:tcW w:w="549" w:type="pct"/>
          </w:tcPr>
          <w:p w:rsidR="002862C8" w:rsidRPr="008100BF" w:rsidRDefault="002862C8" w:rsidP="00EA09D4">
            <w:pPr>
              <w:rPr>
                <w:sz w:val="20"/>
                <w:szCs w:val="20"/>
              </w:rPr>
            </w:pPr>
          </w:p>
        </w:tc>
        <w:tc>
          <w:tcPr>
            <w:tcW w:w="454" w:type="pct"/>
          </w:tcPr>
          <w:p w:rsidR="002862C8" w:rsidRPr="008100BF" w:rsidRDefault="002862C8" w:rsidP="00EA09D4">
            <w:pPr>
              <w:rPr>
                <w:sz w:val="20"/>
                <w:szCs w:val="20"/>
              </w:rPr>
            </w:pPr>
          </w:p>
        </w:tc>
        <w:tc>
          <w:tcPr>
            <w:tcW w:w="435" w:type="pct"/>
          </w:tcPr>
          <w:p w:rsidR="002862C8" w:rsidRPr="008100BF" w:rsidRDefault="002862C8" w:rsidP="00EA09D4">
            <w:pPr>
              <w:rPr>
                <w:sz w:val="20"/>
                <w:szCs w:val="20"/>
              </w:rPr>
            </w:pPr>
          </w:p>
        </w:tc>
        <w:tc>
          <w:tcPr>
            <w:tcW w:w="631" w:type="pct"/>
          </w:tcPr>
          <w:p w:rsidR="002862C8" w:rsidRPr="008100BF" w:rsidRDefault="002862C8" w:rsidP="00EA09D4">
            <w:pPr>
              <w:rPr>
                <w:sz w:val="20"/>
                <w:szCs w:val="20"/>
              </w:rPr>
            </w:pPr>
          </w:p>
        </w:tc>
        <w:tc>
          <w:tcPr>
            <w:tcW w:w="457" w:type="pct"/>
          </w:tcPr>
          <w:p w:rsidR="002862C8" w:rsidRPr="008100BF" w:rsidRDefault="002862C8" w:rsidP="00EA09D4">
            <w:pPr>
              <w:rPr>
                <w:sz w:val="20"/>
                <w:szCs w:val="20"/>
              </w:rPr>
            </w:pPr>
          </w:p>
        </w:tc>
      </w:tr>
      <w:tr w:rsidR="002862C8" w:rsidRPr="008100BF" w:rsidTr="00EA09D4">
        <w:tc>
          <w:tcPr>
            <w:tcW w:w="200" w:type="pct"/>
          </w:tcPr>
          <w:p w:rsidR="002862C8" w:rsidRPr="008100BF" w:rsidRDefault="002862C8" w:rsidP="00EA09D4">
            <w:pPr>
              <w:rPr>
                <w:sz w:val="20"/>
                <w:szCs w:val="20"/>
              </w:rPr>
            </w:pPr>
            <w:r>
              <w:rPr>
                <w:sz w:val="20"/>
                <w:szCs w:val="20"/>
              </w:rPr>
              <w:t>3</w:t>
            </w:r>
          </w:p>
        </w:tc>
        <w:tc>
          <w:tcPr>
            <w:tcW w:w="662" w:type="pct"/>
          </w:tcPr>
          <w:p w:rsidR="002862C8" w:rsidRPr="008100BF" w:rsidRDefault="002862C8" w:rsidP="00EA09D4">
            <w:pPr>
              <w:rPr>
                <w:sz w:val="20"/>
                <w:szCs w:val="20"/>
              </w:rPr>
            </w:pPr>
          </w:p>
        </w:tc>
        <w:tc>
          <w:tcPr>
            <w:tcW w:w="628" w:type="pct"/>
          </w:tcPr>
          <w:p w:rsidR="002862C8" w:rsidRPr="008100BF" w:rsidRDefault="002862C8" w:rsidP="00EA09D4">
            <w:pPr>
              <w:rPr>
                <w:sz w:val="20"/>
                <w:szCs w:val="20"/>
              </w:rPr>
            </w:pPr>
          </w:p>
        </w:tc>
        <w:tc>
          <w:tcPr>
            <w:tcW w:w="385" w:type="pct"/>
          </w:tcPr>
          <w:p w:rsidR="002862C8" w:rsidRPr="008100BF" w:rsidRDefault="002862C8" w:rsidP="00EA09D4">
            <w:pPr>
              <w:rPr>
                <w:sz w:val="20"/>
                <w:szCs w:val="20"/>
              </w:rPr>
            </w:pPr>
          </w:p>
        </w:tc>
        <w:tc>
          <w:tcPr>
            <w:tcW w:w="599" w:type="pct"/>
          </w:tcPr>
          <w:p w:rsidR="002862C8" w:rsidRPr="008100BF" w:rsidRDefault="002862C8" w:rsidP="00EA09D4">
            <w:pPr>
              <w:rPr>
                <w:sz w:val="20"/>
                <w:szCs w:val="20"/>
              </w:rPr>
            </w:pPr>
          </w:p>
        </w:tc>
        <w:tc>
          <w:tcPr>
            <w:tcW w:w="549" w:type="pct"/>
          </w:tcPr>
          <w:p w:rsidR="002862C8" w:rsidRPr="008100BF" w:rsidRDefault="002862C8" w:rsidP="00EA09D4">
            <w:pPr>
              <w:rPr>
                <w:sz w:val="20"/>
                <w:szCs w:val="20"/>
              </w:rPr>
            </w:pPr>
          </w:p>
        </w:tc>
        <w:tc>
          <w:tcPr>
            <w:tcW w:w="454" w:type="pct"/>
          </w:tcPr>
          <w:p w:rsidR="002862C8" w:rsidRPr="008100BF" w:rsidRDefault="002862C8" w:rsidP="00EA09D4">
            <w:pPr>
              <w:rPr>
                <w:sz w:val="20"/>
                <w:szCs w:val="20"/>
              </w:rPr>
            </w:pPr>
          </w:p>
        </w:tc>
        <w:tc>
          <w:tcPr>
            <w:tcW w:w="435" w:type="pct"/>
          </w:tcPr>
          <w:p w:rsidR="002862C8" w:rsidRPr="008100BF" w:rsidRDefault="002862C8" w:rsidP="00EA09D4">
            <w:pPr>
              <w:rPr>
                <w:sz w:val="20"/>
                <w:szCs w:val="20"/>
              </w:rPr>
            </w:pPr>
          </w:p>
        </w:tc>
        <w:tc>
          <w:tcPr>
            <w:tcW w:w="631" w:type="pct"/>
          </w:tcPr>
          <w:p w:rsidR="002862C8" w:rsidRPr="008100BF" w:rsidRDefault="002862C8" w:rsidP="00EA09D4">
            <w:pPr>
              <w:rPr>
                <w:sz w:val="20"/>
                <w:szCs w:val="20"/>
              </w:rPr>
            </w:pPr>
          </w:p>
        </w:tc>
        <w:tc>
          <w:tcPr>
            <w:tcW w:w="457" w:type="pct"/>
          </w:tcPr>
          <w:p w:rsidR="002862C8" w:rsidRPr="008100BF" w:rsidRDefault="002862C8" w:rsidP="00EA09D4">
            <w:pPr>
              <w:rPr>
                <w:sz w:val="20"/>
                <w:szCs w:val="20"/>
              </w:rPr>
            </w:pPr>
          </w:p>
        </w:tc>
      </w:tr>
      <w:tr w:rsidR="002862C8" w:rsidRPr="008100BF" w:rsidTr="00EA09D4">
        <w:tc>
          <w:tcPr>
            <w:tcW w:w="200" w:type="pct"/>
          </w:tcPr>
          <w:p w:rsidR="002862C8" w:rsidRPr="008100BF" w:rsidRDefault="002862C8" w:rsidP="00EA09D4">
            <w:pPr>
              <w:rPr>
                <w:sz w:val="20"/>
                <w:szCs w:val="20"/>
              </w:rPr>
            </w:pPr>
            <w:r>
              <w:rPr>
                <w:sz w:val="20"/>
                <w:szCs w:val="20"/>
              </w:rPr>
              <w:t>n</w:t>
            </w:r>
          </w:p>
        </w:tc>
        <w:tc>
          <w:tcPr>
            <w:tcW w:w="662" w:type="pct"/>
          </w:tcPr>
          <w:p w:rsidR="002862C8" w:rsidRPr="008100BF" w:rsidRDefault="002862C8" w:rsidP="00EA09D4">
            <w:pPr>
              <w:rPr>
                <w:sz w:val="20"/>
                <w:szCs w:val="20"/>
              </w:rPr>
            </w:pPr>
          </w:p>
        </w:tc>
        <w:tc>
          <w:tcPr>
            <w:tcW w:w="628" w:type="pct"/>
          </w:tcPr>
          <w:p w:rsidR="002862C8" w:rsidRPr="008100BF" w:rsidRDefault="002862C8" w:rsidP="00EA09D4">
            <w:pPr>
              <w:rPr>
                <w:sz w:val="20"/>
                <w:szCs w:val="20"/>
              </w:rPr>
            </w:pPr>
          </w:p>
        </w:tc>
        <w:tc>
          <w:tcPr>
            <w:tcW w:w="385" w:type="pct"/>
          </w:tcPr>
          <w:p w:rsidR="002862C8" w:rsidRPr="008100BF" w:rsidRDefault="002862C8" w:rsidP="00EA09D4">
            <w:pPr>
              <w:rPr>
                <w:sz w:val="20"/>
                <w:szCs w:val="20"/>
              </w:rPr>
            </w:pPr>
          </w:p>
        </w:tc>
        <w:tc>
          <w:tcPr>
            <w:tcW w:w="599" w:type="pct"/>
          </w:tcPr>
          <w:p w:rsidR="002862C8" w:rsidRPr="008100BF" w:rsidRDefault="002862C8" w:rsidP="00EA09D4">
            <w:pPr>
              <w:rPr>
                <w:sz w:val="20"/>
                <w:szCs w:val="20"/>
              </w:rPr>
            </w:pPr>
          </w:p>
        </w:tc>
        <w:tc>
          <w:tcPr>
            <w:tcW w:w="549" w:type="pct"/>
          </w:tcPr>
          <w:p w:rsidR="002862C8" w:rsidRPr="008100BF" w:rsidRDefault="002862C8" w:rsidP="00EA09D4">
            <w:pPr>
              <w:rPr>
                <w:sz w:val="20"/>
                <w:szCs w:val="20"/>
              </w:rPr>
            </w:pPr>
          </w:p>
        </w:tc>
        <w:tc>
          <w:tcPr>
            <w:tcW w:w="454" w:type="pct"/>
          </w:tcPr>
          <w:p w:rsidR="002862C8" w:rsidRPr="008100BF" w:rsidRDefault="002862C8" w:rsidP="00EA09D4">
            <w:pPr>
              <w:rPr>
                <w:sz w:val="20"/>
                <w:szCs w:val="20"/>
              </w:rPr>
            </w:pPr>
          </w:p>
        </w:tc>
        <w:tc>
          <w:tcPr>
            <w:tcW w:w="435" w:type="pct"/>
          </w:tcPr>
          <w:p w:rsidR="002862C8" w:rsidRPr="008100BF" w:rsidRDefault="002862C8" w:rsidP="00EA09D4">
            <w:pPr>
              <w:rPr>
                <w:sz w:val="20"/>
                <w:szCs w:val="20"/>
              </w:rPr>
            </w:pPr>
          </w:p>
        </w:tc>
        <w:tc>
          <w:tcPr>
            <w:tcW w:w="631" w:type="pct"/>
          </w:tcPr>
          <w:p w:rsidR="002862C8" w:rsidRPr="008100BF" w:rsidRDefault="002862C8" w:rsidP="00EA09D4">
            <w:pPr>
              <w:rPr>
                <w:sz w:val="20"/>
                <w:szCs w:val="20"/>
              </w:rPr>
            </w:pPr>
          </w:p>
        </w:tc>
        <w:tc>
          <w:tcPr>
            <w:tcW w:w="457" w:type="pct"/>
          </w:tcPr>
          <w:p w:rsidR="002862C8" w:rsidRPr="008100BF" w:rsidRDefault="002862C8" w:rsidP="00EA09D4">
            <w:pPr>
              <w:rPr>
                <w:sz w:val="20"/>
                <w:szCs w:val="20"/>
              </w:rPr>
            </w:pPr>
          </w:p>
        </w:tc>
      </w:tr>
      <w:tr w:rsidR="002862C8" w:rsidRPr="008100BF" w:rsidTr="00EA09D4">
        <w:trPr>
          <w:trHeight w:val="82"/>
        </w:trPr>
        <w:tc>
          <w:tcPr>
            <w:tcW w:w="5000" w:type="pct"/>
            <w:gridSpan w:val="10"/>
          </w:tcPr>
          <w:p w:rsidR="002862C8" w:rsidRPr="008100BF" w:rsidRDefault="002862C8" w:rsidP="00EA09D4">
            <w:pPr>
              <w:rPr>
                <w:sz w:val="20"/>
                <w:szCs w:val="20"/>
              </w:rPr>
            </w:pPr>
            <w:r w:rsidRPr="008100BF">
              <w:rPr>
                <w:sz w:val="20"/>
                <w:szCs w:val="20"/>
              </w:rPr>
              <w:t>Reporting Inspector(s): Name: 1 ------------------------------------------------------------Signature_________________________________</w:t>
            </w:r>
          </w:p>
          <w:p w:rsidR="002862C8" w:rsidRPr="008100BF" w:rsidRDefault="002862C8" w:rsidP="00EA09D4">
            <w:pPr>
              <w:rPr>
                <w:sz w:val="20"/>
                <w:szCs w:val="20"/>
              </w:rPr>
            </w:pPr>
          </w:p>
          <w:p w:rsidR="002862C8" w:rsidRPr="008100BF" w:rsidRDefault="002862C8" w:rsidP="00EA09D4">
            <w:pPr>
              <w:rPr>
                <w:sz w:val="20"/>
                <w:szCs w:val="20"/>
              </w:rPr>
            </w:pPr>
            <w:r w:rsidRPr="008100BF">
              <w:rPr>
                <w:sz w:val="20"/>
                <w:szCs w:val="20"/>
              </w:rPr>
              <w:t xml:space="preserve">                                                  2. -------------------------------------------------------  Signature: -----------------</w:t>
            </w:r>
            <w:r>
              <w:rPr>
                <w:sz w:val="20"/>
                <w:szCs w:val="20"/>
              </w:rPr>
              <w:t>-------------------------------</w:t>
            </w:r>
          </w:p>
          <w:p w:rsidR="002862C8" w:rsidRPr="008100BF" w:rsidRDefault="002862C8" w:rsidP="00EA09D4">
            <w:pPr>
              <w:rPr>
                <w:sz w:val="20"/>
                <w:szCs w:val="20"/>
              </w:rPr>
            </w:pPr>
            <w:r w:rsidRPr="008100BF">
              <w:rPr>
                <w:sz w:val="20"/>
                <w:szCs w:val="20"/>
              </w:rPr>
              <w:t>Owner/Representative  Name: ------------------------------------------------------------ Signature: --------------</w:t>
            </w:r>
            <w:r>
              <w:rPr>
                <w:sz w:val="20"/>
                <w:szCs w:val="20"/>
              </w:rPr>
              <w:t>------------------------------</w:t>
            </w:r>
          </w:p>
          <w:p w:rsidR="002862C8" w:rsidRPr="008100BF" w:rsidRDefault="002862C8" w:rsidP="00EA09D4">
            <w:pPr>
              <w:rPr>
                <w:sz w:val="20"/>
                <w:szCs w:val="20"/>
              </w:rPr>
            </w:pPr>
          </w:p>
        </w:tc>
      </w:tr>
    </w:tbl>
    <w:p w:rsidR="0048554F" w:rsidRDefault="0048554F" w:rsidP="00A935EB">
      <w:pPr>
        <w:pStyle w:val="Heading3"/>
        <w:rPr>
          <w:rFonts w:asciiTheme="minorHAnsi" w:hAnsiTheme="minorHAnsi" w:cs="Times New Roman"/>
          <w:b w:val="0"/>
          <w:bCs w:val="0"/>
          <w:sz w:val="24"/>
          <w:szCs w:val="24"/>
        </w:rPr>
      </w:pPr>
    </w:p>
    <w:p w:rsidR="0048554F" w:rsidRDefault="0048554F">
      <w:pPr>
        <w:jc w:val="left"/>
      </w:pPr>
      <w:r>
        <w:rPr>
          <w:b/>
          <w:bCs/>
        </w:rPr>
        <w:br w:type="page"/>
      </w:r>
    </w:p>
    <w:p w:rsidR="004C48E1" w:rsidRPr="00A935EB" w:rsidRDefault="002D40B2" w:rsidP="00A935EB">
      <w:pPr>
        <w:pStyle w:val="Heading3"/>
        <w:rPr>
          <w:sz w:val="24"/>
          <w:szCs w:val="24"/>
        </w:rPr>
      </w:pPr>
      <w:bookmarkStart w:id="62" w:name="_Toc466394680"/>
      <w:r w:rsidRPr="00A935EB">
        <w:rPr>
          <w:sz w:val="24"/>
          <w:szCs w:val="24"/>
        </w:rPr>
        <w:lastRenderedPageBreak/>
        <w:t>6.</w:t>
      </w:r>
      <w:r w:rsidR="00F97C9D">
        <w:rPr>
          <w:sz w:val="24"/>
          <w:szCs w:val="24"/>
        </w:rPr>
        <w:t>3</w:t>
      </w:r>
      <w:r w:rsidRPr="00A935EB">
        <w:rPr>
          <w:sz w:val="24"/>
          <w:szCs w:val="24"/>
        </w:rPr>
        <w:t xml:space="preserve"> </w:t>
      </w:r>
      <w:r w:rsidR="004C48E1" w:rsidRPr="00A935EB">
        <w:rPr>
          <w:sz w:val="24"/>
          <w:szCs w:val="24"/>
        </w:rPr>
        <w:t>Routine (Compliance Monitoring) Inspection</w:t>
      </w:r>
      <w:r w:rsidR="00102530">
        <w:rPr>
          <w:sz w:val="24"/>
          <w:szCs w:val="24"/>
        </w:rPr>
        <w:t xml:space="preserve"> Report</w:t>
      </w:r>
      <w:bookmarkEnd w:id="62"/>
    </w:p>
    <w:p w:rsidR="004C48E1" w:rsidRPr="00633E9E" w:rsidRDefault="004C48E1" w:rsidP="00BC0C4D">
      <w:r w:rsidRPr="00633E9E">
        <w:t>As previously mention in this guide</w:t>
      </w:r>
      <w:r w:rsidR="00737287">
        <w:t>,</w:t>
      </w:r>
      <w:r w:rsidRPr="00633E9E">
        <w:t xml:space="preserve"> routine inspection main objective is to monitor compli</w:t>
      </w:r>
      <w:r w:rsidR="00737287">
        <w:t>ance to the standards, r</w:t>
      </w:r>
      <w:r w:rsidRPr="00633E9E">
        <w:t xml:space="preserve">ules and regulations by registered premises. Documenting the inspection carried out at all levels after the inspection is important because it forms the basis for the next inspection and also the Authority can measure the level of compliance country wide. As compliance inspection will be done </w:t>
      </w:r>
      <w:r w:rsidR="00BF4267" w:rsidRPr="00633E9E">
        <w:t xml:space="preserve">at </w:t>
      </w:r>
      <w:r w:rsidR="005A682E" w:rsidRPr="00633E9E">
        <w:t>the three levels,</w:t>
      </w:r>
      <w:r w:rsidR="00102530">
        <w:t xml:space="preserve"> two formats are suggested </w:t>
      </w:r>
      <w:r w:rsidR="005A682E" w:rsidRPr="00633E9E">
        <w:t xml:space="preserve">for local routine inspections and </w:t>
      </w:r>
      <w:r w:rsidR="00102530">
        <w:t>one</w:t>
      </w:r>
      <w:r w:rsidR="005A682E" w:rsidRPr="00633E9E">
        <w:t xml:space="preserve"> for the district and national level.</w:t>
      </w:r>
    </w:p>
    <w:p w:rsidR="00AC2FFA" w:rsidRPr="00633E9E" w:rsidRDefault="00AC2FFA" w:rsidP="00BC0C4D"/>
    <w:p w:rsidR="004C48E1" w:rsidRPr="00633E9E" w:rsidRDefault="00AC2FFA" w:rsidP="00BC0C4D">
      <w:r w:rsidRPr="00633E9E">
        <w:t xml:space="preserve">As reports will be generated at different levels, a description </w:t>
      </w:r>
      <w:r w:rsidR="00D42DCB" w:rsidRPr="00633E9E">
        <w:t xml:space="preserve">on </w:t>
      </w:r>
      <w:r w:rsidRPr="00633E9E">
        <w:t>how the reports will be handled at each level is given below:</w:t>
      </w:r>
    </w:p>
    <w:p w:rsidR="00AC2FFA" w:rsidRPr="00633E9E" w:rsidRDefault="00AC2FFA" w:rsidP="00BC0C4D"/>
    <w:p w:rsidR="00AC2FFA" w:rsidRPr="00253A6E" w:rsidRDefault="00737287" w:rsidP="00347D67">
      <w:pPr>
        <w:pStyle w:val="Heading4"/>
      </w:pPr>
      <w:r>
        <w:t>6.</w:t>
      </w:r>
      <w:r w:rsidR="00347D67">
        <w:t>3</w:t>
      </w:r>
      <w:r>
        <w:t>.1</w:t>
      </w:r>
      <w:r w:rsidR="002D40B2" w:rsidRPr="00253A6E">
        <w:t xml:space="preserve">. </w:t>
      </w:r>
      <w:r>
        <w:t>Routine Inspection Reporting a</w:t>
      </w:r>
      <w:r w:rsidR="00AC2FFA" w:rsidRPr="00253A6E">
        <w:t xml:space="preserve">t </w:t>
      </w:r>
      <w:r>
        <w:t>Upazila</w:t>
      </w:r>
      <w:r w:rsidR="00AC2FFA" w:rsidRPr="00253A6E">
        <w:t xml:space="preserve"> </w:t>
      </w:r>
      <w:r w:rsidR="00D80895">
        <w:t xml:space="preserve">and City Corporation </w:t>
      </w:r>
      <w:r w:rsidR="00AC2FFA" w:rsidRPr="00253A6E">
        <w:t>Level</w:t>
      </w:r>
    </w:p>
    <w:p w:rsidR="00737287" w:rsidRDefault="00737287" w:rsidP="00BC0C4D"/>
    <w:p w:rsidR="00AC2FFA" w:rsidRPr="00633E9E" w:rsidRDefault="00AC2FFA" w:rsidP="00BC0C4D">
      <w:r w:rsidRPr="00633E9E">
        <w:t xml:space="preserve">The monitoring inspection carried out at local level main objective is to observe that compliance is maintained and if it </w:t>
      </w:r>
      <w:r w:rsidR="00FF5E9A" w:rsidRPr="00633E9E">
        <w:t>is noticed that serious violations are being committed,</w:t>
      </w:r>
      <w:r w:rsidRPr="00633E9E">
        <w:t xml:space="preserve"> local inspectors with limited mandate would immediately report to higher level (district) for necessary action. Local inspection can be said to be whistle blower especially where there are serious violations being committed.</w:t>
      </w:r>
      <w:r w:rsidR="00040721" w:rsidRPr="00633E9E">
        <w:t xml:space="preserve"> Once the inspection has been done a report should be written using the suggested format below and then do the following with the report:</w:t>
      </w:r>
    </w:p>
    <w:p w:rsidR="002C206A" w:rsidRDefault="00040721" w:rsidP="00137274">
      <w:pPr>
        <w:pStyle w:val="ListParagraph"/>
        <w:numPr>
          <w:ilvl w:val="0"/>
          <w:numId w:val="7"/>
        </w:numPr>
      </w:pPr>
      <w:r w:rsidRPr="00633E9E">
        <w:t>A special file should be created at the local level; one for keeping the inspection checklists used and filled during inspection and a second file for keeping all remaining copies of inspection reports</w:t>
      </w:r>
      <w:r w:rsidR="002C206A">
        <w:t xml:space="preserve">; </w:t>
      </w:r>
    </w:p>
    <w:p w:rsidR="002C206A" w:rsidRDefault="00040721" w:rsidP="00137274">
      <w:pPr>
        <w:pStyle w:val="ListParagraph"/>
        <w:numPr>
          <w:ilvl w:val="0"/>
          <w:numId w:val="7"/>
        </w:numPr>
      </w:pPr>
      <w:r w:rsidRPr="00633E9E">
        <w:t>At least two copies of inspection reports should be made; one is filed at the local level  and the second one submitted to the district;</w:t>
      </w:r>
      <w:r w:rsidR="002C206A">
        <w:t xml:space="preserve"> </w:t>
      </w:r>
    </w:p>
    <w:p w:rsidR="002C206A" w:rsidRDefault="00040721" w:rsidP="00137274">
      <w:pPr>
        <w:pStyle w:val="ListParagraph"/>
        <w:numPr>
          <w:ilvl w:val="0"/>
          <w:numId w:val="7"/>
        </w:numPr>
      </w:pPr>
      <w:r w:rsidRPr="00633E9E">
        <w:t>At each planned next inspection, the inspectors should review the report of the previous inspection before going for the next inspection. They should also review the previous copies of checklists for the previous inspection for each outlets that is planned to be inspected in the planned inspection</w:t>
      </w:r>
      <w:r w:rsidR="005A118A" w:rsidRPr="00633E9E">
        <w:t>;</w:t>
      </w:r>
      <w:r w:rsidR="002C206A">
        <w:t xml:space="preserve"> </w:t>
      </w:r>
    </w:p>
    <w:p w:rsidR="005A118A" w:rsidRDefault="005A118A" w:rsidP="00137274">
      <w:pPr>
        <w:pStyle w:val="ListParagraph"/>
        <w:numPr>
          <w:ilvl w:val="0"/>
          <w:numId w:val="7"/>
        </w:numPr>
      </w:pPr>
      <w:r w:rsidRPr="00633E9E">
        <w:t>Local Inspectors should note down all the in-compliances observed during the previous inspection for each outlet. This list is your follow-up list to see if the outlet has taken any steps to comply with the requirement(s).</w:t>
      </w:r>
    </w:p>
    <w:p w:rsidR="005A62FD" w:rsidRDefault="005A62FD" w:rsidP="00347D67">
      <w:pPr>
        <w:jc w:val="center"/>
        <w:rPr>
          <w:b/>
        </w:rPr>
      </w:pPr>
    </w:p>
    <w:p w:rsidR="005A62FD" w:rsidRDefault="005A62FD" w:rsidP="00347D67">
      <w:pPr>
        <w:jc w:val="center"/>
        <w:rPr>
          <w:b/>
        </w:rPr>
      </w:pPr>
    </w:p>
    <w:p w:rsidR="005A62FD" w:rsidRDefault="005A62FD" w:rsidP="00347D67">
      <w:pPr>
        <w:jc w:val="center"/>
        <w:rPr>
          <w:b/>
        </w:rPr>
      </w:pPr>
    </w:p>
    <w:p w:rsidR="005A62FD" w:rsidRDefault="005A62FD" w:rsidP="00347D67">
      <w:pPr>
        <w:jc w:val="center"/>
        <w:rPr>
          <w:b/>
        </w:rPr>
      </w:pPr>
    </w:p>
    <w:p w:rsidR="005A62FD" w:rsidRDefault="005A62FD" w:rsidP="00347D67">
      <w:pPr>
        <w:jc w:val="center"/>
        <w:rPr>
          <w:b/>
        </w:rPr>
      </w:pPr>
    </w:p>
    <w:p w:rsidR="0048554F" w:rsidRDefault="0048554F" w:rsidP="00347D67">
      <w:pPr>
        <w:jc w:val="center"/>
        <w:rPr>
          <w:b/>
        </w:rPr>
      </w:pPr>
    </w:p>
    <w:p w:rsidR="00D80895" w:rsidRDefault="00347D67" w:rsidP="00347D67">
      <w:pPr>
        <w:jc w:val="center"/>
        <w:rPr>
          <w:b/>
        </w:rPr>
      </w:pPr>
      <w:r w:rsidRPr="00347D67">
        <w:rPr>
          <w:b/>
        </w:rPr>
        <w:lastRenderedPageBreak/>
        <w:t>UPAZILA CITY CORPORATE INSPECTION REPORTING FORM</w:t>
      </w:r>
    </w:p>
    <w:p w:rsidR="00442FCB" w:rsidRPr="00442FCB" w:rsidRDefault="00442FCB" w:rsidP="00347D67">
      <w:pPr>
        <w:jc w:val="center"/>
        <w:rPr>
          <w:b/>
          <w:sz w:val="20"/>
          <w:szCs w:val="20"/>
        </w:rPr>
      </w:pPr>
      <w:r w:rsidRPr="00442FCB">
        <w:rPr>
          <w:b/>
          <w:sz w:val="20"/>
          <w:szCs w:val="20"/>
        </w:rPr>
        <w:t>(ONLY FOR AMS)</w:t>
      </w:r>
    </w:p>
    <w:p w:rsidR="00347D67" w:rsidRDefault="00347D67" w:rsidP="00D80895"/>
    <w:p w:rsidR="00347D67" w:rsidRDefault="00347D67" w:rsidP="00D808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1"/>
        <w:gridCol w:w="3468"/>
      </w:tblGrid>
      <w:tr w:rsidR="00D80895" w:rsidRPr="00FA6930" w:rsidTr="00EA09D4">
        <w:tc>
          <w:tcPr>
            <w:tcW w:w="5000" w:type="pct"/>
            <w:gridSpan w:val="2"/>
          </w:tcPr>
          <w:p w:rsidR="00D80895" w:rsidRPr="00FA6930" w:rsidRDefault="00D80895" w:rsidP="00EA09D4">
            <w:pPr>
              <w:pStyle w:val="Heading4"/>
              <w:jc w:val="center"/>
              <w:rPr>
                <w:sz w:val="20"/>
              </w:rPr>
            </w:pPr>
            <w:r w:rsidRPr="00FA6930">
              <w:rPr>
                <w:sz w:val="20"/>
              </w:rPr>
              <w:t>DIRECTORATE GENERAL OF DRUG ADMINISTRATION</w:t>
            </w:r>
          </w:p>
          <w:p w:rsidR="00D80895" w:rsidRPr="00FA6930" w:rsidRDefault="00D80895" w:rsidP="00EA09D4">
            <w:pPr>
              <w:jc w:val="center"/>
              <w:rPr>
                <w:sz w:val="20"/>
                <w:szCs w:val="20"/>
                <w:lang w:val="it-IT"/>
              </w:rPr>
            </w:pPr>
            <w:r w:rsidRPr="00FA6930">
              <w:rPr>
                <w:sz w:val="20"/>
                <w:szCs w:val="20"/>
                <w:lang w:val="it-IT"/>
              </w:rPr>
              <w:t>P.O Box ----------------------Tel.  -----------------</w:t>
            </w:r>
            <w:r w:rsidRPr="00FA6930">
              <w:rPr>
                <w:sz w:val="20"/>
                <w:szCs w:val="20"/>
                <w:lang w:val="it-IT"/>
              </w:rPr>
              <w:tab/>
            </w:r>
          </w:p>
          <w:p w:rsidR="00D80895" w:rsidRPr="00FA6930" w:rsidRDefault="00D80895" w:rsidP="00EA09D4">
            <w:pPr>
              <w:jc w:val="center"/>
              <w:rPr>
                <w:b/>
                <w:sz w:val="20"/>
                <w:szCs w:val="20"/>
                <w:lang w:val="it-IT"/>
              </w:rPr>
            </w:pPr>
            <w:r w:rsidRPr="00FA6930">
              <w:rPr>
                <w:b/>
                <w:sz w:val="20"/>
                <w:szCs w:val="20"/>
                <w:lang w:val="it-IT"/>
              </w:rPr>
              <w:t>Mohakhali, Dhaka</w:t>
            </w:r>
          </w:p>
          <w:p w:rsidR="00D80895" w:rsidRPr="00FA6930" w:rsidRDefault="00D80895" w:rsidP="00EA09D4">
            <w:pPr>
              <w:rPr>
                <w:b/>
                <w:sz w:val="20"/>
                <w:szCs w:val="20"/>
                <w:lang w:val="fr-FR"/>
              </w:rPr>
            </w:pPr>
          </w:p>
          <w:p w:rsidR="00D80895" w:rsidRPr="00FA6930" w:rsidRDefault="00D80895" w:rsidP="00EA09D4">
            <w:pPr>
              <w:jc w:val="center"/>
              <w:rPr>
                <w:b/>
                <w:sz w:val="20"/>
                <w:szCs w:val="20"/>
                <w:u w:val="single"/>
              </w:rPr>
            </w:pPr>
            <w:r w:rsidRPr="00FA6930">
              <w:rPr>
                <w:b/>
                <w:sz w:val="20"/>
                <w:szCs w:val="20"/>
                <w:u w:val="single"/>
              </w:rPr>
              <w:t>LOCAL MONITORING/INSPECTION REPORT FORM</w:t>
            </w:r>
          </w:p>
          <w:p w:rsidR="00D80895" w:rsidRPr="00FA6930" w:rsidRDefault="00D80895" w:rsidP="00EA09D4">
            <w:pPr>
              <w:rPr>
                <w:sz w:val="20"/>
                <w:szCs w:val="20"/>
              </w:rPr>
            </w:pPr>
            <w:r w:rsidRPr="00FA6930">
              <w:rPr>
                <w:sz w:val="20"/>
                <w:szCs w:val="20"/>
              </w:rPr>
              <w:t>(Two copies should be filled; one copy should remain at local level and the other copy should be submitted to the District Superintendent)</w:t>
            </w:r>
          </w:p>
          <w:p w:rsidR="00D80895" w:rsidRPr="00FA6930" w:rsidRDefault="00D80895" w:rsidP="00EA09D4">
            <w:pPr>
              <w:rPr>
                <w:sz w:val="20"/>
                <w:szCs w:val="20"/>
              </w:rPr>
            </w:pPr>
          </w:p>
        </w:tc>
      </w:tr>
      <w:tr w:rsidR="00D80895" w:rsidRPr="00FA6930" w:rsidTr="00EA09D4">
        <w:tc>
          <w:tcPr>
            <w:tcW w:w="5000" w:type="pct"/>
            <w:gridSpan w:val="2"/>
            <w:shd w:val="clear" w:color="auto" w:fill="D9D9D9" w:themeFill="background1" w:themeFillShade="D9"/>
          </w:tcPr>
          <w:p w:rsidR="00D80895" w:rsidRPr="00FA6930" w:rsidRDefault="00D80895" w:rsidP="00EA09D4">
            <w:pPr>
              <w:rPr>
                <w:b/>
                <w:sz w:val="20"/>
                <w:szCs w:val="20"/>
              </w:rPr>
            </w:pPr>
            <w:r w:rsidRPr="00FA6930">
              <w:rPr>
                <w:b/>
                <w:sz w:val="20"/>
                <w:szCs w:val="20"/>
              </w:rPr>
              <w:t>GENERAL INFORMATION</w:t>
            </w:r>
          </w:p>
          <w:p w:rsidR="00D80895" w:rsidRPr="00FA6930" w:rsidRDefault="00D80895" w:rsidP="00EA09D4">
            <w:pPr>
              <w:rPr>
                <w:sz w:val="20"/>
                <w:szCs w:val="20"/>
              </w:rPr>
            </w:pPr>
          </w:p>
        </w:tc>
      </w:tr>
      <w:tr w:rsidR="00D80895" w:rsidRPr="00FA6930" w:rsidTr="00EA09D4">
        <w:tc>
          <w:tcPr>
            <w:tcW w:w="3000" w:type="pct"/>
          </w:tcPr>
          <w:p w:rsidR="00D80895" w:rsidRPr="00FA6930" w:rsidRDefault="00D80895" w:rsidP="00EA09D4">
            <w:pPr>
              <w:rPr>
                <w:sz w:val="20"/>
                <w:szCs w:val="20"/>
              </w:rPr>
            </w:pPr>
            <w:r w:rsidRPr="00FA6930">
              <w:rPr>
                <w:sz w:val="20"/>
                <w:szCs w:val="20"/>
              </w:rPr>
              <w:t xml:space="preserve">Name of the covered area </w:t>
            </w:r>
          </w:p>
          <w:p w:rsidR="00D80895" w:rsidRPr="00FA6930" w:rsidRDefault="00D80895" w:rsidP="00EA09D4">
            <w:pPr>
              <w:rPr>
                <w:sz w:val="20"/>
                <w:szCs w:val="20"/>
              </w:rPr>
            </w:pPr>
          </w:p>
        </w:tc>
        <w:tc>
          <w:tcPr>
            <w:tcW w:w="2000" w:type="pct"/>
          </w:tcPr>
          <w:p w:rsidR="00D80895" w:rsidRPr="00FA6930" w:rsidRDefault="00D80895" w:rsidP="00EA09D4">
            <w:pPr>
              <w:rPr>
                <w:sz w:val="20"/>
                <w:szCs w:val="20"/>
              </w:rPr>
            </w:pPr>
            <w:r w:rsidRPr="00FA6930">
              <w:rPr>
                <w:sz w:val="20"/>
                <w:szCs w:val="20"/>
              </w:rPr>
              <w:t>District:</w:t>
            </w:r>
          </w:p>
        </w:tc>
      </w:tr>
      <w:tr w:rsidR="00D80895" w:rsidRPr="00FA6930" w:rsidTr="00EA09D4">
        <w:trPr>
          <w:trHeight w:val="470"/>
        </w:trPr>
        <w:tc>
          <w:tcPr>
            <w:tcW w:w="3000" w:type="pct"/>
          </w:tcPr>
          <w:p w:rsidR="00D80895" w:rsidRPr="00FA6930" w:rsidRDefault="00D80895" w:rsidP="00EA09D4">
            <w:pPr>
              <w:rPr>
                <w:sz w:val="20"/>
                <w:szCs w:val="20"/>
              </w:rPr>
            </w:pPr>
            <w:r w:rsidRPr="00FA6930">
              <w:rPr>
                <w:sz w:val="20"/>
                <w:szCs w:val="20"/>
              </w:rPr>
              <w:t>Address</w:t>
            </w:r>
          </w:p>
        </w:tc>
        <w:tc>
          <w:tcPr>
            <w:tcW w:w="2000" w:type="pct"/>
          </w:tcPr>
          <w:p w:rsidR="00D80895" w:rsidRPr="00FA6930" w:rsidRDefault="00D80895" w:rsidP="00EA09D4">
            <w:pPr>
              <w:rPr>
                <w:sz w:val="20"/>
                <w:szCs w:val="20"/>
              </w:rPr>
            </w:pPr>
            <w:r w:rsidRPr="00FA6930">
              <w:rPr>
                <w:sz w:val="20"/>
                <w:szCs w:val="20"/>
              </w:rPr>
              <w:t>Contact Phone Number:</w:t>
            </w:r>
          </w:p>
          <w:p w:rsidR="00D80895" w:rsidRPr="00FA6930" w:rsidRDefault="00D80895" w:rsidP="00EA09D4">
            <w:pPr>
              <w:rPr>
                <w:sz w:val="20"/>
                <w:szCs w:val="20"/>
              </w:rPr>
            </w:pPr>
          </w:p>
          <w:p w:rsidR="00D80895" w:rsidRPr="00FA6930" w:rsidRDefault="00D80895" w:rsidP="00EA09D4">
            <w:pPr>
              <w:rPr>
                <w:sz w:val="20"/>
                <w:szCs w:val="20"/>
              </w:rPr>
            </w:pPr>
          </w:p>
        </w:tc>
      </w:tr>
    </w:tbl>
    <w:tbl>
      <w:tblPr>
        <w:tblStyle w:val="TableGrid"/>
        <w:tblW w:w="8658" w:type="dxa"/>
        <w:tblLayout w:type="fixed"/>
        <w:tblLook w:val="04A0"/>
      </w:tblPr>
      <w:tblGrid>
        <w:gridCol w:w="828"/>
        <w:gridCol w:w="4410"/>
        <w:gridCol w:w="1501"/>
        <w:gridCol w:w="1919"/>
      </w:tblGrid>
      <w:tr w:rsidR="00D80895" w:rsidRPr="00FA6930" w:rsidTr="00EA09D4">
        <w:tc>
          <w:tcPr>
            <w:tcW w:w="5238" w:type="dxa"/>
            <w:gridSpan w:val="2"/>
          </w:tcPr>
          <w:p w:rsidR="00D80895" w:rsidRPr="00FA6930" w:rsidRDefault="00D80895" w:rsidP="00EA09D4">
            <w:pPr>
              <w:rPr>
                <w:sz w:val="20"/>
                <w:szCs w:val="20"/>
                <w:lang w:val="en-GB"/>
              </w:rPr>
            </w:pPr>
            <w:r w:rsidRPr="00FA6930">
              <w:rPr>
                <w:sz w:val="20"/>
                <w:szCs w:val="20"/>
                <w:lang w:val="en-GB"/>
              </w:rPr>
              <w:t>Reporting Period:</w:t>
            </w:r>
          </w:p>
          <w:p w:rsidR="00D80895" w:rsidRPr="00FA6930" w:rsidRDefault="00D80895" w:rsidP="00EA09D4">
            <w:pPr>
              <w:ind w:right="-108"/>
              <w:rPr>
                <w:sz w:val="20"/>
                <w:szCs w:val="20"/>
                <w:lang w:val="en-GB"/>
              </w:rPr>
            </w:pPr>
          </w:p>
          <w:p w:rsidR="00D80895" w:rsidRPr="00FA6930" w:rsidRDefault="00D80895" w:rsidP="00EA09D4">
            <w:pPr>
              <w:rPr>
                <w:sz w:val="20"/>
                <w:szCs w:val="20"/>
                <w:lang w:val="en-GB"/>
              </w:rPr>
            </w:pPr>
          </w:p>
        </w:tc>
        <w:tc>
          <w:tcPr>
            <w:tcW w:w="1501" w:type="dxa"/>
          </w:tcPr>
          <w:p w:rsidR="00D80895" w:rsidRPr="00FA6930" w:rsidRDefault="00D80895" w:rsidP="00EA09D4">
            <w:pPr>
              <w:rPr>
                <w:sz w:val="20"/>
                <w:szCs w:val="20"/>
                <w:lang w:val="en-GB"/>
              </w:rPr>
            </w:pPr>
          </w:p>
          <w:p w:rsidR="00D80895" w:rsidRPr="00FA6930" w:rsidRDefault="00D80895" w:rsidP="00EA09D4">
            <w:pPr>
              <w:rPr>
                <w:sz w:val="20"/>
                <w:szCs w:val="20"/>
                <w:lang w:val="en-GB"/>
              </w:rPr>
            </w:pPr>
            <w:r w:rsidRPr="00FA6930">
              <w:rPr>
                <w:sz w:val="20"/>
                <w:szCs w:val="20"/>
                <w:lang w:val="en-GB"/>
              </w:rPr>
              <w:t># of AMS</w:t>
            </w:r>
          </w:p>
        </w:tc>
        <w:tc>
          <w:tcPr>
            <w:tcW w:w="1919" w:type="dxa"/>
          </w:tcPr>
          <w:p w:rsidR="00D80895" w:rsidRPr="00FA6930" w:rsidRDefault="00D80895" w:rsidP="00EA09D4">
            <w:pPr>
              <w:rPr>
                <w:sz w:val="20"/>
                <w:szCs w:val="20"/>
                <w:lang w:val="en-GB"/>
              </w:rPr>
            </w:pPr>
          </w:p>
          <w:p w:rsidR="00D80895" w:rsidRPr="00FA6930" w:rsidRDefault="00D80895" w:rsidP="00EA09D4">
            <w:pPr>
              <w:rPr>
                <w:sz w:val="20"/>
                <w:szCs w:val="20"/>
                <w:lang w:val="en-GB"/>
              </w:rPr>
            </w:pPr>
            <w:r w:rsidRPr="00FA6930">
              <w:rPr>
                <w:sz w:val="20"/>
                <w:szCs w:val="20"/>
                <w:lang w:val="en-GB"/>
              </w:rPr>
              <w:t>Comments</w:t>
            </w:r>
          </w:p>
        </w:tc>
      </w:tr>
      <w:tr w:rsidR="00D80895" w:rsidRPr="00FA6930" w:rsidTr="00EA09D4">
        <w:tc>
          <w:tcPr>
            <w:tcW w:w="8658" w:type="dxa"/>
            <w:gridSpan w:val="4"/>
            <w:shd w:val="clear" w:color="auto" w:fill="D9D9D9" w:themeFill="background1" w:themeFillShade="D9"/>
          </w:tcPr>
          <w:p w:rsidR="00D80895" w:rsidRPr="00FA6930" w:rsidRDefault="00D80895" w:rsidP="00EA09D4">
            <w:pPr>
              <w:rPr>
                <w:b/>
                <w:sz w:val="20"/>
                <w:szCs w:val="20"/>
                <w:lang w:val="en-GB"/>
              </w:rPr>
            </w:pPr>
            <w:r w:rsidRPr="00FA6930">
              <w:rPr>
                <w:b/>
                <w:sz w:val="20"/>
                <w:szCs w:val="20"/>
                <w:lang w:val="en-GB"/>
              </w:rPr>
              <w:t>INSPECTION OUTCOME</w:t>
            </w:r>
          </w:p>
          <w:p w:rsidR="00D80895" w:rsidRPr="00FA6930" w:rsidRDefault="00D80895" w:rsidP="00EA09D4">
            <w:pPr>
              <w:rPr>
                <w:sz w:val="20"/>
                <w:szCs w:val="20"/>
                <w:lang w:val="en-GB"/>
              </w:rPr>
            </w:pP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4410" w:type="dxa"/>
          </w:tcPr>
          <w:p w:rsidR="00D80895" w:rsidRPr="00FA6930" w:rsidRDefault="00D80895" w:rsidP="00EA09D4">
            <w:pPr>
              <w:rPr>
                <w:sz w:val="20"/>
                <w:szCs w:val="20"/>
                <w:lang w:val="en-GB"/>
              </w:rPr>
            </w:pPr>
          </w:p>
          <w:p w:rsidR="00D80895" w:rsidRPr="00FA6930" w:rsidRDefault="00D80895" w:rsidP="00EA09D4">
            <w:pPr>
              <w:rPr>
                <w:sz w:val="20"/>
                <w:szCs w:val="20"/>
                <w:lang w:val="en-GB"/>
              </w:rPr>
            </w:pPr>
            <w:r w:rsidRPr="00FA6930">
              <w:rPr>
                <w:sz w:val="20"/>
                <w:szCs w:val="20"/>
                <w:lang w:val="en-GB"/>
              </w:rPr>
              <w:t>Total number of AMs in this area</w:t>
            </w:r>
          </w:p>
        </w:tc>
        <w:tc>
          <w:tcPr>
            <w:tcW w:w="1501" w:type="dxa"/>
          </w:tcPr>
          <w:p w:rsidR="00D80895" w:rsidRPr="00FA6930" w:rsidRDefault="00D80895" w:rsidP="00EA09D4">
            <w:pPr>
              <w:rPr>
                <w:sz w:val="20"/>
                <w:szCs w:val="20"/>
                <w:lang w:val="en-GB"/>
              </w:rPr>
            </w:pPr>
          </w:p>
        </w:tc>
        <w:tc>
          <w:tcPr>
            <w:tcW w:w="1919" w:type="dxa"/>
          </w:tcPr>
          <w:p w:rsidR="00D80895" w:rsidRPr="00FA6930" w:rsidRDefault="00D80895" w:rsidP="00EA09D4">
            <w:pPr>
              <w:jc w:val="left"/>
              <w:rPr>
                <w:sz w:val="20"/>
                <w:szCs w:val="20"/>
                <w:lang w:val="en-GB"/>
              </w:rPr>
            </w:pPr>
            <w:r w:rsidRPr="00FA6930">
              <w:rPr>
                <w:sz w:val="20"/>
                <w:szCs w:val="20"/>
                <w:lang w:val="en-GB"/>
              </w:rPr>
              <w:t>Indicate if there are any that have closed.</w:t>
            </w: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4410" w:type="dxa"/>
          </w:tcPr>
          <w:p w:rsidR="00D80895" w:rsidRPr="00FA6930" w:rsidRDefault="00D80895" w:rsidP="00EA09D4">
            <w:pPr>
              <w:rPr>
                <w:sz w:val="20"/>
                <w:szCs w:val="20"/>
                <w:lang w:val="en-GB"/>
              </w:rPr>
            </w:pPr>
            <w:r w:rsidRPr="00FA6930">
              <w:rPr>
                <w:sz w:val="20"/>
                <w:szCs w:val="20"/>
                <w:lang w:val="en-GB"/>
              </w:rPr>
              <w:t>Number of AMS inspected during the this period</w:t>
            </w:r>
          </w:p>
        </w:tc>
        <w:tc>
          <w:tcPr>
            <w:tcW w:w="1501" w:type="dxa"/>
          </w:tcPr>
          <w:p w:rsidR="00D80895" w:rsidRPr="00FA6930" w:rsidRDefault="00D80895" w:rsidP="00EA09D4">
            <w:pPr>
              <w:rPr>
                <w:sz w:val="20"/>
                <w:szCs w:val="20"/>
                <w:lang w:val="en-GB"/>
              </w:rPr>
            </w:pPr>
          </w:p>
        </w:tc>
        <w:tc>
          <w:tcPr>
            <w:tcW w:w="1919" w:type="dxa"/>
          </w:tcPr>
          <w:p w:rsidR="00D80895" w:rsidRPr="00FA6930" w:rsidRDefault="00D80895" w:rsidP="00EA09D4">
            <w:pPr>
              <w:jc w:val="left"/>
              <w:rPr>
                <w:sz w:val="20"/>
                <w:szCs w:val="20"/>
                <w:lang w:val="en-GB"/>
              </w:rPr>
            </w:pP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4410" w:type="dxa"/>
          </w:tcPr>
          <w:p w:rsidR="00D80895" w:rsidRPr="00FA6930" w:rsidRDefault="00D80895" w:rsidP="00EA09D4">
            <w:pPr>
              <w:rPr>
                <w:sz w:val="20"/>
                <w:szCs w:val="20"/>
                <w:lang w:val="en-GB"/>
              </w:rPr>
            </w:pPr>
            <w:r w:rsidRPr="00FA6930">
              <w:rPr>
                <w:sz w:val="20"/>
                <w:szCs w:val="20"/>
                <w:lang w:val="en-GB"/>
              </w:rPr>
              <w:t>Number of AMS not inspected during this period</w:t>
            </w:r>
          </w:p>
          <w:p w:rsidR="00D80895" w:rsidRPr="00FA6930" w:rsidRDefault="00D80895" w:rsidP="00EA09D4">
            <w:pPr>
              <w:rPr>
                <w:sz w:val="20"/>
                <w:szCs w:val="20"/>
                <w:lang w:val="en-GB"/>
              </w:rPr>
            </w:pPr>
          </w:p>
        </w:tc>
        <w:tc>
          <w:tcPr>
            <w:tcW w:w="1501" w:type="dxa"/>
          </w:tcPr>
          <w:p w:rsidR="00D80895" w:rsidRPr="00FA6930" w:rsidRDefault="00D80895" w:rsidP="00EA09D4">
            <w:pPr>
              <w:rPr>
                <w:sz w:val="20"/>
                <w:szCs w:val="20"/>
                <w:lang w:val="en-GB"/>
              </w:rPr>
            </w:pPr>
          </w:p>
        </w:tc>
        <w:tc>
          <w:tcPr>
            <w:tcW w:w="1919" w:type="dxa"/>
          </w:tcPr>
          <w:p w:rsidR="00D80895" w:rsidRPr="00FA6930" w:rsidRDefault="00D80895" w:rsidP="00EA09D4">
            <w:pPr>
              <w:jc w:val="left"/>
              <w:rPr>
                <w:sz w:val="20"/>
                <w:szCs w:val="20"/>
                <w:lang w:val="en-GB"/>
              </w:rPr>
            </w:pPr>
            <w:r w:rsidRPr="00FA6930">
              <w:rPr>
                <w:sz w:val="20"/>
                <w:szCs w:val="20"/>
                <w:lang w:val="en-GB"/>
              </w:rPr>
              <w:t>Give reasons why they were not inspected.</w:t>
            </w: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4410" w:type="dxa"/>
          </w:tcPr>
          <w:p w:rsidR="00D80895" w:rsidRPr="00FA6930" w:rsidRDefault="00D80895" w:rsidP="00EA09D4">
            <w:pPr>
              <w:jc w:val="left"/>
              <w:rPr>
                <w:sz w:val="20"/>
                <w:szCs w:val="20"/>
                <w:lang w:val="en-GB"/>
              </w:rPr>
            </w:pPr>
            <w:r w:rsidRPr="00FA6930">
              <w:rPr>
                <w:sz w:val="20"/>
                <w:szCs w:val="20"/>
                <w:lang w:val="en-GB"/>
              </w:rPr>
              <w:t>Number of AMS found in full compliance of all the elements in the inspection checklist</w:t>
            </w:r>
          </w:p>
        </w:tc>
        <w:tc>
          <w:tcPr>
            <w:tcW w:w="1501" w:type="dxa"/>
          </w:tcPr>
          <w:p w:rsidR="00D80895" w:rsidRPr="00FA6930" w:rsidRDefault="00D80895" w:rsidP="00EA09D4">
            <w:pPr>
              <w:rPr>
                <w:sz w:val="20"/>
                <w:szCs w:val="20"/>
                <w:lang w:val="en-GB"/>
              </w:rPr>
            </w:pPr>
          </w:p>
        </w:tc>
        <w:tc>
          <w:tcPr>
            <w:tcW w:w="1919" w:type="dxa"/>
          </w:tcPr>
          <w:p w:rsidR="00D80895" w:rsidRPr="00FA6930" w:rsidRDefault="00D80895" w:rsidP="00EA09D4">
            <w:pPr>
              <w:rPr>
                <w:sz w:val="20"/>
                <w:szCs w:val="20"/>
                <w:lang w:val="en-GB"/>
              </w:rPr>
            </w:pP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7830" w:type="dxa"/>
            <w:gridSpan w:val="3"/>
          </w:tcPr>
          <w:p w:rsidR="00D80895" w:rsidRPr="00FA6930" w:rsidRDefault="00D80895" w:rsidP="00EA09D4">
            <w:pPr>
              <w:rPr>
                <w:sz w:val="20"/>
                <w:szCs w:val="20"/>
                <w:lang w:val="en-GB"/>
              </w:rPr>
            </w:pPr>
            <w:r w:rsidRPr="00FA6930">
              <w:rPr>
                <w:sz w:val="20"/>
                <w:szCs w:val="20"/>
                <w:lang w:val="en-GB"/>
              </w:rPr>
              <w:t>Number of AMS found with 1-5 in-compliances during inspection: (</w:t>
            </w:r>
            <w:r w:rsidRPr="00FA6930">
              <w:rPr>
                <w:i/>
                <w:sz w:val="20"/>
                <w:szCs w:val="20"/>
                <w:lang w:val="en-GB"/>
              </w:rPr>
              <w:t>List down the common in-compliances for this group)</w:t>
            </w:r>
          </w:p>
          <w:p w:rsidR="00D80895" w:rsidRPr="00FA6930" w:rsidRDefault="00D80895" w:rsidP="00EA09D4">
            <w:pPr>
              <w:rPr>
                <w:sz w:val="20"/>
                <w:szCs w:val="20"/>
                <w:lang w:val="en-GB"/>
              </w:rPr>
            </w:pPr>
            <w:r w:rsidRPr="00FA6930">
              <w:rPr>
                <w:sz w:val="20"/>
                <w:szCs w:val="20"/>
                <w:lang w:val="en-GB"/>
              </w:rPr>
              <w:t>1.--------------------------------------------------</w:t>
            </w:r>
          </w:p>
          <w:p w:rsidR="00D80895" w:rsidRPr="00FA6930" w:rsidRDefault="00D80895" w:rsidP="00EA09D4">
            <w:pPr>
              <w:rPr>
                <w:sz w:val="20"/>
                <w:szCs w:val="20"/>
                <w:lang w:val="en-GB"/>
              </w:rPr>
            </w:pPr>
            <w:r w:rsidRPr="00FA6930">
              <w:rPr>
                <w:sz w:val="20"/>
                <w:szCs w:val="20"/>
                <w:lang w:val="en-GB"/>
              </w:rPr>
              <w:t>2.-------------------------------------------------</w:t>
            </w:r>
          </w:p>
          <w:p w:rsidR="00D80895" w:rsidRPr="00FA6930" w:rsidRDefault="00D80895" w:rsidP="00EA09D4">
            <w:pPr>
              <w:rPr>
                <w:sz w:val="20"/>
                <w:szCs w:val="20"/>
                <w:lang w:val="en-GB"/>
              </w:rPr>
            </w:pPr>
            <w:r w:rsidRPr="00FA6930">
              <w:rPr>
                <w:sz w:val="20"/>
                <w:szCs w:val="20"/>
                <w:lang w:val="en-GB"/>
              </w:rPr>
              <w:t>3. ------------------------------------------------</w:t>
            </w:r>
          </w:p>
          <w:p w:rsidR="00D80895" w:rsidRPr="00FA6930" w:rsidRDefault="00D80895" w:rsidP="00EA09D4">
            <w:pPr>
              <w:rPr>
                <w:sz w:val="20"/>
                <w:szCs w:val="20"/>
                <w:lang w:val="en-GB"/>
              </w:rPr>
            </w:pPr>
            <w:r w:rsidRPr="00FA6930">
              <w:rPr>
                <w:sz w:val="20"/>
                <w:szCs w:val="20"/>
                <w:lang w:val="en-GB"/>
              </w:rPr>
              <w:t>4.-------------------------------------------------</w:t>
            </w:r>
          </w:p>
          <w:p w:rsidR="00D80895" w:rsidRPr="00FA6930" w:rsidRDefault="00D80895" w:rsidP="00EA09D4">
            <w:pPr>
              <w:rPr>
                <w:i/>
                <w:sz w:val="20"/>
                <w:szCs w:val="20"/>
                <w:lang w:val="en-GB"/>
              </w:rPr>
            </w:pPr>
            <w:r w:rsidRPr="00FA6930">
              <w:rPr>
                <w:sz w:val="20"/>
                <w:szCs w:val="20"/>
                <w:lang w:val="en-GB"/>
              </w:rPr>
              <w:t>5.-------------------------------------------------</w:t>
            </w: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4410" w:type="dxa"/>
          </w:tcPr>
          <w:p w:rsidR="00D80895" w:rsidRPr="00FA6930" w:rsidRDefault="00D80895" w:rsidP="00EA09D4">
            <w:pPr>
              <w:rPr>
                <w:sz w:val="20"/>
                <w:szCs w:val="20"/>
                <w:lang w:val="en-GB"/>
              </w:rPr>
            </w:pPr>
            <w:r w:rsidRPr="00FA6930">
              <w:rPr>
                <w:sz w:val="20"/>
                <w:szCs w:val="20"/>
                <w:lang w:val="en-GB"/>
              </w:rPr>
              <w:t>The number of AMS found with more than 5 in-compliances</w:t>
            </w:r>
          </w:p>
        </w:tc>
        <w:tc>
          <w:tcPr>
            <w:tcW w:w="1501" w:type="dxa"/>
          </w:tcPr>
          <w:p w:rsidR="00D80895" w:rsidRPr="00FA6930" w:rsidRDefault="00D80895" w:rsidP="00EA09D4">
            <w:pPr>
              <w:rPr>
                <w:sz w:val="20"/>
                <w:szCs w:val="20"/>
                <w:lang w:val="en-GB"/>
              </w:rPr>
            </w:pPr>
          </w:p>
        </w:tc>
        <w:tc>
          <w:tcPr>
            <w:tcW w:w="1919" w:type="dxa"/>
          </w:tcPr>
          <w:p w:rsidR="00D80895" w:rsidRPr="00FA6930" w:rsidRDefault="00D80895" w:rsidP="00EA09D4">
            <w:pPr>
              <w:rPr>
                <w:sz w:val="20"/>
                <w:szCs w:val="20"/>
                <w:lang w:val="en-GB"/>
              </w:rPr>
            </w:pP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7830" w:type="dxa"/>
            <w:gridSpan w:val="3"/>
          </w:tcPr>
          <w:p w:rsidR="00D80895" w:rsidRPr="00FA6930" w:rsidRDefault="00D80895" w:rsidP="00EA09D4">
            <w:pPr>
              <w:rPr>
                <w:sz w:val="20"/>
                <w:szCs w:val="20"/>
                <w:lang w:val="en-GB"/>
              </w:rPr>
            </w:pPr>
            <w:r w:rsidRPr="00FA6930">
              <w:rPr>
                <w:sz w:val="20"/>
                <w:szCs w:val="20"/>
                <w:lang w:val="en-GB"/>
              </w:rPr>
              <w:t xml:space="preserve">General action taken for AMS that  were </w:t>
            </w:r>
          </w:p>
          <w:p w:rsidR="00D80895" w:rsidRPr="00FA6930" w:rsidRDefault="00D80895" w:rsidP="00EA09D4">
            <w:pPr>
              <w:rPr>
                <w:sz w:val="20"/>
                <w:szCs w:val="20"/>
                <w:lang w:val="en-GB"/>
              </w:rPr>
            </w:pPr>
            <w:r w:rsidRPr="00FA6930">
              <w:rPr>
                <w:sz w:val="20"/>
                <w:szCs w:val="20"/>
                <w:lang w:val="en-GB"/>
              </w:rPr>
              <w:t>found not complying with requirements (</w:t>
            </w:r>
            <w:r w:rsidRPr="00FA6930">
              <w:rPr>
                <w:i/>
                <w:sz w:val="20"/>
                <w:szCs w:val="20"/>
                <w:lang w:val="en-GB"/>
              </w:rPr>
              <w:t>List down)</w:t>
            </w:r>
          </w:p>
          <w:p w:rsidR="00D80895" w:rsidRPr="00FA6930" w:rsidRDefault="00D80895" w:rsidP="00EA09D4">
            <w:pPr>
              <w:pStyle w:val="ListParagraph"/>
              <w:numPr>
                <w:ilvl w:val="0"/>
                <w:numId w:val="28"/>
              </w:numPr>
              <w:rPr>
                <w:sz w:val="20"/>
                <w:szCs w:val="20"/>
                <w:lang w:val="en-GB"/>
              </w:rPr>
            </w:pPr>
            <w:r w:rsidRPr="00FA6930">
              <w:rPr>
                <w:sz w:val="20"/>
                <w:szCs w:val="20"/>
                <w:lang w:val="en-GB"/>
              </w:rPr>
              <w:t>-----------------------------------------------</w:t>
            </w:r>
          </w:p>
          <w:p w:rsidR="00D80895" w:rsidRPr="00FA6930" w:rsidRDefault="00D80895" w:rsidP="00EA09D4">
            <w:pPr>
              <w:rPr>
                <w:sz w:val="20"/>
                <w:szCs w:val="20"/>
                <w:lang w:val="en-GB"/>
              </w:rPr>
            </w:pPr>
          </w:p>
          <w:p w:rsidR="00D80895" w:rsidRPr="00FA6930" w:rsidRDefault="00D80895" w:rsidP="00EA09D4">
            <w:pPr>
              <w:rPr>
                <w:sz w:val="20"/>
                <w:szCs w:val="20"/>
                <w:lang w:val="en-GB"/>
              </w:rPr>
            </w:pPr>
            <w:r w:rsidRPr="00FA6930">
              <w:rPr>
                <w:sz w:val="20"/>
                <w:szCs w:val="20"/>
                <w:lang w:val="en-GB"/>
              </w:rPr>
              <w:t>2.-------------------------------------------------</w:t>
            </w:r>
          </w:p>
          <w:p w:rsidR="00D80895" w:rsidRPr="00FA6930" w:rsidRDefault="00D80895" w:rsidP="00EA09D4">
            <w:pPr>
              <w:rPr>
                <w:sz w:val="20"/>
                <w:szCs w:val="20"/>
                <w:lang w:val="en-GB"/>
              </w:rPr>
            </w:pPr>
          </w:p>
          <w:p w:rsidR="00D80895" w:rsidRPr="00FA6930" w:rsidRDefault="00D80895" w:rsidP="00EA09D4">
            <w:pPr>
              <w:rPr>
                <w:sz w:val="20"/>
                <w:szCs w:val="20"/>
                <w:lang w:val="en-GB"/>
              </w:rPr>
            </w:pPr>
            <w:r w:rsidRPr="00FA6930">
              <w:rPr>
                <w:sz w:val="20"/>
                <w:szCs w:val="20"/>
                <w:lang w:val="en-GB"/>
              </w:rPr>
              <w:t>3.------------------------------------------------</w:t>
            </w:r>
          </w:p>
          <w:p w:rsidR="00D80895" w:rsidRPr="00FA6930" w:rsidRDefault="00D80895" w:rsidP="00EA09D4">
            <w:pPr>
              <w:rPr>
                <w:sz w:val="20"/>
                <w:szCs w:val="20"/>
                <w:lang w:val="en-GB"/>
              </w:rPr>
            </w:pP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7830" w:type="dxa"/>
            <w:gridSpan w:val="3"/>
          </w:tcPr>
          <w:p w:rsidR="00D80895" w:rsidRPr="00FA6930" w:rsidRDefault="00D80895" w:rsidP="00EA09D4">
            <w:pPr>
              <w:rPr>
                <w:sz w:val="20"/>
                <w:szCs w:val="20"/>
                <w:lang w:val="en-GB"/>
              </w:rPr>
            </w:pPr>
            <w:r w:rsidRPr="00FA6930">
              <w:rPr>
                <w:sz w:val="20"/>
                <w:szCs w:val="20"/>
                <w:lang w:val="en-GB"/>
              </w:rPr>
              <w:t>Number of AMS found with the following serious in-compliances that have been suspended to provide services: (</w:t>
            </w:r>
            <w:r w:rsidRPr="00FA6930">
              <w:rPr>
                <w:i/>
                <w:sz w:val="20"/>
                <w:szCs w:val="20"/>
                <w:lang w:val="en-GB"/>
              </w:rPr>
              <w:t>Indicate the in-compliance by ticking it.)</w:t>
            </w:r>
          </w:p>
          <w:p w:rsidR="00D80895" w:rsidRPr="00FA6930" w:rsidRDefault="00D80895" w:rsidP="00EA09D4">
            <w:pPr>
              <w:pStyle w:val="ListParagraph"/>
              <w:numPr>
                <w:ilvl w:val="0"/>
                <w:numId w:val="23"/>
              </w:numPr>
              <w:spacing w:after="0"/>
              <w:rPr>
                <w:sz w:val="20"/>
                <w:szCs w:val="20"/>
                <w:lang w:val="en-GB"/>
              </w:rPr>
            </w:pPr>
            <w:r w:rsidRPr="00FA6930">
              <w:rPr>
                <w:sz w:val="20"/>
                <w:szCs w:val="20"/>
                <w:lang w:val="en-GB"/>
              </w:rPr>
              <w:t>Operating without registration</w:t>
            </w:r>
          </w:p>
          <w:p w:rsidR="00D80895" w:rsidRPr="00FA6930" w:rsidRDefault="00D80895" w:rsidP="00EA09D4">
            <w:pPr>
              <w:pStyle w:val="ListParagraph"/>
              <w:numPr>
                <w:ilvl w:val="0"/>
                <w:numId w:val="23"/>
              </w:numPr>
              <w:spacing w:after="0"/>
              <w:rPr>
                <w:sz w:val="20"/>
                <w:szCs w:val="20"/>
                <w:lang w:val="en-GB"/>
              </w:rPr>
            </w:pPr>
            <w:r w:rsidRPr="00FA6930">
              <w:rPr>
                <w:sz w:val="20"/>
                <w:szCs w:val="20"/>
                <w:lang w:val="en-GB"/>
              </w:rPr>
              <w:t>Operating without operation license issued by DGDA</w:t>
            </w:r>
          </w:p>
          <w:p w:rsidR="00D80895" w:rsidRPr="00FA6930" w:rsidRDefault="00D80895" w:rsidP="00EA09D4">
            <w:pPr>
              <w:pStyle w:val="ListParagraph"/>
              <w:numPr>
                <w:ilvl w:val="0"/>
                <w:numId w:val="23"/>
              </w:numPr>
              <w:spacing w:after="0"/>
              <w:rPr>
                <w:sz w:val="20"/>
                <w:szCs w:val="20"/>
                <w:lang w:val="en-GB"/>
              </w:rPr>
            </w:pPr>
            <w:r w:rsidRPr="00FA6930">
              <w:rPr>
                <w:sz w:val="20"/>
                <w:szCs w:val="20"/>
                <w:lang w:val="en-GB"/>
              </w:rPr>
              <w:t>Storage and sale of prescription medicines out of the allowable list</w:t>
            </w:r>
          </w:p>
          <w:p w:rsidR="00D80895" w:rsidRPr="00FA6930" w:rsidRDefault="00D80895" w:rsidP="00EA09D4">
            <w:pPr>
              <w:pStyle w:val="ListParagraph"/>
              <w:numPr>
                <w:ilvl w:val="0"/>
                <w:numId w:val="23"/>
              </w:numPr>
              <w:spacing w:after="0"/>
              <w:rPr>
                <w:sz w:val="20"/>
                <w:szCs w:val="20"/>
                <w:lang w:val="en-GB"/>
              </w:rPr>
            </w:pPr>
            <w:r w:rsidRPr="00FA6930">
              <w:rPr>
                <w:sz w:val="20"/>
                <w:szCs w:val="20"/>
                <w:lang w:val="en-GB"/>
              </w:rPr>
              <w:t>Operating without a qualified  AMS In-Charge</w:t>
            </w:r>
          </w:p>
          <w:p w:rsidR="00D80895" w:rsidRPr="00FA6930" w:rsidRDefault="00D80895" w:rsidP="00EA09D4">
            <w:pPr>
              <w:pStyle w:val="ListParagraph"/>
              <w:numPr>
                <w:ilvl w:val="0"/>
                <w:numId w:val="23"/>
              </w:numPr>
              <w:spacing w:after="0"/>
              <w:rPr>
                <w:sz w:val="20"/>
                <w:szCs w:val="20"/>
                <w:lang w:val="en-GB"/>
              </w:rPr>
            </w:pPr>
            <w:r w:rsidRPr="00FA6930">
              <w:rPr>
                <w:sz w:val="20"/>
                <w:szCs w:val="20"/>
                <w:lang w:val="en-GB"/>
              </w:rPr>
              <w:t xml:space="preserve">----------------- </w:t>
            </w:r>
          </w:p>
        </w:tc>
      </w:tr>
      <w:tr w:rsidR="00D80895" w:rsidRPr="00FA6930" w:rsidTr="00EA09D4">
        <w:tc>
          <w:tcPr>
            <w:tcW w:w="8658" w:type="dxa"/>
            <w:gridSpan w:val="4"/>
            <w:shd w:val="clear" w:color="auto" w:fill="D9D9D9" w:themeFill="background1" w:themeFillShade="D9"/>
          </w:tcPr>
          <w:p w:rsidR="00D80895" w:rsidRPr="00FA6930" w:rsidRDefault="00D80895" w:rsidP="00EA09D4">
            <w:pPr>
              <w:pStyle w:val="ListParagraph"/>
              <w:ind w:left="0"/>
              <w:rPr>
                <w:b/>
                <w:sz w:val="20"/>
                <w:szCs w:val="20"/>
                <w:lang w:val="en-GB"/>
              </w:rPr>
            </w:pPr>
            <w:r w:rsidRPr="00FA6930">
              <w:rPr>
                <w:b/>
                <w:sz w:val="20"/>
                <w:szCs w:val="20"/>
                <w:lang w:val="en-GB"/>
              </w:rPr>
              <w:t>OTHER ISSUES</w:t>
            </w: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7830" w:type="dxa"/>
            <w:gridSpan w:val="3"/>
          </w:tcPr>
          <w:p w:rsidR="00D80895" w:rsidRPr="00FA6930" w:rsidRDefault="00D80895" w:rsidP="00EA09D4">
            <w:pPr>
              <w:rPr>
                <w:sz w:val="20"/>
                <w:szCs w:val="20"/>
                <w:lang w:val="en-GB"/>
              </w:rPr>
            </w:pPr>
            <w:r w:rsidRPr="00FA6930">
              <w:rPr>
                <w:sz w:val="20"/>
                <w:szCs w:val="20"/>
                <w:lang w:val="en-GB"/>
              </w:rPr>
              <w:t>Challenges faced during inspections (</w:t>
            </w:r>
            <w:r w:rsidRPr="00FA6930">
              <w:rPr>
                <w:i/>
                <w:sz w:val="20"/>
                <w:szCs w:val="20"/>
                <w:lang w:val="en-GB"/>
              </w:rPr>
              <w:t>List down)</w:t>
            </w:r>
          </w:p>
          <w:p w:rsidR="00D80895" w:rsidRPr="00FA6930" w:rsidRDefault="00D80895" w:rsidP="00EA09D4">
            <w:pPr>
              <w:rPr>
                <w:sz w:val="20"/>
                <w:szCs w:val="20"/>
                <w:lang w:val="en-GB"/>
              </w:rPr>
            </w:pPr>
          </w:p>
          <w:p w:rsidR="00D80895" w:rsidRPr="00FA6930" w:rsidRDefault="00D80895" w:rsidP="00EA09D4">
            <w:pPr>
              <w:pStyle w:val="ListParagraph"/>
              <w:numPr>
                <w:ilvl w:val="0"/>
                <w:numId w:val="24"/>
              </w:numPr>
              <w:rPr>
                <w:sz w:val="20"/>
                <w:szCs w:val="20"/>
                <w:lang w:val="en-GB"/>
              </w:rPr>
            </w:pPr>
            <w:r w:rsidRPr="00FA6930">
              <w:rPr>
                <w:sz w:val="20"/>
                <w:szCs w:val="20"/>
                <w:lang w:val="en-GB"/>
              </w:rPr>
              <w:t>------------------------------------------------</w:t>
            </w:r>
          </w:p>
          <w:p w:rsidR="00D80895" w:rsidRPr="00FA6930" w:rsidRDefault="00D80895" w:rsidP="00EA09D4">
            <w:pPr>
              <w:rPr>
                <w:sz w:val="20"/>
                <w:szCs w:val="20"/>
                <w:lang w:val="en-GB"/>
              </w:rPr>
            </w:pPr>
          </w:p>
          <w:p w:rsidR="00D80895" w:rsidRPr="00FA6930" w:rsidRDefault="00D80895" w:rsidP="00EA09D4">
            <w:pPr>
              <w:pStyle w:val="ListParagraph"/>
              <w:numPr>
                <w:ilvl w:val="0"/>
                <w:numId w:val="24"/>
              </w:numPr>
              <w:rPr>
                <w:sz w:val="20"/>
                <w:szCs w:val="20"/>
                <w:lang w:val="en-GB"/>
              </w:rPr>
            </w:pPr>
            <w:r w:rsidRPr="00FA6930">
              <w:rPr>
                <w:sz w:val="20"/>
                <w:szCs w:val="20"/>
                <w:lang w:val="en-GB"/>
              </w:rPr>
              <w:t>------------------------------------------------</w:t>
            </w:r>
          </w:p>
          <w:p w:rsidR="00D80895" w:rsidRPr="00FA6930" w:rsidRDefault="00D80895" w:rsidP="00EA09D4">
            <w:pPr>
              <w:pStyle w:val="ListParagraph"/>
              <w:rPr>
                <w:sz w:val="20"/>
                <w:szCs w:val="20"/>
                <w:lang w:val="en-GB"/>
              </w:rPr>
            </w:pPr>
          </w:p>
          <w:p w:rsidR="00D80895" w:rsidRPr="00FA6930" w:rsidRDefault="00D80895" w:rsidP="00EA09D4">
            <w:pPr>
              <w:pStyle w:val="ListParagraph"/>
              <w:numPr>
                <w:ilvl w:val="0"/>
                <w:numId w:val="24"/>
              </w:numPr>
              <w:rPr>
                <w:sz w:val="20"/>
                <w:szCs w:val="20"/>
                <w:lang w:val="en-GB"/>
              </w:rPr>
            </w:pPr>
            <w:r w:rsidRPr="00FA6930">
              <w:rPr>
                <w:sz w:val="20"/>
                <w:szCs w:val="20"/>
                <w:lang w:val="en-GB"/>
              </w:rPr>
              <w:t>…………………………………………………………………….</w:t>
            </w: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r w:rsidRPr="00FA6930">
              <w:rPr>
                <w:sz w:val="20"/>
                <w:szCs w:val="20"/>
                <w:lang w:val="en-GB"/>
              </w:rPr>
              <w:t>9</w:t>
            </w:r>
          </w:p>
        </w:tc>
        <w:tc>
          <w:tcPr>
            <w:tcW w:w="7830" w:type="dxa"/>
            <w:gridSpan w:val="3"/>
          </w:tcPr>
          <w:p w:rsidR="00D80895" w:rsidRPr="00FA6930" w:rsidRDefault="00D80895" w:rsidP="00EA09D4">
            <w:pPr>
              <w:rPr>
                <w:sz w:val="20"/>
                <w:szCs w:val="20"/>
                <w:lang w:val="en-GB"/>
              </w:rPr>
            </w:pPr>
            <w:r w:rsidRPr="00FA6930">
              <w:rPr>
                <w:sz w:val="20"/>
                <w:szCs w:val="20"/>
                <w:lang w:val="en-GB"/>
              </w:rPr>
              <w:t>Issues for which the decision or support of the district is needed with regards to inspection (</w:t>
            </w:r>
            <w:r w:rsidRPr="00FA6930">
              <w:rPr>
                <w:i/>
                <w:sz w:val="20"/>
                <w:szCs w:val="20"/>
                <w:lang w:val="en-GB"/>
              </w:rPr>
              <w:t>List the issues down.)</w:t>
            </w:r>
          </w:p>
          <w:p w:rsidR="00D80895" w:rsidRPr="00FA6930" w:rsidRDefault="00D80895" w:rsidP="00EA09D4">
            <w:pPr>
              <w:rPr>
                <w:sz w:val="20"/>
                <w:szCs w:val="20"/>
                <w:lang w:val="en-GB"/>
              </w:rPr>
            </w:pPr>
          </w:p>
          <w:p w:rsidR="00D80895" w:rsidRPr="00FA6930" w:rsidRDefault="00D80895" w:rsidP="00EA09D4">
            <w:pPr>
              <w:rPr>
                <w:sz w:val="20"/>
                <w:szCs w:val="20"/>
                <w:lang w:val="en-GB"/>
              </w:rPr>
            </w:pPr>
            <w:r w:rsidRPr="00FA6930">
              <w:rPr>
                <w:sz w:val="20"/>
                <w:szCs w:val="20"/>
                <w:lang w:val="en-GB"/>
              </w:rPr>
              <w:t>1.-------------------------------------------------</w:t>
            </w:r>
          </w:p>
          <w:p w:rsidR="00D80895" w:rsidRPr="00FA6930" w:rsidRDefault="00D80895" w:rsidP="00EA09D4">
            <w:pPr>
              <w:rPr>
                <w:sz w:val="20"/>
                <w:szCs w:val="20"/>
                <w:lang w:val="en-GB"/>
              </w:rPr>
            </w:pPr>
          </w:p>
          <w:p w:rsidR="00D80895" w:rsidRPr="00FA6930" w:rsidRDefault="00D80895" w:rsidP="00EA09D4">
            <w:pPr>
              <w:rPr>
                <w:sz w:val="20"/>
                <w:szCs w:val="20"/>
                <w:lang w:val="en-GB"/>
              </w:rPr>
            </w:pPr>
            <w:r w:rsidRPr="00FA6930">
              <w:rPr>
                <w:sz w:val="20"/>
                <w:szCs w:val="20"/>
                <w:lang w:val="en-GB"/>
              </w:rPr>
              <w:t>2.------------------------------------------------</w:t>
            </w:r>
          </w:p>
          <w:p w:rsidR="00D80895" w:rsidRPr="00FA6930" w:rsidRDefault="00D80895" w:rsidP="00EA09D4">
            <w:pPr>
              <w:rPr>
                <w:sz w:val="20"/>
                <w:szCs w:val="20"/>
                <w:lang w:val="en-GB"/>
              </w:rPr>
            </w:pPr>
          </w:p>
          <w:p w:rsidR="00D80895" w:rsidRPr="00FA6930" w:rsidRDefault="00D80895" w:rsidP="00EA09D4">
            <w:pPr>
              <w:rPr>
                <w:i/>
                <w:sz w:val="20"/>
                <w:szCs w:val="20"/>
                <w:lang w:val="en-GB"/>
              </w:rPr>
            </w:pPr>
            <w:r w:rsidRPr="00FA6930">
              <w:rPr>
                <w:sz w:val="20"/>
                <w:szCs w:val="20"/>
                <w:lang w:val="en-GB"/>
              </w:rPr>
              <w:t>3.------------------------------------------------</w:t>
            </w:r>
          </w:p>
        </w:tc>
      </w:tr>
      <w:tr w:rsidR="00D80895" w:rsidRPr="00FA6930" w:rsidTr="00EA09D4">
        <w:tc>
          <w:tcPr>
            <w:tcW w:w="828" w:type="dxa"/>
          </w:tcPr>
          <w:p w:rsidR="00D80895" w:rsidRPr="00FA6930" w:rsidRDefault="00D80895" w:rsidP="00EA09D4">
            <w:pPr>
              <w:pStyle w:val="ListParagraph"/>
              <w:numPr>
                <w:ilvl w:val="0"/>
                <w:numId w:val="25"/>
              </w:numPr>
              <w:rPr>
                <w:sz w:val="20"/>
                <w:szCs w:val="20"/>
                <w:lang w:val="en-GB"/>
              </w:rPr>
            </w:pPr>
          </w:p>
        </w:tc>
        <w:tc>
          <w:tcPr>
            <w:tcW w:w="7830" w:type="dxa"/>
            <w:gridSpan w:val="3"/>
          </w:tcPr>
          <w:p w:rsidR="00D80895" w:rsidRPr="00FA6930" w:rsidRDefault="00D80895" w:rsidP="00EA09D4">
            <w:pPr>
              <w:rPr>
                <w:sz w:val="20"/>
                <w:szCs w:val="20"/>
                <w:lang w:val="en-GB"/>
              </w:rPr>
            </w:pPr>
            <w:r w:rsidRPr="00FA6930">
              <w:rPr>
                <w:sz w:val="20"/>
                <w:szCs w:val="20"/>
                <w:lang w:val="en-GB"/>
              </w:rPr>
              <w:t>Planned Inspection Activities for next period from --------------- to --------------</w:t>
            </w:r>
          </w:p>
          <w:p w:rsidR="00D80895" w:rsidRPr="00FA6930" w:rsidRDefault="00D80895" w:rsidP="00EA09D4">
            <w:pPr>
              <w:rPr>
                <w:sz w:val="20"/>
                <w:szCs w:val="20"/>
                <w:lang w:val="en-GB"/>
              </w:rPr>
            </w:pPr>
            <w:r w:rsidRPr="00FA6930">
              <w:rPr>
                <w:sz w:val="20"/>
                <w:szCs w:val="20"/>
                <w:lang w:val="en-GB"/>
              </w:rPr>
              <w:t>(List here)</w:t>
            </w:r>
          </w:p>
          <w:p w:rsidR="00D80895" w:rsidRPr="00FA6930" w:rsidRDefault="00D80895" w:rsidP="00EA09D4">
            <w:pPr>
              <w:rPr>
                <w:sz w:val="20"/>
                <w:szCs w:val="20"/>
                <w:lang w:val="en-GB"/>
              </w:rPr>
            </w:pPr>
          </w:p>
          <w:p w:rsidR="00D80895" w:rsidRPr="00FA6930" w:rsidRDefault="00D80895" w:rsidP="00EA09D4">
            <w:pPr>
              <w:rPr>
                <w:sz w:val="20"/>
                <w:szCs w:val="20"/>
                <w:lang w:val="en-GB"/>
              </w:rPr>
            </w:pPr>
          </w:p>
          <w:p w:rsidR="00D80895" w:rsidRPr="00FA6930" w:rsidRDefault="00D80895" w:rsidP="00EA09D4">
            <w:pPr>
              <w:rPr>
                <w:sz w:val="20"/>
                <w:szCs w:val="20"/>
                <w:lang w:val="en-GB"/>
              </w:rPr>
            </w:pPr>
          </w:p>
          <w:p w:rsidR="00D80895" w:rsidRPr="00FA6930" w:rsidRDefault="00D80895" w:rsidP="00EA09D4">
            <w:pPr>
              <w:rPr>
                <w:sz w:val="20"/>
                <w:szCs w:val="20"/>
                <w:lang w:val="en-GB"/>
              </w:rPr>
            </w:pPr>
          </w:p>
          <w:p w:rsidR="00D80895" w:rsidRPr="00FA6930" w:rsidRDefault="00D80895" w:rsidP="00EA09D4">
            <w:pPr>
              <w:rPr>
                <w:sz w:val="20"/>
                <w:szCs w:val="20"/>
                <w:lang w:val="en-GB"/>
              </w:rPr>
            </w:pPr>
          </w:p>
        </w:tc>
      </w:tr>
    </w:tbl>
    <w:p w:rsidR="00D80895" w:rsidRPr="0021486E" w:rsidRDefault="00D80895" w:rsidP="00D80895">
      <w:pPr>
        <w:rPr>
          <w:lang w:val="en-GB"/>
        </w:rPr>
      </w:pPr>
    </w:p>
    <w:p w:rsidR="00D80895" w:rsidRDefault="00D80895" w:rsidP="00D80895">
      <w:pPr>
        <w:rPr>
          <w:lang w:val="en-GB"/>
        </w:rPr>
      </w:pPr>
      <w:r w:rsidRPr="0021486E">
        <w:rPr>
          <w:lang w:val="en-GB"/>
        </w:rPr>
        <w:t>Reporting Inspector</w:t>
      </w:r>
      <w:r>
        <w:rPr>
          <w:lang w:val="en-GB"/>
        </w:rPr>
        <w:t>(S)</w:t>
      </w:r>
      <w:r w:rsidRPr="0021486E">
        <w:rPr>
          <w:lang w:val="en-GB"/>
        </w:rPr>
        <w:t>: -----------------------------------------Signature------------------------</w:t>
      </w:r>
    </w:p>
    <w:p w:rsidR="00D80895" w:rsidRDefault="00D80895" w:rsidP="00D80895">
      <w:pPr>
        <w:rPr>
          <w:lang w:val="en-GB"/>
        </w:rPr>
      </w:pPr>
    </w:p>
    <w:p w:rsidR="00D80895" w:rsidRPr="0021486E" w:rsidRDefault="00D80895" w:rsidP="00D80895">
      <w:pPr>
        <w:rPr>
          <w:lang w:val="en-GB"/>
        </w:rPr>
      </w:pPr>
      <w:r>
        <w:rPr>
          <w:lang w:val="en-GB"/>
        </w:rPr>
        <w:tab/>
      </w:r>
      <w:r>
        <w:rPr>
          <w:lang w:val="en-GB"/>
        </w:rPr>
        <w:tab/>
      </w:r>
      <w:r>
        <w:rPr>
          <w:lang w:val="en-GB"/>
        </w:rPr>
        <w:tab/>
        <w:t>……………………………………………………Signature ………………………..</w:t>
      </w:r>
    </w:p>
    <w:p w:rsidR="00D80895" w:rsidRPr="0021486E" w:rsidRDefault="00D80895" w:rsidP="00D80895">
      <w:pPr>
        <w:rPr>
          <w:lang w:val="en-GB"/>
        </w:rPr>
      </w:pPr>
    </w:p>
    <w:p w:rsidR="00D80895" w:rsidRDefault="00D80895" w:rsidP="00D80895">
      <w:pPr>
        <w:rPr>
          <w:lang w:val="en-GB"/>
        </w:rPr>
      </w:pPr>
    </w:p>
    <w:p w:rsidR="00D80895" w:rsidRPr="0021486E" w:rsidRDefault="00D80895" w:rsidP="00D80895">
      <w:pPr>
        <w:rPr>
          <w:lang w:val="en-GB"/>
        </w:rPr>
      </w:pPr>
      <w:r w:rsidRPr="0021486E">
        <w:rPr>
          <w:lang w:val="en-GB"/>
        </w:rPr>
        <w:t>Date----------------------------------------------------</w:t>
      </w:r>
    </w:p>
    <w:p w:rsidR="0048554F" w:rsidRDefault="0048554F">
      <w:pPr>
        <w:jc w:val="left"/>
        <w:rPr>
          <w:b/>
          <w:szCs w:val="20"/>
          <w:lang w:val="en-GB"/>
        </w:rPr>
      </w:pPr>
      <w:r>
        <w:br w:type="page"/>
      </w:r>
    </w:p>
    <w:p w:rsidR="005A118A" w:rsidRDefault="00737287" w:rsidP="00347D67">
      <w:pPr>
        <w:pStyle w:val="Heading4"/>
      </w:pPr>
      <w:r w:rsidRPr="00737287">
        <w:lastRenderedPageBreak/>
        <w:t>6.</w:t>
      </w:r>
      <w:r w:rsidR="00347D67">
        <w:t>3</w:t>
      </w:r>
      <w:r w:rsidR="00FF5E9A" w:rsidRPr="00737287">
        <w:t>.</w:t>
      </w:r>
      <w:r>
        <w:t>2.</w:t>
      </w:r>
      <w:r w:rsidR="00FF5E9A" w:rsidRPr="00737287">
        <w:t xml:space="preserve"> </w:t>
      </w:r>
      <w:r w:rsidRPr="00737287">
        <w:t xml:space="preserve">Inspection Reporting </w:t>
      </w:r>
      <w:r w:rsidR="007E72CC">
        <w:t xml:space="preserve">Forms </w:t>
      </w:r>
      <w:r w:rsidRPr="00737287">
        <w:t xml:space="preserve">at </w:t>
      </w:r>
      <w:r w:rsidR="007E72CC">
        <w:t xml:space="preserve">National and </w:t>
      </w:r>
      <w:r w:rsidR="005A118A" w:rsidRPr="00737287">
        <w:t>District Level</w:t>
      </w:r>
      <w:r w:rsidR="007E72CC">
        <w:t>s</w:t>
      </w:r>
    </w:p>
    <w:p w:rsidR="007E72CC" w:rsidRDefault="007E72CC" w:rsidP="007E72CC">
      <w:pPr>
        <w:rPr>
          <w:lang w:val="en-GB"/>
        </w:rPr>
      </w:pPr>
    </w:p>
    <w:p w:rsidR="007E72CC" w:rsidRPr="007E72CC" w:rsidRDefault="007E72CC" w:rsidP="007E72CC">
      <w:pPr>
        <w:rPr>
          <w:b/>
          <w:lang w:val="en-GB"/>
        </w:rPr>
      </w:pPr>
      <w:r w:rsidRPr="007E72CC">
        <w:rPr>
          <w:b/>
          <w:lang w:val="en-GB"/>
        </w:rPr>
        <w:t>(a) District Level</w:t>
      </w:r>
    </w:p>
    <w:p w:rsidR="00985F6D" w:rsidRPr="00633E9E" w:rsidRDefault="00985F6D" w:rsidP="00BC0C4D">
      <w:r w:rsidRPr="00633E9E">
        <w:t xml:space="preserve">The inspectorate team under the district superintendent also </w:t>
      </w:r>
      <w:r w:rsidR="00FF5E9A" w:rsidRPr="00633E9E">
        <w:t>makes</w:t>
      </w:r>
      <w:r w:rsidRPr="00633E9E">
        <w:t xml:space="preserve"> report</w:t>
      </w:r>
      <w:r w:rsidR="00FF5E9A" w:rsidRPr="00633E9E">
        <w:t>s</w:t>
      </w:r>
      <w:r w:rsidRPr="00633E9E">
        <w:t xml:space="preserve"> for the drug outlets inspected by the</w:t>
      </w:r>
      <w:r w:rsidR="00FF5E9A" w:rsidRPr="00633E9E">
        <w:t xml:space="preserve"> team</w:t>
      </w:r>
      <w:r w:rsidRPr="00633E9E">
        <w:t>. Therefore at the district level the following should be done:</w:t>
      </w:r>
    </w:p>
    <w:p w:rsidR="002C206A" w:rsidRDefault="00083DB4" w:rsidP="00137274">
      <w:pPr>
        <w:pStyle w:val="ListParagraph"/>
        <w:numPr>
          <w:ilvl w:val="0"/>
          <w:numId w:val="8"/>
        </w:numPr>
      </w:pPr>
      <w:r w:rsidRPr="00633E9E">
        <w:t>Open files for reports from the local level. Since such areas may be multiple</w:t>
      </w:r>
      <w:r w:rsidR="00577A79" w:rsidRPr="00633E9E">
        <w:t>,</w:t>
      </w:r>
      <w:r w:rsidRPr="00633E9E">
        <w:t xml:space="preserve"> it is advisable that each areas should have its file for easy retrieval of reports when required;</w:t>
      </w:r>
      <w:r w:rsidR="002C206A">
        <w:t xml:space="preserve"> </w:t>
      </w:r>
    </w:p>
    <w:p w:rsidR="002C206A" w:rsidRDefault="00083DB4" w:rsidP="00137274">
      <w:pPr>
        <w:pStyle w:val="ListParagraph"/>
        <w:numPr>
          <w:ilvl w:val="0"/>
          <w:numId w:val="8"/>
        </w:numPr>
      </w:pPr>
      <w:r w:rsidRPr="00633E9E">
        <w:t xml:space="preserve">Since the district will be required to make summaries of all the reports submitted by the local inspectors into summary report to share with the DGDA head office and the </w:t>
      </w:r>
      <w:r w:rsidR="002C206A">
        <w:t>DDC</w:t>
      </w:r>
      <w:r w:rsidRPr="00633E9E">
        <w:t xml:space="preserve"> a separate file should be created to contain all quarterly summary reports from the local level;</w:t>
      </w:r>
      <w:r w:rsidR="002C206A">
        <w:t xml:space="preserve"> </w:t>
      </w:r>
    </w:p>
    <w:p w:rsidR="002C206A" w:rsidRDefault="00083DB4" w:rsidP="00137274">
      <w:pPr>
        <w:pStyle w:val="ListParagraph"/>
        <w:numPr>
          <w:ilvl w:val="0"/>
          <w:numId w:val="8"/>
        </w:numPr>
      </w:pPr>
      <w:r w:rsidRPr="00633E9E">
        <w:t xml:space="preserve">Submit quarterly summary report on inspections carried out at local and district level to the </w:t>
      </w:r>
      <w:r w:rsidR="002C206A">
        <w:t xml:space="preserve">DDC </w:t>
      </w:r>
      <w:r w:rsidRPr="00633E9E">
        <w:t xml:space="preserve"> and at the DGDA head office</w:t>
      </w:r>
      <w:r w:rsidR="00D9301B" w:rsidRPr="00633E9E">
        <w:t>;</w:t>
      </w:r>
      <w:r w:rsidR="002C206A">
        <w:t xml:space="preserve"> </w:t>
      </w:r>
    </w:p>
    <w:p w:rsidR="00A72996" w:rsidRDefault="00D9301B" w:rsidP="00137274">
      <w:pPr>
        <w:pStyle w:val="ListParagraph"/>
        <w:numPr>
          <w:ilvl w:val="0"/>
          <w:numId w:val="8"/>
        </w:numPr>
      </w:pPr>
      <w:r w:rsidRPr="00633E9E">
        <w:t>Always acknowledge, even by phone to the head of the local inspectorate team that the district has received their report. Lack of acknowledgement discourages the lower level to continue doing the inspections and sending the reports that are not commented upon or even acknowledged;</w:t>
      </w:r>
      <w:r w:rsidR="00A72996">
        <w:t xml:space="preserve"> </w:t>
      </w:r>
    </w:p>
    <w:p w:rsidR="00A72996" w:rsidRDefault="00D9301B" w:rsidP="00137274">
      <w:pPr>
        <w:pStyle w:val="ListParagraph"/>
        <w:numPr>
          <w:ilvl w:val="0"/>
          <w:numId w:val="8"/>
        </w:numPr>
      </w:pPr>
      <w:r w:rsidRPr="00633E9E">
        <w:t xml:space="preserve">Identify all issues raised by the local inspectors and </w:t>
      </w:r>
      <w:r w:rsidR="00A72996">
        <w:t xml:space="preserve">for </w:t>
      </w:r>
      <w:r w:rsidRPr="00633E9E">
        <w:t xml:space="preserve">those falling under the district mandate actions should be taken immediately. Respond to the issues that local level has forwarded to </w:t>
      </w:r>
      <w:r w:rsidR="00A72996">
        <w:t xml:space="preserve">the district </w:t>
      </w:r>
      <w:r w:rsidRPr="00633E9E">
        <w:t>for action and inform the actions taken. For issues that would need the mandate of the head office, forwar</w:t>
      </w:r>
      <w:r w:rsidR="00A72996">
        <w:t xml:space="preserve">d them and follow-up for action; </w:t>
      </w:r>
    </w:p>
    <w:p w:rsidR="00083DB4" w:rsidRPr="00633E9E" w:rsidRDefault="00D9301B" w:rsidP="00137274">
      <w:pPr>
        <w:pStyle w:val="ListParagraph"/>
        <w:numPr>
          <w:ilvl w:val="0"/>
          <w:numId w:val="8"/>
        </w:numPr>
      </w:pPr>
      <w:r w:rsidRPr="00633E9E">
        <w:t xml:space="preserve">Submit all inspection report summaries </w:t>
      </w:r>
      <w:r w:rsidR="00D42DCB" w:rsidRPr="00633E9E">
        <w:t xml:space="preserve">to </w:t>
      </w:r>
      <w:r w:rsidRPr="00633E9E">
        <w:t xml:space="preserve">the </w:t>
      </w:r>
      <w:r w:rsidR="00A72996">
        <w:t xml:space="preserve">DDC </w:t>
      </w:r>
      <w:r w:rsidRPr="00633E9E">
        <w:t xml:space="preserve">and </w:t>
      </w:r>
      <w:r w:rsidR="00D42DCB" w:rsidRPr="00633E9E">
        <w:t xml:space="preserve">they </w:t>
      </w:r>
      <w:r w:rsidRPr="00633E9E">
        <w:t xml:space="preserve">should be part of the agenda during this committee’s meeting. Inform the lower levels on any directives or </w:t>
      </w:r>
      <w:r w:rsidR="00D42DCB" w:rsidRPr="00633E9E">
        <w:t>decisions</w:t>
      </w:r>
      <w:r w:rsidRPr="00633E9E">
        <w:t xml:space="preserve"> made during the committee meeting </w:t>
      </w:r>
      <w:r w:rsidR="00D42DCB" w:rsidRPr="00633E9E">
        <w:t xml:space="preserve">for issues </w:t>
      </w:r>
      <w:r w:rsidRPr="00633E9E">
        <w:t xml:space="preserve">that </w:t>
      </w:r>
      <w:r w:rsidR="00D42DCB" w:rsidRPr="00633E9E">
        <w:t>are relevant to them or at that level.</w:t>
      </w:r>
      <w:r w:rsidR="00083DB4" w:rsidRPr="00633E9E">
        <w:t xml:space="preserve"> </w:t>
      </w:r>
    </w:p>
    <w:p w:rsidR="00D42DCB" w:rsidRPr="007E72CC" w:rsidRDefault="007E72CC" w:rsidP="00BC0C4D">
      <w:pPr>
        <w:rPr>
          <w:b/>
        </w:rPr>
      </w:pPr>
      <w:r w:rsidRPr="007E72CC">
        <w:rPr>
          <w:b/>
        </w:rPr>
        <w:t>(b) National Level</w:t>
      </w:r>
    </w:p>
    <w:p w:rsidR="00D42DCB" w:rsidRDefault="00D42DCB" w:rsidP="00BC0C4D">
      <w:r w:rsidRPr="00633E9E">
        <w:t>Like the district, the national level will receive summaries of reports from all the districts and reports generated by the head office</w:t>
      </w:r>
      <w:r w:rsidR="00BC0394" w:rsidRPr="00633E9E">
        <w:t>’s</w:t>
      </w:r>
      <w:r w:rsidRPr="00633E9E">
        <w:t xml:space="preserve"> own inspections carried out </w:t>
      </w:r>
      <w:r w:rsidR="00D8019E" w:rsidRPr="00633E9E">
        <w:t>in each quarter. It is therefore obvious that the volume of reports received from all districts will be high and that is the essence of having a special unit at the head office to deal with all these reports a</w:t>
      </w:r>
      <w:r w:rsidR="00737287">
        <w:t>nd take necessary actions as sha</w:t>
      </w:r>
      <w:r w:rsidR="00D8019E" w:rsidRPr="00633E9E">
        <w:t xml:space="preserve">ll be requested by the lower levels. In order to efficiently manage the high volume of coming reports and efficiently respond to lower levels’ expectations the following </w:t>
      </w:r>
      <w:r w:rsidR="00BC0394" w:rsidRPr="00633E9E">
        <w:t>can b</w:t>
      </w:r>
      <w:r w:rsidR="00D8019E" w:rsidRPr="00633E9E">
        <w:t>e done:</w:t>
      </w:r>
    </w:p>
    <w:p w:rsidR="00A72996" w:rsidRPr="00633E9E" w:rsidRDefault="00A72996" w:rsidP="00BC0C4D"/>
    <w:p w:rsidR="00A72996" w:rsidRDefault="00D8019E" w:rsidP="00137274">
      <w:pPr>
        <w:pStyle w:val="ListParagraph"/>
        <w:numPr>
          <w:ilvl w:val="0"/>
          <w:numId w:val="9"/>
        </w:numPr>
      </w:pPr>
      <w:r w:rsidRPr="00633E9E">
        <w:lastRenderedPageBreak/>
        <w:t xml:space="preserve">An action oriented summary report format has to </w:t>
      </w:r>
      <w:r w:rsidR="00D94792" w:rsidRPr="00633E9E">
        <w:t xml:space="preserve">be </w:t>
      </w:r>
      <w:r w:rsidRPr="00633E9E">
        <w:t>developed so that the head office focuses its attention on issues that need its reaction</w:t>
      </w:r>
      <w:r w:rsidR="00AB76CD" w:rsidRPr="00633E9E">
        <w:t>; A sample format is suggested in this guide for summary reports from the districts to the head office;</w:t>
      </w:r>
      <w:r w:rsidR="00A72996">
        <w:t xml:space="preserve"> </w:t>
      </w:r>
    </w:p>
    <w:p w:rsidR="00A72996" w:rsidRDefault="00AB76CD" w:rsidP="00137274">
      <w:pPr>
        <w:pStyle w:val="ListParagraph"/>
        <w:numPr>
          <w:ilvl w:val="0"/>
          <w:numId w:val="9"/>
        </w:numPr>
      </w:pPr>
      <w:r w:rsidRPr="00633E9E">
        <w:t xml:space="preserve">It will be a priority to computerize the inspection system </w:t>
      </w:r>
      <w:r w:rsidR="00D94792" w:rsidRPr="00633E9E">
        <w:t xml:space="preserve">at the head office </w:t>
      </w:r>
      <w:r w:rsidRPr="00633E9E">
        <w:t>so that reports can be electronically submitted and stored per district and make easy retrieval;</w:t>
      </w:r>
      <w:r w:rsidR="00A72996">
        <w:t xml:space="preserve"> </w:t>
      </w:r>
    </w:p>
    <w:p w:rsidR="00A72996" w:rsidRDefault="00AB76CD" w:rsidP="00137274">
      <w:pPr>
        <w:pStyle w:val="ListParagraph"/>
        <w:numPr>
          <w:ilvl w:val="0"/>
          <w:numId w:val="9"/>
        </w:numPr>
      </w:pPr>
      <w:r w:rsidRPr="00633E9E">
        <w:t xml:space="preserve">For all received summary reports, the head office must immediately acknowledge receipt and once the reports have been reviewed decisions on issues raised by the reports </w:t>
      </w:r>
      <w:r w:rsidR="00BC0394" w:rsidRPr="00633E9E">
        <w:t xml:space="preserve">have been identified, the head office </w:t>
      </w:r>
      <w:r w:rsidRPr="00633E9E">
        <w:t xml:space="preserve">must  communicated </w:t>
      </w:r>
      <w:r w:rsidR="00BC0394" w:rsidRPr="00633E9E">
        <w:t>with</w:t>
      </w:r>
      <w:r w:rsidRPr="00633E9E">
        <w:t xml:space="preserve"> the respective districts without long delays</w:t>
      </w:r>
      <w:r w:rsidR="00BC0394" w:rsidRPr="00633E9E">
        <w:t xml:space="preserve">. </w:t>
      </w:r>
      <w:r w:rsidRPr="00633E9E">
        <w:t xml:space="preserve"> Non response is usually the killer factor of efficient inspection system at lower levels as it seriously demoraliz</w:t>
      </w:r>
      <w:r w:rsidR="00A72996">
        <w:t xml:space="preserve">es the inspectors at that level; </w:t>
      </w:r>
    </w:p>
    <w:p w:rsidR="00A72996" w:rsidRDefault="00AB76CD" w:rsidP="00137274">
      <w:pPr>
        <w:pStyle w:val="ListParagraph"/>
        <w:numPr>
          <w:ilvl w:val="0"/>
          <w:numId w:val="9"/>
        </w:numPr>
      </w:pPr>
      <w:r w:rsidRPr="00633E9E">
        <w:t>Where the presen</w:t>
      </w:r>
      <w:r w:rsidR="00D94792" w:rsidRPr="00633E9E">
        <w:t>ce</w:t>
      </w:r>
      <w:r w:rsidRPr="00633E9E">
        <w:t xml:space="preserve"> of higher level inspector is needed, the head office should make effort to avail that inspector</w:t>
      </w:r>
      <w:r w:rsidR="00D94792" w:rsidRPr="00633E9E">
        <w:t xml:space="preserve"> as this positive response motivates the local inspectors as they realize that they are supported by the head office in what they are doing. A response to action requested from the authority by the lower level has similar impact;</w:t>
      </w:r>
      <w:r w:rsidR="00A72996">
        <w:t xml:space="preserve"> </w:t>
      </w:r>
    </w:p>
    <w:p w:rsidR="00D94792" w:rsidRPr="00633E9E" w:rsidRDefault="00D94792" w:rsidP="00137274">
      <w:pPr>
        <w:pStyle w:val="ListParagraph"/>
        <w:numPr>
          <w:ilvl w:val="0"/>
          <w:numId w:val="9"/>
        </w:numPr>
      </w:pPr>
      <w:r w:rsidRPr="00633E9E">
        <w:t xml:space="preserve">The unit at head office should prepare quarterly summary report that </w:t>
      </w:r>
      <w:r w:rsidR="00BB7EEF" w:rsidRPr="00633E9E">
        <w:t xml:space="preserve">that </w:t>
      </w:r>
      <w:r w:rsidRPr="00633E9E">
        <w:t>covers all inspectorate activities at all levels and submit it to the respective  director to be shared at management meetings;</w:t>
      </w:r>
    </w:p>
    <w:p w:rsidR="004C48E1" w:rsidRPr="00633E9E" w:rsidRDefault="004C48E1" w:rsidP="00BC0C4D"/>
    <w:p w:rsidR="00E47952" w:rsidRPr="00633E9E" w:rsidRDefault="00E47952" w:rsidP="00BC0C4D">
      <w:pPr>
        <w:rPr>
          <w:lang w:val="en-GB"/>
        </w:rPr>
      </w:pPr>
    </w:p>
    <w:p w:rsidR="00E47952" w:rsidRPr="00633E9E" w:rsidRDefault="00E47952" w:rsidP="00BC0C4D">
      <w:pPr>
        <w:rPr>
          <w:lang w:val="en-GB"/>
        </w:rPr>
      </w:pPr>
    </w:p>
    <w:p w:rsidR="00E47952" w:rsidRPr="00633E9E" w:rsidRDefault="00E47952" w:rsidP="00BC0C4D">
      <w:pPr>
        <w:rPr>
          <w:lang w:val="en-GB"/>
        </w:rPr>
      </w:pPr>
    </w:p>
    <w:p w:rsidR="00250C3C" w:rsidRPr="00633E9E" w:rsidRDefault="00250C3C" w:rsidP="00BC0C4D">
      <w:pPr>
        <w:rPr>
          <w:color w:val="17365D"/>
          <w:spacing w:val="5"/>
          <w:kern w:val="28"/>
          <w:sz w:val="52"/>
          <w:szCs w:val="52"/>
          <w:lang w:val="en-GB"/>
        </w:rPr>
      </w:pPr>
      <w:r w:rsidRPr="00633E9E">
        <w:br w:type="page"/>
      </w:r>
    </w:p>
    <w:p w:rsidR="003D7EF3" w:rsidRPr="00B36946" w:rsidRDefault="003D7EF3" w:rsidP="00EF5234">
      <w:pPr>
        <w:pStyle w:val="Heading3"/>
        <w:rPr>
          <w:rFonts w:asciiTheme="minorHAnsi" w:hAnsiTheme="minorHAnsi" w:cstheme="minorHAnsi"/>
          <w:sz w:val="24"/>
          <w:szCs w:val="24"/>
        </w:rPr>
      </w:pPr>
    </w:p>
    <w:p w:rsidR="00A8529C" w:rsidRPr="00D37007" w:rsidRDefault="00D37007" w:rsidP="00BC0C4D">
      <w:pPr>
        <w:rPr>
          <w:b/>
        </w:rPr>
      </w:pPr>
      <w:r w:rsidRPr="00D37007">
        <w:rPr>
          <w:b/>
        </w:rPr>
        <w:t>District Monitoring/Inspection Summary Report Form (1</w:t>
      </w:r>
      <w:proofErr w:type="gramStart"/>
      <w:r w:rsidRPr="00D37007">
        <w:rPr>
          <w:b/>
        </w:rPr>
        <w:t>)-</w:t>
      </w:r>
      <w:proofErr w:type="gramEnd"/>
      <w:r w:rsidRPr="00D37007">
        <w:rPr>
          <w:b/>
        </w:rPr>
        <w:t xml:space="preserve"> Accredited Medicine Shops (AMS)</w:t>
      </w:r>
    </w:p>
    <w:p w:rsidR="00A8529C" w:rsidRPr="003D7EF3" w:rsidRDefault="00A8529C" w:rsidP="00BC0C4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7"/>
        <w:gridCol w:w="3702"/>
      </w:tblGrid>
      <w:tr w:rsidR="00A8529C" w:rsidRPr="00FA6930" w:rsidTr="00577A79">
        <w:tc>
          <w:tcPr>
            <w:tcW w:w="5000" w:type="pct"/>
            <w:gridSpan w:val="2"/>
          </w:tcPr>
          <w:p w:rsidR="0028062F" w:rsidRPr="00FA6930" w:rsidRDefault="0028062F" w:rsidP="0028062F">
            <w:pPr>
              <w:jc w:val="center"/>
              <w:rPr>
                <w:b/>
                <w:sz w:val="20"/>
                <w:szCs w:val="20"/>
              </w:rPr>
            </w:pPr>
            <w:r w:rsidRPr="00FA6930">
              <w:rPr>
                <w:b/>
                <w:sz w:val="20"/>
                <w:szCs w:val="20"/>
              </w:rPr>
              <w:t>DIRECTORATE GENERAL OF DRUG ADMINISTRATION</w:t>
            </w:r>
          </w:p>
          <w:p w:rsidR="0028062F" w:rsidRPr="00FA6930" w:rsidRDefault="0028062F" w:rsidP="0028062F">
            <w:pPr>
              <w:jc w:val="center"/>
              <w:rPr>
                <w:b/>
                <w:sz w:val="20"/>
                <w:szCs w:val="20"/>
                <w:lang w:val="it-IT"/>
              </w:rPr>
            </w:pPr>
            <w:r w:rsidRPr="00FA6930">
              <w:rPr>
                <w:b/>
                <w:sz w:val="20"/>
                <w:szCs w:val="20"/>
                <w:lang w:val="it-IT"/>
              </w:rPr>
              <w:t>P.O Box ---------------------- Tel.  -----------------</w:t>
            </w:r>
          </w:p>
          <w:p w:rsidR="0028062F" w:rsidRPr="00FA6930" w:rsidRDefault="0028062F" w:rsidP="0028062F">
            <w:pPr>
              <w:jc w:val="center"/>
              <w:rPr>
                <w:b/>
                <w:sz w:val="20"/>
                <w:szCs w:val="20"/>
                <w:lang w:val="it-IT"/>
              </w:rPr>
            </w:pPr>
            <w:r w:rsidRPr="00FA6930">
              <w:rPr>
                <w:b/>
                <w:sz w:val="20"/>
                <w:szCs w:val="20"/>
                <w:lang w:val="it-IT"/>
              </w:rPr>
              <w:t>Mohak</w:t>
            </w:r>
            <w:r w:rsidR="00E01071" w:rsidRPr="00FA6930">
              <w:rPr>
                <w:b/>
                <w:sz w:val="20"/>
                <w:szCs w:val="20"/>
                <w:lang w:val="it-IT"/>
              </w:rPr>
              <w:t>h</w:t>
            </w:r>
            <w:r w:rsidRPr="00FA6930">
              <w:rPr>
                <w:b/>
                <w:sz w:val="20"/>
                <w:szCs w:val="20"/>
                <w:lang w:val="it-IT"/>
              </w:rPr>
              <w:t>al</w:t>
            </w:r>
            <w:r w:rsidR="00E01071" w:rsidRPr="00FA6930">
              <w:rPr>
                <w:b/>
                <w:sz w:val="20"/>
                <w:szCs w:val="20"/>
                <w:lang w:val="it-IT"/>
              </w:rPr>
              <w:t>i</w:t>
            </w:r>
            <w:r w:rsidRPr="00FA6930">
              <w:rPr>
                <w:b/>
                <w:sz w:val="20"/>
                <w:szCs w:val="20"/>
                <w:lang w:val="it-IT"/>
              </w:rPr>
              <w:t>, Dhaka</w:t>
            </w:r>
          </w:p>
          <w:p w:rsidR="00FE3821" w:rsidRPr="00FA6930" w:rsidRDefault="00FE3821" w:rsidP="0028062F">
            <w:pPr>
              <w:jc w:val="center"/>
              <w:rPr>
                <w:b/>
                <w:sz w:val="20"/>
                <w:szCs w:val="20"/>
                <w:lang w:val="it-IT"/>
              </w:rPr>
            </w:pPr>
          </w:p>
          <w:p w:rsidR="00E01071" w:rsidRPr="00FA6930" w:rsidRDefault="00FE3821" w:rsidP="0028062F">
            <w:pPr>
              <w:jc w:val="center"/>
              <w:rPr>
                <w:b/>
                <w:sz w:val="20"/>
                <w:szCs w:val="20"/>
              </w:rPr>
            </w:pPr>
            <w:r w:rsidRPr="00FA6930">
              <w:rPr>
                <w:b/>
                <w:sz w:val="20"/>
                <w:szCs w:val="20"/>
              </w:rPr>
              <w:t>DISTRICT MONITORING/INSPECTION SUMMARY REPORT FORM FOR (1)</w:t>
            </w:r>
          </w:p>
          <w:p w:rsidR="0028062F" w:rsidRPr="00FA6930" w:rsidRDefault="00FE3821" w:rsidP="00E01071">
            <w:pPr>
              <w:jc w:val="center"/>
              <w:rPr>
                <w:b/>
                <w:sz w:val="20"/>
                <w:szCs w:val="20"/>
              </w:rPr>
            </w:pPr>
            <w:r w:rsidRPr="00FA6930">
              <w:rPr>
                <w:b/>
                <w:sz w:val="20"/>
                <w:szCs w:val="20"/>
              </w:rPr>
              <w:t>Accredited Medicine Shops (AMS)</w:t>
            </w:r>
          </w:p>
          <w:p w:rsidR="00FE3821" w:rsidRPr="00FA6930" w:rsidRDefault="00FE3821" w:rsidP="0028062F">
            <w:pPr>
              <w:rPr>
                <w:sz w:val="20"/>
                <w:szCs w:val="20"/>
              </w:rPr>
            </w:pPr>
            <w:r w:rsidRPr="00FA6930">
              <w:rPr>
                <w:sz w:val="20"/>
                <w:szCs w:val="20"/>
              </w:rPr>
              <w:t xml:space="preserve"> </w:t>
            </w:r>
          </w:p>
          <w:p w:rsidR="0028062F" w:rsidRPr="00FA6930" w:rsidRDefault="0028062F" w:rsidP="00FE3821">
            <w:pPr>
              <w:jc w:val="center"/>
              <w:rPr>
                <w:sz w:val="20"/>
                <w:szCs w:val="20"/>
              </w:rPr>
            </w:pPr>
            <w:r w:rsidRPr="00FA6930">
              <w:rPr>
                <w:sz w:val="20"/>
                <w:szCs w:val="20"/>
              </w:rPr>
              <w:t>(Two copies should be filled; one copy should remain at the district level and the other copy should be submitted to the DGDA Head office)</w:t>
            </w:r>
          </w:p>
          <w:p w:rsidR="00A8529C" w:rsidRPr="00FA6930" w:rsidRDefault="00A8529C" w:rsidP="0028062F">
            <w:pPr>
              <w:rPr>
                <w:sz w:val="20"/>
                <w:szCs w:val="20"/>
              </w:rPr>
            </w:pPr>
          </w:p>
        </w:tc>
      </w:tr>
      <w:tr w:rsidR="00EF5234" w:rsidRPr="00FA6930" w:rsidTr="00E01071">
        <w:tc>
          <w:tcPr>
            <w:tcW w:w="5000" w:type="pct"/>
            <w:gridSpan w:val="2"/>
            <w:shd w:val="clear" w:color="auto" w:fill="DDD9C3" w:themeFill="background2" w:themeFillShade="E6"/>
          </w:tcPr>
          <w:p w:rsidR="00EF5234" w:rsidRPr="00FA6930" w:rsidRDefault="0028062F" w:rsidP="00BC0C4D">
            <w:pPr>
              <w:rPr>
                <w:b/>
                <w:sz w:val="20"/>
                <w:szCs w:val="20"/>
              </w:rPr>
            </w:pPr>
            <w:r w:rsidRPr="00FA6930">
              <w:rPr>
                <w:b/>
                <w:sz w:val="20"/>
                <w:szCs w:val="20"/>
              </w:rPr>
              <w:t>GENERAL INFORMATION</w:t>
            </w:r>
          </w:p>
          <w:p w:rsidR="00E01071" w:rsidRPr="00FA6930" w:rsidRDefault="00E01071" w:rsidP="00BC0C4D">
            <w:pPr>
              <w:rPr>
                <w:sz w:val="20"/>
                <w:szCs w:val="20"/>
              </w:rPr>
            </w:pPr>
          </w:p>
        </w:tc>
      </w:tr>
      <w:tr w:rsidR="00EF5234" w:rsidRPr="00FA6930" w:rsidTr="00577A79">
        <w:tc>
          <w:tcPr>
            <w:tcW w:w="5000" w:type="pct"/>
            <w:gridSpan w:val="2"/>
          </w:tcPr>
          <w:p w:rsidR="00EF5234" w:rsidRPr="00FA6930" w:rsidRDefault="00EF5234" w:rsidP="00BC0C4D">
            <w:pPr>
              <w:rPr>
                <w:sz w:val="20"/>
                <w:szCs w:val="20"/>
              </w:rPr>
            </w:pPr>
          </w:p>
          <w:p w:rsidR="00EF5234" w:rsidRPr="00FA6930" w:rsidRDefault="0028062F" w:rsidP="00BC0C4D">
            <w:pPr>
              <w:rPr>
                <w:sz w:val="20"/>
                <w:szCs w:val="20"/>
              </w:rPr>
            </w:pPr>
            <w:r w:rsidRPr="00FA6930">
              <w:rPr>
                <w:sz w:val="20"/>
                <w:szCs w:val="20"/>
              </w:rPr>
              <w:t>Name of the District :</w:t>
            </w:r>
          </w:p>
        </w:tc>
      </w:tr>
      <w:tr w:rsidR="00A8529C" w:rsidRPr="00FA6930" w:rsidTr="00FB6AF0">
        <w:trPr>
          <w:trHeight w:val="470"/>
        </w:trPr>
        <w:tc>
          <w:tcPr>
            <w:tcW w:w="2865" w:type="pct"/>
          </w:tcPr>
          <w:p w:rsidR="00A8529C" w:rsidRPr="00FA6930" w:rsidRDefault="00031CBB" w:rsidP="00031CBB">
            <w:pPr>
              <w:jc w:val="left"/>
              <w:rPr>
                <w:sz w:val="20"/>
                <w:szCs w:val="20"/>
              </w:rPr>
            </w:pPr>
            <w:r w:rsidRPr="00FA6930">
              <w:rPr>
                <w:sz w:val="20"/>
                <w:szCs w:val="20"/>
              </w:rPr>
              <w:t>Name and designation of Reporting Inspector</w:t>
            </w:r>
          </w:p>
        </w:tc>
        <w:tc>
          <w:tcPr>
            <w:tcW w:w="2135" w:type="pct"/>
          </w:tcPr>
          <w:p w:rsidR="00A8529C" w:rsidRPr="00FA6930" w:rsidRDefault="00A8529C" w:rsidP="00BC0C4D">
            <w:pPr>
              <w:rPr>
                <w:sz w:val="20"/>
                <w:szCs w:val="20"/>
              </w:rPr>
            </w:pPr>
            <w:r w:rsidRPr="00FA6930">
              <w:rPr>
                <w:sz w:val="20"/>
                <w:szCs w:val="20"/>
              </w:rPr>
              <w:t>Contact Phone Number:</w:t>
            </w:r>
          </w:p>
          <w:p w:rsidR="00A8529C" w:rsidRPr="00FA6930" w:rsidRDefault="00A8529C" w:rsidP="00BC0C4D">
            <w:pPr>
              <w:rPr>
                <w:sz w:val="20"/>
                <w:szCs w:val="20"/>
              </w:rPr>
            </w:pPr>
          </w:p>
        </w:tc>
      </w:tr>
    </w:tbl>
    <w:tbl>
      <w:tblPr>
        <w:tblStyle w:val="TableGrid"/>
        <w:tblW w:w="0" w:type="auto"/>
        <w:tblLook w:val="04A0"/>
      </w:tblPr>
      <w:tblGrid>
        <w:gridCol w:w="558"/>
        <w:gridCol w:w="1926"/>
        <w:gridCol w:w="2484"/>
        <w:gridCol w:w="1533"/>
        <w:gridCol w:w="2168"/>
      </w:tblGrid>
      <w:tr w:rsidR="00E01071" w:rsidRPr="00FA6930" w:rsidTr="004F1679">
        <w:trPr>
          <w:trHeight w:val="733"/>
        </w:trPr>
        <w:tc>
          <w:tcPr>
            <w:tcW w:w="2484" w:type="dxa"/>
            <w:gridSpan w:val="2"/>
          </w:tcPr>
          <w:p w:rsidR="00E01071" w:rsidRPr="00FA6930" w:rsidRDefault="00E01071" w:rsidP="00BC0C4D">
            <w:pPr>
              <w:rPr>
                <w:sz w:val="20"/>
                <w:szCs w:val="20"/>
                <w:lang w:val="en-GB"/>
              </w:rPr>
            </w:pPr>
            <w:r w:rsidRPr="00FA6930">
              <w:rPr>
                <w:sz w:val="20"/>
                <w:szCs w:val="20"/>
                <w:lang w:val="en-GB"/>
              </w:rPr>
              <w:t>Reporting Period:</w:t>
            </w:r>
          </w:p>
        </w:tc>
        <w:tc>
          <w:tcPr>
            <w:tcW w:w="2484" w:type="dxa"/>
          </w:tcPr>
          <w:p w:rsidR="00E01071" w:rsidRPr="00FA6930" w:rsidRDefault="00E01071" w:rsidP="00E01071">
            <w:pPr>
              <w:rPr>
                <w:sz w:val="20"/>
                <w:szCs w:val="20"/>
                <w:lang w:val="en-GB"/>
              </w:rPr>
            </w:pPr>
            <w:r w:rsidRPr="00FA6930">
              <w:rPr>
                <w:sz w:val="20"/>
                <w:szCs w:val="20"/>
                <w:lang w:val="en-GB"/>
              </w:rPr>
              <w:t>Number of AMS:</w:t>
            </w:r>
          </w:p>
        </w:tc>
        <w:tc>
          <w:tcPr>
            <w:tcW w:w="3701" w:type="dxa"/>
            <w:gridSpan w:val="2"/>
          </w:tcPr>
          <w:p w:rsidR="00E01071" w:rsidRPr="00FA6930" w:rsidRDefault="00E01071" w:rsidP="00BC0C4D">
            <w:pPr>
              <w:rPr>
                <w:sz w:val="20"/>
                <w:szCs w:val="20"/>
                <w:lang w:val="en-GB"/>
              </w:rPr>
            </w:pPr>
            <w:r w:rsidRPr="00FA6930">
              <w:rPr>
                <w:sz w:val="20"/>
                <w:szCs w:val="20"/>
                <w:lang w:val="en-GB"/>
              </w:rPr>
              <w:t>Comments</w:t>
            </w:r>
          </w:p>
        </w:tc>
      </w:tr>
      <w:tr w:rsidR="006C5B5F" w:rsidRPr="00FA6930" w:rsidTr="00FB6AF0">
        <w:tc>
          <w:tcPr>
            <w:tcW w:w="8669" w:type="dxa"/>
            <w:gridSpan w:val="5"/>
            <w:shd w:val="clear" w:color="auto" w:fill="DDD9C3" w:themeFill="background2" w:themeFillShade="E6"/>
          </w:tcPr>
          <w:p w:rsidR="006C5B5F" w:rsidRPr="00FA6930" w:rsidRDefault="006C5B5F" w:rsidP="00BC0C4D">
            <w:pPr>
              <w:rPr>
                <w:b/>
                <w:sz w:val="20"/>
                <w:szCs w:val="20"/>
                <w:lang w:val="en-GB"/>
              </w:rPr>
            </w:pPr>
          </w:p>
          <w:p w:rsidR="006C5B5F" w:rsidRPr="00FA6930" w:rsidRDefault="006C5B5F" w:rsidP="00BC0C4D">
            <w:pPr>
              <w:rPr>
                <w:b/>
                <w:sz w:val="20"/>
                <w:szCs w:val="20"/>
                <w:lang w:val="en-GB"/>
              </w:rPr>
            </w:pPr>
            <w:r w:rsidRPr="00FA6930">
              <w:rPr>
                <w:b/>
                <w:sz w:val="20"/>
                <w:szCs w:val="20"/>
                <w:lang w:val="en-GB"/>
              </w:rPr>
              <w:t>INSPECTION ISSUES</w:t>
            </w: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1</w:t>
            </w:r>
          </w:p>
        </w:tc>
        <w:tc>
          <w:tcPr>
            <w:tcW w:w="4410" w:type="dxa"/>
            <w:gridSpan w:val="2"/>
          </w:tcPr>
          <w:p w:rsidR="00A8529C" w:rsidRPr="00FA6930" w:rsidRDefault="00E01071" w:rsidP="00BC0C4D">
            <w:pPr>
              <w:rPr>
                <w:sz w:val="20"/>
                <w:szCs w:val="20"/>
                <w:lang w:val="en-GB"/>
              </w:rPr>
            </w:pPr>
            <w:r w:rsidRPr="00FA6930">
              <w:rPr>
                <w:sz w:val="20"/>
                <w:szCs w:val="20"/>
                <w:lang w:val="en-GB"/>
              </w:rPr>
              <w:t>Total number of local inspectorate t</w:t>
            </w:r>
            <w:r w:rsidR="00A8529C" w:rsidRPr="00FA6930">
              <w:rPr>
                <w:sz w:val="20"/>
                <w:szCs w:val="20"/>
                <w:lang w:val="en-GB"/>
              </w:rPr>
              <w:t>eams in the district</w:t>
            </w: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BC0C4D">
            <w:pPr>
              <w:rPr>
                <w:sz w:val="20"/>
                <w:szCs w:val="20"/>
                <w:lang w:val="en-GB"/>
              </w:rPr>
            </w:pP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2</w:t>
            </w:r>
          </w:p>
        </w:tc>
        <w:tc>
          <w:tcPr>
            <w:tcW w:w="4410" w:type="dxa"/>
            <w:gridSpan w:val="2"/>
          </w:tcPr>
          <w:p w:rsidR="00A8529C" w:rsidRPr="00FA6930" w:rsidRDefault="00E01071" w:rsidP="00FB6AF0">
            <w:pPr>
              <w:jc w:val="left"/>
              <w:rPr>
                <w:sz w:val="20"/>
                <w:szCs w:val="20"/>
                <w:lang w:val="en-GB"/>
              </w:rPr>
            </w:pPr>
            <w:r w:rsidRPr="00FA6930">
              <w:rPr>
                <w:sz w:val="20"/>
                <w:szCs w:val="20"/>
                <w:lang w:val="en-GB"/>
              </w:rPr>
              <w:t>Number of local inspectorate t</w:t>
            </w:r>
            <w:r w:rsidR="00A8529C" w:rsidRPr="00FA6930">
              <w:rPr>
                <w:sz w:val="20"/>
                <w:szCs w:val="20"/>
                <w:lang w:val="en-GB"/>
              </w:rPr>
              <w:t>eams that have submitted reports this quarter</w:t>
            </w: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BC0C4D">
            <w:pPr>
              <w:rPr>
                <w:sz w:val="20"/>
                <w:szCs w:val="20"/>
                <w:lang w:val="en-GB"/>
              </w:rPr>
            </w:pP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3</w:t>
            </w:r>
          </w:p>
        </w:tc>
        <w:tc>
          <w:tcPr>
            <w:tcW w:w="4410" w:type="dxa"/>
            <w:gridSpan w:val="2"/>
          </w:tcPr>
          <w:p w:rsidR="00A8529C" w:rsidRPr="00FA6930" w:rsidRDefault="00A8529C" w:rsidP="00FB6AF0">
            <w:pPr>
              <w:jc w:val="left"/>
              <w:rPr>
                <w:sz w:val="20"/>
                <w:szCs w:val="20"/>
                <w:lang w:val="en-GB"/>
              </w:rPr>
            </w:pPr>
          </w:p>
          <w:p w:rsidR="00A8529C" w:rsidRPr="00FA6930" w:rsidRDefault="00E01071" w:rsidP="00FB6AF0">
            <w:pPr>
              <w:jc w:val="left"/>
              <w:rPr>
                <w:sz w:val="20"/>
                <w:szCs w:val="20"/>
                <w:lang w:val="en-GB"/>
              </w:rPr>
            </w:pPr>
            <w:r w:rsidRPr="00FA6930">
              <w:rPr>
                <w:sz w:val="20"/>
                <w:szCs w:val="20"/>
                <w:lang w:val="en-GB"/>
              </w:rPr>
              <w:t>Total number of AMs in the D</w:t>
            </w:r>
            <w:r w:rsidR="00A8529C" w:rsidRPr="00FA6930">
              <w:rPr>
                <w:sz w:val="20"/>
                <w:szCs w:val="20"/>
                <w:lang w:val="en-GB"/>
              </w:rPr>
              <w:t>istrict</w:t>
            </w:r>
          </w:p>
          <w:p w:rsidR="00A8529C" w:rsidRPr="00FA6930" w:rsidRDefault="00A8529C" w:rsidP="00FB6AF0">
            <w:pPr>
              <w:jc w:val="left"/>
              <w:rPr>
                <w:sz w:val="20"/>
                <w:szCs w:val="20"/>
                <w:lang w:val="en-GB"/>
              </w:rPr>
            </w:pP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FB6AF0">
            <w:pPr>
              <w:jc w:val="left"/>
              <w:rPr>
                <w:sz w:val="20"/>
                <w:szCs w:val="20"/>
                <w:lang w:val="en-GB"/>
              </w:rPr>
            </w:pPr>
            <w:r w:rsidRPr="00FA6930">
              <w:rPr>
                <w:sz w:val="20"/>
                <w:szCs w:val="20"/>
                <w:lang w:val="en-GB"/>
              </w:rPr>
              <w:t>Indicate if there are any that have closed.</w:t>
            </w: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4</w:t>
            </w:r>
          </w:p>
        </w:tc>
        <w:tc>
          <w:tcPr>
            <w:tcW w:w="4410" w:type="dxa"/>
            <w:gridSpan w:val="2"/>
          </w:tcPr>
          <w:p w:rsidR="00A8529C" w:rsidRPr="00FA6930" w:rsidRDefault="00A8529C" w:rsidP="00FB6AF0">
            <w:pPr>
              <w:jc w:val="left"/>
              <w:rPr>
                <w:sz w:val="20"/>
                <w:szCs w:val="20"/>
                <w:lang w:val="en-GB"/>
              </w:rPr>
            </w:pPr>
            <w:r w:rsidRPr="00FA6930">
              <w:rPr>
                <w:sz w:val="20"/>
                <w:szCs w:val="20"/>
                <w:lang w:val="en-GB"/>
              </w:rPr>
              <w:t>Total number of AMS inspected during the this period in the district</w:t>
            </w: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FB6AF0">
            <w:pPr>
              <w:jc w:val="left"/>
              <w:rPr>
                <w:sz w:val="20"/>
                <w:szCs w:val="20"/>
                <w:lang w:val="en-GB"/>
              </w:rPr>
            </w:pP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5</w:t>
            </w:r>
          </w:p>
        </w:tc>
        <w:tc>
          <w:tcPr>
            <w:tcW w:w="4410" w:type="dxa"/>
            <w:gridSpan w:val="2"/>
          </w:tcPr>
          <w:p w:rsidR="00A8529C" w:rsidRPr="00FA6930" w:rsidRDefault="00A8529C" w:rsidP="00FB6AF0">
            <w:pPr>
              <w:jc w:val="left"/>
              <w:rPr>
                <w:sz w:val="20"/>
                <w:szCs w:val="20"/>
                <w:lang w:val="en-GB"/>
              </w:rPr>
            </w:pPr>
            <w:r w:rsidRPr="00FA6930">
              <w:rPr>
                <w:sz w:val="20"/>
                <w:szCs w:val="20"/>
                <w:lang w:val="en-GB"/>
              </w:rPr>
              <w:t>Number of AMS not inspected during this period in the district</w:t>
            </w:r>
          </w:p>
          <w:p w:rsidR="00A8529C" w:rsidRPr="00FA6930" w:rsidRDefault="00A8529C" w:rsidP="00FB6AF0">
            <w:pPr>
              <w:jc w:val="left"/>
              <w:rPr>
                <w:sz w:val="20"/>
                <w:szCs w:val="20"/>
                <w:lang w:val="en-GB"/>
              </w:rPr>
            </w:pP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FB6AF0">
            <w:pPr>
              <w:jc w:val="left"/>
              <w:rPr>
                <w:sz w:val="20"/>
                <w:szCs w:val="20"/>
                <w:lang w:val="en-GB"/>
              </w:rPr>
            </w:pPr>
            <w:r w:rsidRPr="00FA6930">
              <w:rPr>
                <w:sz w:val="20"/>
                <w:szCs w:val="20"/>
                <w:lang w:val="en-GB"/>
              </w:rPr>
              <w:t>Give reasons why they were not inspected.</w:t>
            </w: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6</w:t>
            </w:r>
          </w:p>
        </w:tc>
        <w:tc>
          <w:tcPr>
            <w:tcW w:w="4410" w:type="dxa"/>
            <w:gridSpan w:val="2"/>
          </w:tcPr>
          <w:p w:rsidR="00A8529C" w:rsidRPr="00FA6930" w:rsidRDefault="00E01071" w:rsidP="00E01071">
            <w:pPr>
              <w:jc w:val="left"/>
              <w:rPr>
                <w:sz w:val="20"/>
                <w:szCs w:val="20"/>
                <w:lang w:val="en-GB"/>
              </w:rPr>
            </w:pPr>
            <w:r w:rsidRPr="00FA6930">
              <w:rPr>
                <w:sz w:val="20"/>
                <w:szCs w:val="20"/>
                <w:lang w:val="en-GB"/>
              </w:rPr>
              <w:t>Number of AMS</w:t>
            </w:r>
            <w:r w:rsidR="00A8529C" w:rsidRPr="00FA6930">
              <w:rPr>
                <w:sz w:val="20"/>
                <w:szCs w:val="20"/>
                <w:lang w:val="en-GB"/>
              </w:rPr>
              <w:t xml:space="preserve"> found in full compliance of </w:t>
            </w:r>
            <w:r w:rsidRPr="00FA6930">
              <w:rPr>
                <w:sz w:val="20"/>
                <w:szCs w:val="20"/>
                <w:lang w:val="en-GB"/>
              </w:rPr>
              <w:t xml:space="preserve">most of </w:t>
            </w:r>
            <w:r w:rsidR="00A8529C" w:rsidRPr="00FA6930">
              <w:rPr>
                <w:sz w:val="20"/>
                <w:szCs w:val="20"/>
                <w:lang w:val="en-GB"/>
              </w:rPr>
              <w:t>the elements in the inspection checklist in the district</w:t>
            </w: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BC0C4D">
            <w:pPr>
              <w:rPr>
                <w:sz w:val="20"/>
                <w:szCs w:val="20"/>
                <w:lang w:val="en-GB"/>
              </w:rPr>
            </w:pP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7</w:t>
            </w:r>
          </w:p>
        </w:tc>
        <w:tc>
          <w:tcPr>
            <w:tcW w:w="4410" w:type="dxa"/>
            <w:gridSpan w:val="2"/>
          </w:tcPr>
          <w:p w:rsidR="00A8529C" w:rsidRPr="00FA6930" w:rsidRDefault="00A8529C" w:rsidP="00FB6AF0">
            <w:pPr>
              <w:jc w:val="left"/>
              <w:rPr>
                <w:sz w:val="20"/>
                <w:szCs w:val="20"/>
                <w:lang w:val="en-GB"/>
              </w:rPr>
            </w:pPr>
            <w:r w:rsidRPr="00FA6930">
              <w:rPr>
                <w:sz w:val="20"/>
                <w:szCs w:val="20"/>
                <w:lang w:val="en-GB"/>
              </w:rPr>
              <w:t xml:space="preserve">Number of AMS found with 1-5 in-compliances during inspection in the </w:t>
            </w:r>
            <w:r w:rsidR="00E01071" w:rsidRPr="00FA6930">
              <w:rPr>
                <w:sz w:val="20"/>
                <w:szCs w:val="20"/>
                <w:lang w:val="en-GB"/>
              </w:rPr>
              <w:t>D</w:t>
            </w:r>
            <w:r w:rsidRPr="00FA6930">
              <w:rPr>
                <w:sz w:val="20"/>
                <w:szCs w:val="20"/>
                <w:lang w:val="en-GB"/>
              </w:rPr>
              <w:t>istrict</w:t>
            </w:r>
          </w:p>
          <w:p w:rsidR="00A8529C" w:rsidRPr="00FA6930" w:rsidRDefault="00A8529C" w:rsidP="00FB6AF0">
            <w:pPr>
              <w:jc w:val="left"/>
              <w:rPr>
                <w:sz w:val="20"/>
                <w:szCs w:val="20"/>
                <w:lang w:val="en-GB"/>
              </w:rPr>
            </w:pP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BC0C4D">
            <w:pPr>
              <w:rPr>
                <w:sz w:val="20"/>
                <w:szCs w:val="20"/>
                <w:lang w:val="en-GB"/>
              </w:rPr>
            </w:pPr>
          </w:p>
        </w:tc>
      </w:tr>
      <w:tr w:rsidR="00A8529C" w:rsidRPr="00FA6930" w:rsidTr="00356A0A">
        <w:tc>
          <w:tcPr>
            <w:tcW w:w="558" w:type="dxa"/>
          </w:tcPr>
          <w:p w:rsidR="00A8529C" w:rsidRPr="00FA6930" w:rsidRDefault="006C5B5F" w:rsidP="00BC0C4D">
            <w:pPr>
              <w:rPr>
                <w:sz w:val="20"/>
                <w:szCs w:val="20"/>
                <w:lang w:val="en-GB"/>
              </w:rPr>
            </w:pPr>
            <w:r w:rsidRPr="00FA6930">
              <w:rPr>
                <w:sz w:val="20"/>
                <w:szCs w:val="20"/>
                <w:lang w:val="en-GB"/>
              </w:rPr>
              <w:t>8</w:t>
            </w:r>
          </w:p>
        </w:tc>
        <w:tc>
          <w:tcPr>
            <w:tcW w:w="4410" w:type="dxa"/>
            <w:gridSpan w:val="2"/>
          </w:tcPr>
          <w:p w:rsidR="00A8529C" w:rsidRPr="00FA6930" w:rsidRDefault="00FE3821" w:rsidP="00FB6AF0">
            <w:pPr>
              <w:jc w:val="left"/>
              <w:rPr>
                <w:sz w:val="20"/>
                <w:szCs w:val="20"/>
                <w:lang w:val="en-GB"/>
              </w:rPr>
            </w:pPr>
            <w:r w:rsidRPr="00FA6930">
              <w:rPr>
                <w:sz w:val="20"/>
                <w:szCs w:val="20"/>
                <w:lang w:val="en-GB"/>
              </w:rPr>
              <w:t>N</w:t>
            </w:r>
            <w:r w:rsidR="00A8529C" w:rsidRPr="00FA6930">
              <w:rPr>
                <w:sz w:val="20"/>
                <w:szCs w:val="20"/>
                <w:lang w:val="en-GB"/>
              </w:rPr>
              <w:t>umber of AMS found with mor</w:t>
            </w:r>
            <w:r w:rsidRPr="00FA6930">
              <w:rPr>
                <w:sz w:val="20"/>
                <w:szCs w:val="20"/>
                <w:lang w:val="en-GB"/>
              </w:rPr>
              <w:t>e than 5 in-compliances in the D</w:t>
            </w:r>
            <w:r w:rsidR="00A8529C" w:rsidRPr="00FA6930">
              <w:rPr>
                <w:sz w:val="20"/>
                <w:szCs w:val="20"/>
                <w:lang w:val="en-GB"/>
              </w:rPr>
              <w:t>istrict</w:t>
            </w:r>
          </w:p>
          <w:p w:rsidR="00A8529C" w:rsidRPr="00FA6930" w:rsidRDefault="00A8529C" w:rsidP="00FB6AF0">
            <w:pPr>
              <w:jc w:val="left"/>
              <w:rPr>
                <w:sz w:val="20"/>
                <w:szCs w:val="20"/>
                <w:lang w:val="en-GB"/>
              </w:rPr>
            </w:pPr>
          </w:p>
        </w:tc>
        <w:tc>
          <w:tcPr>
            <w:tcW w:w="1533" w:type="dxa"/>
          </w:tcPr>
          <w:p w:rsidR="00A8529C" w:rsidRPr="00FA6930" w:rsidRDefault="00A8529C" w:rsidP="00BC0C4D">
            <w:pPr>
              <w:rPr>
                <w:sz w:val="20"/>
                <w:szCs w:val="20"/>
                <w:lang w:val="en-GB"/>
              </w:rPr>
            </w:pPr>
          </w:p>
        </w:tc>
        <w:tc>
          <w:tcPr>
            <w:tcW w:w="2168" w:type="dxa"/>
          </w:tcPr>
          <w:p w:rsidR="00A8529C" w:rsidRPr="00FA6930" w:rsidRDefault="00A8529C" w:rsidP="00BC0C4D">
            <w:pPr>
              <w:rPr>
                <w:sz w:val="20"/>
                <w:szCs w:val="20"/>
                <w:lang w:val="en-GB"/>
              </w:rPr>
            </w:pPr>
          </w:p>
        </w:tc>
      </w:tr>
      <w:tr w:rsidR="007614CB" w:rsidRPr="00FA6930" w:rsidTr="00E920EA">
        <w:trPr>
          <w:trHeight w:val="2276"/>
        </w:trPr>
        <w:tc>
          <w:tcPr>
            <w:tcW w:w="8669" w:type="dxa"/>
            <w:gridSpan w:val="5"/>
          </w:tcPr>
          <w:p w:rsidR="007614CB" w:rsidRPr="00FA6930" w:rsidRDefault="006C5B5F" w:rsidP="00BC0C4D">
            <w:pPr>
              <w:rPr>
                <w:sz w:val="20"/>
                <w:szCs w:val="20"/>
                <w:lang w:val="en-GB"/>
              </w:rPr>
            </w:pPr>
            <w:r w:rsidRPr="00FA6930">
              <w:rPr>
                <w:sz w:val="20"/>
                <w:szCs w:val="20"/>
                <w:lang w:val="en-GB"/>
              </w:rPr>
              <w:lastRenderedPageBreak/>
              <w:t>9.</w:t>
            </w:r>
            <w:r w:rsidR="00FB6AF0" w:rsidRPr="00FA6930">
              <w:rPr>
                <w:sz w:val="20"/>
                <w:szCs w:val="20"/>
                <w:lang w:val="en-GB"/>
              </w:rPr>
              <w:t>Common in-compliances at local l</w:t>
            </w:r>
            <w:r w:rsidR="007614CB" w:rsidRPr="00FA6930">
              <w:rPr>
                <w:sz w:val="20"/>
                <w:szCs w:val="20"/>
                <w:lang w:val="en-GB"/>
              </w:rPr>
              <w:t>evel  (</w:t>
            </w:r>
            <w:r w:rsidR="00FB6AF0" w:rsidRPr="00FA6930">
              <w:rPr>
                <w:sz w:val="20"/>
                <w:szCs w:val="20"/>
                <w:lang w:val="en-GB"/>
              </w:rPr>
              <w:t>list them</w:t>
            </w:r>
            <w:r w:rsidR="007614CB" w:rsidRPr="00FA6930">
              <w:rPr>
                <w:sz w:val="20"/>
                <w:szCs w:val="20"/>
                <w:lang w:val="en-GB"/>
              </w:rPr>
              <w:t>)</w:t>
            </w: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tc>
      </w:tr>
      <w:tr w:rsidR="007614CB" w:rsidRPr="00FA6930" w:rsidTr="007614CB">
        <w:trPr>
          <w:trHeight w:val="2443"/>
        </w:trPr>
        <w:tc>
          <w:tcPr>
            <w:tcW w:w="8669" w:type="dxa"/>
            <w:gridSpan w:val="5"/>
          </w:tcPr>
          <w:p w:rsidR="007614CB" w:rsidRPr="00FA6930" w:rsidRDefault="006C5B5F" w:rsidP="00BC0C4D">
            <w:pPr>
              <w:rPr>
                <w:sz w:val="20"/>
                <w:szCs w:val="20"/>
                <w:lang w:val="en-GB"/>
              </w:rPr>
            </w:pPr>
            <w:r w:rsidRPr="00FA6930">
              <w:rPr>
                <w:sz w:val="20"/>
                <w:szCs w:val="20"/>
                <w:lang w:val="en-GB"/>
              </w:rPr>
              <w:t xml:space="preserve">10. </w:t>
            </w:r>
            <w:r w:rsidR="00FB6AF0" w:rsidRPr="00FA6930">
              <w:rPr>
                <w:sz w:val="20"/>
                <w:szCs w:val="20"/>
                <w:lang w:val="en-GB"/>
              </w:rPr>
              <w:t>Serious in-compliances observed at local l</w:t>
            </w:r>
            <w:r w:rsidR="007614CB" w:rsidRPr="00FA6930">
              <w:rPr>
                <w:sz w:val="20"/>
                <w:szCs w:val="20"/>
                <w:lang w:val="en-GB"/>
              </w:rPr>
              <w:t xml:space="preserve">evel </w:t>
            </w:r>
            <w:r w:rsidR="00FB6AF0" w:rsidRPr="00FA6930">
              <w:rPr>
                <w:sz w:val="20"/>
                <w:szCs w:val="20"/>
                <w:lang w:val="en-GB"/>
              </w:rPr>
              <w:t>(list them</w:t>
            </w:r>
            <w:r w:rsidR="007614CB" w:rsidRPr="00FA6930">
              <w:rPr>
                <w:sz w:val="20"/>
                <w:szCs w:val="20"/>
                <w:lang w:val="en-GB"/>
              </w:rPr>
              <w:t>)</w:t>
            </w:r>
          </w:p>
          <w:p w:rsidR="007614CB" w:rsidRPr="00FA6930" w:rsidRDefault="007614CB" w:rsidP="00BC0C4D">
            <w:pPr>
              <w:rPr>
                <w:sz w:val="20"/>
                <w:szCs w:val="20"/>
                <w:lang w:val="en-GB"/>
              </w:rPr>
            </w:pPr>
            <w:r w:rsidRPr="00FA6930">
              <w:rPr>
                <w:sz w:val="20"/>
                <w:szCs w:val="20"/>
                <w:lang w:val="en-GB"/>
              </w:rPr>
              <w:t xml:space="preserve"> </w:t>
            </w: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tc>
      </w:tr>
      <w:tr w:rsidR="007614CB" w:rsidRPr="00FA6930" w:rsidTr="007614CB">
        <w:trPr>
          <w:trHeight w:val="2578"/>
        </w:trPr>
        <w:tc>
          <w:tcPr>
            <w:tcW w:w="8669" w:type="dxa"/>
            <w:gridSpan w:val="5"/>
          </w:tcPr>
          <w:p w:rsidR="007614CB" w:rsidRPr="00FA6930" w:rsidRDefault="006C5B5F" w:rsidP="00BC0C4D">
            <w:pPr>
              <w:rPr>
                <w:sz w:val="20"/>
                <w:szCs w:val="20"/>
                <w:lang w:val="en-GB"/>
              </w:rPr>
            </w:pPr>
            <w:r w:rsidRPr="00FA6930">
              <w:rPr>
                <w:sz w:val="20"/>
                <w:szCs w:val="20"/>
                <w:lang w:val="en-GB"/>
              </w:rPr>
              <w:t xml:space="preserve">11. </w:t>
            </w:r>
            <w:r w:rsidR="00FB6AF0" w:rsidRPr="00FA6930">
              <w:rPr>
                <w:sz w:val="20"/>
                <w:szCs w:val="20"/>
                <w:lang w:val="en-GB"/>
              </w:rPr>
              <w:t>Common a</w:t>
            </w:r>
            <w:r w:rsidR="007614CB" w:rsidRPr="00FA6930">
              <w:rPr>
                <w:sz w:val="20"/>
                <w:szCs w:val="20"/>
                <w:lang w:val="en-GB"/>
              </w:rPr>
              <w:t>ctio</w:t>
            </w:r>
            <w:r w:rsidR="00FB6AF0" w:rsidRPr="00FA6930">
              <w:rPr>
                <w:sz w:val="20"/>
                <w:szCs w:val="20"/>
                <w:lang w:val="en-GB"/>
              </w:rPr>
              <w:t>ns taken by local inspectorate t</w:t>
            </w:r>
            <w:r w:rsidR="007614CB" w:rsidRPr="00FA6930">
              <w:rPr>
                <w:sz w:val="20"/>
                <w:szCs w:val="20"/>
                <w:lang w:val="en-GB"/>
              </w:rPr>
              <w:t xml:space="preserve">eams to enforce Compliance  </w:t>
            </w:r>
            <w:r w:rsidR="00FB6AF0" w:rsidRPr="00FA6930">
              <w:rPr>
                <w:sz w:val="20"/>
                <w:szCs w:val="20"/>
                <w:lang w:val="en-GB"/>
              </w:rPr>
              <w:t>(list them</w:t>
            </w:r>
            <w:r w:rsidR="007614CB" w:rsidRPr="00FA6930">
              <w:rPr>
                <w:sz w:val="20"/>
                <w:szCs w:val="20"/>
                <w:lang w:val="en-GB"/>
              </w:rPr>
              <w:t>)</w:t>
            </w: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tc>
      </w:tr>
      <w:tr w:rsidR="00A8529C" w:rsidRPr="00FA6930" w:rsidTr="00356A0A">
        <w:tc>
          <w:tcPr>
            <w:tcW w:w="8669" w:type="dxa"/>
            <w:gridSpan w:val="5"/>
          </w:tcPr>
          <w:p w:rsidR="007614CB" w:rsidRPr="00FA6930" w:rsidRDefault="006C5B5F" w:rsidP="00BC0C4D">
            <w:pPr>
              <w:rPr>
                <w:sz w:val="20"/>
                <w:szCs w:val="20"/>
                <w:lang w:val="en-GB"/>
              </w:rPr>
            </w:pPr>
            <w:r w:rsidRPr="00FA6930">
              <w:rPr>
                <w:sz w:val="20"/>
                <w:szCs w:val="20"/>
                <w:lang w:val="en-GB"/>
              </w:rPr>
              <w:t xml:space="preserve">12. </w:t>
            </w:r>
            <w:r w:rsidR="00FB6AF0" w:rsidRPr="00FA6930">
              <w:rPr>
                <w:sz w:val="20"/>
                <w:szCs w:val="20"/>
                <w:lang w:val="en-GB"/>
              </w:rPr>
              <w:t>Actions taken by the District to enforce compliance at local l</w:t>
            </w:r>
            <w:r w:rsidR="00A8529C" w:rsidRPr="00FA6930">
              <w:rPr>
                <w:sz w:val="20"/>
                <w:szCs w:val="20"/>
                <w:lang w:val="en-GB"/>
              </w:rPr>
              <w:t xml:space="preserve">evel </w:t>
            </w:r>
            <w:r w:rsidR="007614CB" w:rsidRPr="00FA6930">
              <w:rPr>
                <w:sz w:val="20"/>
                <w:szCs w:val="20"/>
                <w:lang w:val="en-GB"/>
              </w:rPr>
              <w:t>(</w:t>
            </w:r>
            <w:r w:rsidR="00FB6AF0" w:rsidRPr="00FA6930">
              <w:rPr>
                <w:sz w:val="20"/>
                <w:szCs w:val="20"/>
                <w:lang w:val="en-GB"/>
              </w:rPr>
              <w:t>list them</w:t>
            </w:r>
            <w:r w:rsidR="007614CB" w:rsidRPr="00FA6930">
              <w:rPr>
                <w:sz w:val="20"/>
                <w:szCs w:val="20"/>
                <w:lang w:val="en-GB"/>
              </w:rPr>
              <w:t>)</w:t>
            </w:r>
          </w:p>
          <w:p w:rsidR="00A8529C" w:rsidRPr="00FA6930" w:rsidRDefault="00A8529C" w:rsidP="00BC0C4D">
            <w:pPr>
              <w:rPr>
                <w:sz w:val="20"/>
                <w:szCs w:val="20"/>
                <w:lang w:val="en-GB"/>
              </w:rPr>
            </w:pPr>
          </w:p>
          <w:p w:rsidR="00A8529C" w:rsidRPr="00FA6930" w:rsidRDefault="00A8529C" w:rsidP="00BC0C4D">
            <w:pPr>
              <w:rPr>
                <w:sz w:val="20"/>
                <w:szCs w:val="20"/>
                <w:lang w:val="en-GB"/>
              </w:rPr>
            </w:pPr>
          </w:p>
          <w:p w:rsidR="00A8529C" w:rsidRPr="00FA6930" w:rsidRDefault="00A8529C" w:rsidP="00BC0C4D">
            <w:pPr>
              <w:rPr>
                <w:sz w:val="20"/>
                <w:szCs w:val="20"/>
                <w:lang w:val="en-GB"/>
              </w:rPr>
            </w:pPr>
          </w:p>
          <w:p w:rsidR="00F8249F" w:rsidRPr="00FA6930" w:rsidRDefault="00F8249F" w:rsidP="00BC0C4D">
            <w:pPr>
              <w:rPr>
                <w:sz w:val="20"/>
                <w:szCs w:val="20"/>
                <w:lang w:val="en-GB"/>
              </w:rPr>
            </w:pPr>
          </w:p>
          <w:p w:rsidR="00F8249F" w:rsidRPr="00FA6930" w:rsidRDefault="00F8249F" w:rsidP="00BC0C4D">
            <w:pPr>
              <w:rPr>
                <w:sz w:val="20"/>
                <w:szCs w:val="20"/>
                <w:lang w:val="en-GB"/>
              </w:rPr>
            </w:pPr>
          </w:p>
          <w:p w:rsidR="00F8249F" w:rsidRPr="00FA6930" w:rsidRDefault="00F8249F" w:rsidP="00BC0C4D">
            <w:pPr>
              <w:rPr>
                <w:sz w:val="20"/>
                <w:szCs w:val="20"/>
                <w:lang w:val="en-GB"/>
              </w:rPr>
            </w:pPr>
          </w:p>
          <w:p w:rsidR="00F8249F" w:rsidRPr="00FA6930" w:rsidRDefault="00F8249F" w:rsidP="00BC0C4D">
            <w:pPr>
              <w:rPr>
                <w:sz w:val="20"/>
                <w:szCs w:val="20"/>
                <w:lang w:val="en-GB"/>
              </w:rPr>
            </w:pPr>
          </w:p>
          <w:p w:rsidR="00A8529C" w:rsidRPr="00FA6930" w:rsidRDefault="00A8529C" w:rsidP="00BC0C4D">
            <w:pPr>
              <w:rPr>
                <w:sz w:val="20"/>
                <w:szCs w:val="20"/>
                <w:lang w:val="en-GB"/>
              </w:rPr>
            </w:pPr>
          </w:p>
        </w:tc>
      </w:tr>
      <w:tr w:rsidR="00A8529C" w:rsidRPr="00FA6930" w:rsidTr="00FB6AF0">
        <w:tc>
          <w:tcPr>
            <w:tcW w:w="8669" w:type="dxa"/>
            <w:gridSpan w:val="5"/>
            <w:shd w:val="clear" w:color="auto" w:fill="DDD9C3" w:themeFill="background2" w:themeFillShade="E6"/>
          </w:tcPr>
          <w:p w:rsidR="006C5B5F" w:rsidRPr="00FA6930" w:rsidRDefault="006C5B5F" w:rsidP="00BC0C4D">
            <w:pPr>
              <w:rPr>
                <w:b/>
                <w:sz w:val="20"/>
                <w:szCs w:val="20"/>
                <w:lang w:val="en-GB"/>
              </w:rPr>
            </w:pPr>
          </w:p>
          <w:p w:rsidR="006C5B5F" w:rsidRPr="00FA6930" w:rsidRDefault="006C5B5F" w:rsidP="00BC0C4D">
            <w:pPr>
              <w:rPr>
                <w:b/>
                <w:sz w:val="20"/>
                <w:szCs w:val="20"/>
                <w:lang w:val="en-GB"/>
              </w:rPr>
            </w:pPr>
            <w:r w:rsidRPr="00FA6930">
              <w:rPr>
                <w:b/>
                <w:sz w:val="20"/>
                <w:szCs w:val="20"/>
                <w:lang w:val="en-GB"/>
              </w:rPr>
              <w:t>OTHER ISSUES</w:t>
            </w:r>
          </w:p>
        </w:tc>
      </w:tr>
      <w:tr w:rsidR="00A8529C" w:rsidRPr="00FA6930" w:rsidTr="00356A0A">
        <w:tc>
          <w:tcPr>
            <w:tcW w:w="8669" w:type="dxa"/>
            <w:gridSpan w:val="5"/>
          </w:tcPr>
          <w:p w:rsidR="00A8529C" w:rsidRPr="00FA6930" w:rsidRDefault="00A8529C" w:rsidP="00BC0C4D">
            <w:pPr>
              <w:rPr>
                <w:sz w:val="20"/>
                <w:szCs w:val="20"/>
                <w:lang w:val="en-GB"/>
              </w:rPr>
            </w:pPr>
          </w:p>
          <w:p w:rsidR="00A8529C" w:rsidRPr="00FA6930" w:rsidRDefault="006C5B5F" w:rsidP="00BC0C4D">
            <w:pPr>
              <w:rPr>
                <w:i/>
                <w:sz w:val="20"/>
                <w:szCs w:val="20"/>
                <w:lang w:val="en-GB"/>
              </w:rPr>
            </w:pPr>
            <w:r w:rsidRPr="00FA6930">
              <w:rPr>
                <w:sz w:val="20"/>
                <w:szCs w:val="20"/>
                <w:lang w:val="en-GB"/>
              </w:rPr>
              <w:t xml:space="preserve">13. </w:t>
            </w:r>
            <w:r w:rsidR="00A8529C" w:rsidRPr="00FA6930">
              <w:rPr>
                <w:sz w:val="20"/>
                <w:szCs w:val="20"/>
                <w:lang w:val="en-GB"/>
              </w:rPr>
              <w:t xml:space="preserve">Common </w:t>
            </w:r>
            <w:r w:rsidR="00FB6AF0" w:rsidRPr="00FA6930">
              <w:rPr>
                <w:sz w:val="20"/>
                <w:szCs w:val="20"/>
                <w:lang w:val="en-GB"/>
              </w:rPr>
              <w:t>challenges faced during inspections as reported by local inspectorate t</w:t>
            </w:r>
            <w:r w:rsidR="00A8529C" w:rsidRPr="00FA6930">
              <w:rPr>
                <w:sz w:val="20"/>
                <w:szCs w:val="20"/>
                <w:lang w:val="en-GB"/>
              </w:rPr>
              <w:t>eams</w:t>
            </w:r>
            <w:r w:rsidR="00A16156" w:rsidRPr="00FA6930">
              <w:rPr>
                <w:sz w:val="20"/>
                <w:szCs w:val="20"/>
                <w:lang w:val="en-GB"/>
              </w:rPr>
              <w:t xml:space="preserve"> </w:t>
            </w:r>
            <w:r w:rsidR="00A16156" w:rsidRPr="00FA6930">
              <w:rPr>
                <w:i/>
                <w:sz w:val="20"/>
                <w:szCs w:val="20"/>
                <w:lang w:val="en-GB"/>
              </w:rPr>
              <w:t>(</w:t>
            </w:r>
            <w:r w:rsidR="00FB6AF0" w:rsidRPr="00FA6930">
              <w:rPr>
                <w:i/>
                <w:sz w:val="20"/>
                <w:szCs w:val="20"/>
                <w:lang w:val="en-GB"/>
              </w:rPr>
              <w:t>list them</w:t>
            </w:r>
            <w:r w:rsidR="00A16156" w:rsidRPr="00FA6930">
              <w:rPr>
                <w:i/>
                <w:sz w:val="20"/>
                <w:szCs w:val="20"/>
                <w:lang w:val="en-GB"/>
              </w:rPr>
              <w:t>)</w:t>
            </w:r>
          </w:p>
          <w:p w:rsidR="00A16156" w:rsidRPr="00FA6930" w:rsidRDefault="00A16156" w:rsidP="00BC0C4D">
            <w:pPr>
              <w:rPr>
                <w:sz w:val="20"/>
                <w:szCs w:val="20"/>
                <w:lang w:val="en-GB"/>
              </w:rPr>
            </w:pPr>
          </w:p>
          <w:p w:rsidR="00A16156" w:rsidRPr="00FA6930" w:rsidRDefault="00A16156" w:rsidP="00BC0C4D">
            <w:pPr>
              <w:rPr>
                <w:sz w:val="20"/>
                <w:szCs w:val="20"/>
                <w:lang w:val="en-GB"/>
              </w:rPr>
            </w:pPr>
          </w:p>
          <w:p w:rsidR="00A16156" w:rsidRPr="00FA6930" w:rsidRDefault="00A16156" w:rsidP="00BC0C4D">
            <w:pPr>
              <w:rPr>
                <w:sz w:val="20"/>
                <w:szCs w:val="20"/>
                <w:lang w:val="en-GB"/>
              </w:rPr>
            </w:pPr>
          </w:p>
          <w:p w:rsidR="00A16156" w:rsidRPr="00FA6930" w:rsidRDefault="00A16156" w:rsidP="00BC0C4D">
            <w:pPr>
              <w:rPr>
                <w:sz w:val="20"/>
                <w:szCs w:val="20"/>
                <w:lang w:val="en-GB"/>
              </w:rPr>
            </w:pPr>
          </w:p>
          <w:p w:rsidR="00A8529C" w:rsidRPr="00FA6930" w:rsidRDefault="00A8529C" w:rsidP="00BC0C4D">
            <w:pPr>
              <w:rPr>
                <w:sz w:val="20"/>
                <w:szCs w:val="20"/>
                <w:lang w:val="en-GB"/>
              </w:rPr>
            </w:pPr>
          </w:p>
        </w:tc>
      </w:tr>
      <w:tr w:rsidR="00A8529C" w:rsidRPr="00FA6930" w:rsidTr="00356A0A">
        <w:tc>
          <w:tcPr>
            <w:tcW w:w="8669" w:type="dxa"/>
            <w:gridSpan w:val="5"/>
          </w:tcPr>
          <w:p w:rsidR="00A8529C" w:rsidRPr="00FA6930" w:rsidRDefault="006C5B5F" w:rsidP="00BC0C4D">
            <w:pPr>
              <w:rPr>
                <w:sz w:val="20"/>
                <w:szCs w:val="20"/>
                <w:lang w:val="en-GB"/>
              </w:rPr>
            </w:pPr>
            <w:r w:rsidRPr="00FA6930">
              <w:rPr>
                <w:sz w:val="20"/>
                <w:szCs w:val="20"/>
                <w:lang w:val="en-GB"/>
              </w:rPr>
              <w:t xml:space="preserve">14. </w:t>
            </w:r>
            <w:r w:rsidR="00A8529C" w:rsidRPr="00FA6930">
              <w:rPr>
                <w:sz w:val="20"/>
                <w:szCs w:val="20"/>
                <w:lang w:val="en-GB"/>
              </w:rPr>
              <w:t xml:space="preserve">Issues </w:t>
            </w:r>
            <w:r w:rsidR="00FB6AF0" w:rsidRPr="00FA6930">
              <w:rPr>
                <w:sz w:val="20"/>
                <w:szCs w:val="20"/>
                <w:lang w:val="en-GB"/>
              </w:rPr>
              <w:t>addressed by the District in support to local i</w:t>
            </w:r>
            <w:r w:rsidR="00A8529C" w:rsidRPr="00FA6930">
              <w:rPr>
                <w:sz w:val="20"/>
                <w:szCs w:val="20"/>
                <w:lang w:val="en-GB"/>
              </w:rPr>
              <w:t>nspectors</w:t>
            </w:r>
            <w:r w:rsidR="00A16156" w:rsidRPr="00FA6930">
              <w:rPr>
                <w:sz w:val="20"/>
                <w:szCs w:val="20"/>
                <w:lang w:val="en-GB"/>
              </w:rPr>
              <w:t xml:space="preserve"> </w:t>
            </w:r>
            <w:r w:rsidR="00FB6AF0" w:rsidRPr="00FA6930">
              <w:rPr>
                <w:i/>
                <w:sz w:val="20"/>
                <w:szCs w:val="20"/>
                <w:lang w:val="en-GB"/>
              </w:rPr>
              <w:t>(List them</w:t>
            </w:r>
            <w:r w:rsidR="00A16156" w:rsidRPr="00FA6930">
              <w:rPr>
                <w:i/>
                <w:sz w:val="20"/>
                <w:szCs w:val="20"/>
                <w:lang w:val="en-GB"/>
              </w:rPr>
              <w:t>)</w:t>
            </w:r>
          </w:p>
          <w:p w:rsidR="00A16156" w:rsidRPr="00FA6930" w:rsidRDefault="00A16156" w:rsidP="00BC0C4D">
            <w:pPr>
              <w:rPr>
                <w:sz w:val="20"/>
                <w:szCs w:val="20"/>
                <w:lang w:val="en-GB"/>
              </w:rPr>
            </w:pPr>
          </w:p>
          <w:p w:rsidR="00A16156" w:rsidRPr="00FA6930" w:rsidRDefault="00A16156" w:rsidP="00BC0C4D">
            <w:pPr>
              <w:rPr>
                <w:sz w:val="20"/>
                <w:szCs w:val="20"/>
                <w:lang w:val="en-GB"/>
              </w:rPr>
            </w:pPr>
          </w:p>
          <w:p w:rsidR="00A16156" w:rsidRPr="00FA6930" w:rsidRDefault="00A16156" w:rsidP="00BC0C4D">
            <w:pPr>
              <w:rPr>
                <w:sz w:val="20"/>
                <w:szCs w:val="20"/>
                <w:lang w:val="en-GB"/>
              </w:rPr>
            </w:pPr>
          </w:p>
          <w:p w:rsidR="00A16156" w:rsidRPr="00FA6930" w:rsidRDefault="00A16156" w:rsidP="00BC0C4D">
            <w:pPr>
              <w:rPr>
                <w:sz w:val="20"/>
                <w:szCs w:val="20"/>
                <w:lang w:val="en-GB"/>
              </w:rPr>
            </w:pPr>
          </w:p>
        </w:tc>
      </w:tr>
      <w:tr w:rsidR="007614CB" w:rsidRPr="00FA6930" w:rsidTr="00E920EA">
        <w:trPr>
          <w:trHeight w:val="1542"/>
        </w:trPr>
        <w:tc>
          <w:tcPr>
            <w:tcW w:w="8669" w:type="dxa"/>
            <w:gridSpan w:val="5"/>
          </w:tcPr>
          <w:p w:rsidR="007614CB" w:rsidRPr="00FA6930" w:rsidRDefault="008A17FD" w:rsidP="00BC0C4D">
            <w:pPr>
              <w:rPr>
                <w:sz w:val="20"/>
                <w:szCs w:val="20"/>
                <w:lang w:val="en-GB"/>
              </w:rPr>
            </w:pPr>
            <w:r w:rsidRPr="00FA6930">
              <w:rPr>
                <w:sz w:val="20"/>
                <w:szCs w:val="20"/>
                <w:lang w:val="en-GB"/>
              </w:rPr>
              <w:lastRenderedPageBreak/>
              <w:t xml:space="preserve">15. </w:t>
            </w:r>
            <w:r w:rsidR="00FB6AF0" w:rsidRPr="00FA6930">
              <w:rPr>
                <w:sz w:val="20"/>
                <w:szCs w:val="20"/>
                <w:lang w:val="en-GB"/>
              </w:rPr>
              <w:t>Issues that the DGDA head office has to a</w:t>
            </w:r>
            <w:r w:rsidR="007614CB" w:rsidRPr="00FA6930">
              <w:rPr>
                <w:sz w:val="20"/>
                <w:szCs w:val="20"/>
                <w:lang w:val="en-GB"/>
              </w:rPr>
              <w:t xml:space="preserve">ddress </w:t>
            </w:r>
            <w:r w:rsidR="00FB6AF0" w:rsidRPr="00FA6930">
              <w:rPr>
                <w:i/>
                <w:sz w:val="20"/>
                <w:szCs w:val="20"/>
                <w:lang w:val="en-GB"/>
              </w:rPr>
              <w:t>(List them</w:t>
            </w:r>
            <w:r w:rsidR="007614CB" w:rsidRPr="00FA6930">
              <w:rPr>
                <w:i/>
                <w:sz w:val="20"/>
                <w:szCs w:val="20"/>
                <w:lang w:val="en-GB"/>
              </w:rPr>
              <w:t>)</w:t>
            </w: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tc>
      </w:tr>
      <w:tr w:rsidR="00A8529C" w:rsidRPr="00FA6930" w:rsidTr="00356A0A">
        <w:tc>
          <w:tcPr>
            <w:tcW w:w="8669" w:type="dxa"/>
            <w:gridSpan w:val="5"/>
          </w:tcPr>
          <w:p w:rsidR="00A8529C" w:rsidRPr="00FA6930" w:rsidRDefault="008A17FD" w:rsidP="00BC0C4D">
            <w:pPr>
              <w:rPr>
                <w:i/>
                <w:sz w:val="20"/>
                <w:szCs w:val="20"/>
                <w:lang w:val="en-GB"/>
              </w:rPr>
            </w:pPr>
            <w:r w:rsidRPr="00FA6930">
              <w:rPr>
                <w:sz w:val="20"/>
                <w:szCs w:val="20"/>
                <w:lang w:val="en-GB"/>
              </w:rPr>
              <w:t xml:space="preserve">16. </w:t>
            </w:r>
            <w:r w:rsidR="00FB6AF0" w:rsidRPr="00FA6930">
              <w:rPr>
                <w:sz w:val="20"/>
                <w:szCs w:val="20"/>
                <w:lang w:val="en-GB"/>
              </w:rPr>
              <w:t>Any other issues/c</w:t>
            </w:r>
            <w:r w:rsidR="00A8529C" w:rsidRPr="00FA6930">
              <w:rPr>
                <w:sz w:val="20"/>
                <w:szCs w:val="20"/>
                <w:lang w:val="en-GB"/>
              </w:rPr>
              <w:t>omments</w:t>
            </w:r>
          </w:p>
        </w:tc>
      </w:tr>
      <w:tr w:rsidR="007614CB" w:rsidRPr="00FA6930" w:rsidTr="00E920EA">
        <w:tc>
          <w:tcPr>
            <w:tcW w:w="8669" w:type="dxa"/>
            <w:gridSpan w:val="5"/>
          </w:tcPr>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p w:rsidR="007614CB" w:rsidRPr="00FA6930" w:rsidRDefault="007614CB" w:rsidP="00BC0C4D">
            <w:pPr>
              <w:rPr>
                <w:sz w:val="20"/>
                <w:szCs w:val="20"/>
                <w:lang w:val="en-GB"/>
              </w:rPr>
            </w:pPr>
          </w:p>
        </w:tc>
      </w:tr>
    </w:tbl>
    <w:p w:rsidR="00A8529C" w:rsidRPr="0021486E" w:rsidRDefault="00A8529C" w:rsidP="00BC0C4D">
      <w:pPr>
        <w:rPr>
          <w:lang w:val="en-GB"/>
        </w:rPr>
      </w:pPr>
    </w:p>
    <w:p w:rsidR="00A8529C" w:rsidRPr="0021486E" w:rsidRDefault="00FB6AF0" w:rsidP="00BC0C4D">
      <w:pPr>
        <w:rPr>
          <w:lang w:val="en-GB"/>
        </w:rPr>
      </w:pPr>
      <w:r>
        <w:rPr>
          <w:lang w:val="en-GB"/>
        </w:rPr>
        <w:t>Reporting i</w:t>
      </w:r>
      <w:r w:rsidR="00A8529C" w:rsidRPr="0021486E">
        <w:rPr>
          <w:lang w:val="en-GB"/>
        </w:rPr>
        <w:t>nspector</w:t>
      </w:r>
      <w:r>
        <w:rPr>
          <w:lang w:val="en-GB"/>
        </w:rPr>
        <w:t xml:space="preserve"> name</w:t>
      </w:r>
      <w:r w:rsidR="00A8529C" w:rsidRPr="0021486E">
        <w:rPr>
          <w:lang w:val="en-GB"/>
        </w:rPr>
        <w:t>: -----------------------------------------Signature------------------------</w:t>
      </w:r>
    </w:p>
    <w:p w:rsidR="00A8529C" w:rsidRPr="0021486E" w:rsidRDefault="00A8529C" w:rsidP="00BC0C4D">
      <w:pPr>
        <w:rPr>
          <w:lang w:val="en-GB"/>
        </w:rPr>
      </w:pPr>
    </w:p>
    <w:p w:rsidR="00A8529C" w:rsidRPr="0021486E" w:rsidRDefault="00A8529C" w:rsidP="00BC0C4D">
      <w:pPr>
        <w:rPr>
          <w:lang w:val="en-GB"/>
        </w:rPr>
      </w:pPr>
      <w:r w:rsidRPr="0021486E">
        <w:rPr>
          <w:lang w:val="en-GB"/>
        </w:rPr>
        <w:t>Date----------------------------------------------------</w:t>
      </w:r>
    </w:p>
    <w:p w:rsidR="00A8529C" w:rsidRPr="00F8249F"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A8529C" w:rsidRDefault="00A8529C" w:rsidP="00BC0C4D">
      <w:pPr>
        <w:rPr>
          <w:lang w:val="en-GB"/>
        </w:rPr>
      </w:pPr>
    </w:p>
    <w:p w:rsidR="0021486E" w:rsidRDefault="0021486E" w:rsidP="00BC0C4D">
      <w:pPr>
        <w:rPr>
          <w:lang w:val="en-GB"/>
        </w:rPr>
      </w:pPr>
    </w:p>
    <w:p w:rsidR="0021486E" w:rsidRDefault="0021486E" w:rsidP="00BC0C4D">
      <w:pPr>
        <w:rPr>
          <w:lang w:val="en-GB"/>
        </w:rPr>
      </w:pPr>
    </w:p>
    <w:p w:rsidR="0021486E" w:rsidRDefault="0021486E" w:rsidP="00BC0C4D">
      <w:pPr>
        <w:rPr>
          <w:lang w:val="en-GB"/>
        </w:rPr>
      </w:pPr>
    </w:p>
    <w:p w:rsidR="0021486E" w:rsidRDefault="0021486E" w:rsidP="00BC0C4D">
      <w:pPr>
        <w:rPr>
          <w:lang w:val="en-GB"/>
        </w:rPr>
      </w:pPr>
    </w:p>
    <w:p w:rsidR="0021486E" w:rsidRDefault="0021486E" w:rsidP="00BC0C4D">
      <w:pPr>
        <w:rPr>
          <w:lang w:val="en-GB"/>
        </w:rPr>
      </w:pPr>
    </w:p>
    <w:p w:rsidR="0021486E" w:rsidRDefault="0021486E" w:rsidP="00BC0C4D">
      <w:pPr>
        <w:rPr>
          <w:lang w:val="en-GB"/>
        </w:rPr>
      </w:pPr>
    </w:p>
    <w:p w:rsidR="00A8529C" w:rsidRDefault="00A8529C" w:rsidP="00BC0C4D">
      <w:pPr>
        <w:rPr>
          <w:lang w:val="en-GB"/>
        </w:rPr>
      </w:pPr>
    </w:p>
    <w:p w:rsidR="00A8529C" w:rsidRDefault="00A8529C" w:rsidP="00BC0C4D">
      <w:pPr>
        <w:rPr>
          <w:lang w:val="en-GB"/>
        </w:rPr>
      </w:pPr>
    </w:p>
    <w:p w:rsidR="00B70E6E" w:rsidRDefault="00B70E6E" w:rsidP="00FE3821">
      <w:pPr>
        <w:pStyle w:val="Heading3"/>
        <w:rPr>
          <w:rFonts w:asciiTheme="minorHAnsi" w:hAnsiTheme="minorHAnsi" w:cstheme="minorHAnsi"/>
          <w:sz w:val="24"/>
          <w:szCs w:val="24"/>
        </w:rPr>
      </w:pPr>
    </w:p>
    <w:p w:rsidR="00FE3821" w:rsidRDefault="00FE3821" w:rsidP="00FE3821">
      <w:pPr>
        <w:pStyle w:val="Heading3"/>
        <w:rPr>
          <w:rFonts w:asciiTheme="minorHAnsi" w:hAnsiTheme="minorHAnsi" w:cstheme="minorHAnsi"/>
          <w:sz w:val="24"/>
          <w:szCs w:val="24"/>
        </w:rPr>
      </w:pPr>
    </w:p>
    <w:p w:rsidR="001B04AD" w:rsidRPr="00D37007" w:rsidRDefault="00D37007" w:rsidP="001B04AD">
      <w:pPr>
        <w:rPr>
          <w:b/>
        </w:rPr>
      </w:pPr>
      <w:r w:rsidRPr="00D37007">
        <w:rPr>
          <w:b/>
        </w:rPr>
        <w:t>District Monitoring/Inspection Summary Report Form (2</w:t>
      </w:r>
      <w:proofErr w:type="gramStart"/>
      <w:r w:rsidRPr="00D37007">
        <w:rPr>
          <w:b/>
        </w:rPr>
        <w:t>)-</w:t>
      </w:r>
      <w:proofErr w:type="gramEnd"/>
      <w:r w:rsidRPr="00D37007">
        <w:rPr>
          <w:b/>
        </w:rPr>
        <w:t xml:space="preserve"> Accredited Medicine Shops (AMS) and Pharmacies</w:t>
      </w:r>
    </w:p>
    <w:p w:rsidR="00D37007" w:rsidRDefault="00D37007" w:rsidP="001B04AD"/>
    <w:p w:rsidR="001B04AD" w:rsidRPr="001B04AD" w:rsidRDefault="001B04AD" w:rsidP="001B04AD">
      <w:r>
        <w:t xml:space="preserve">This report form will be generated by district or national inspectors once they carry out routine inspections. It can </w:t>
      </w:r>
      <w:r w:rsidR="00FC4783">
        <w:t>be remembered</w:t>
      </w:r>
      <w:r>
        <w:t xml:space="preserve"> that district and national inspector’ inspection will cover both categories of outlets and that is why this form is combined.</w:t>
      </w:r>
    </w:p>
    <w:p w:rsidR="00A8529C" w:rsidRPr="00D2145C" w:rsidRDefault="00A8529C" w:rsidP="00BC0C4D"/>
    <w:p w:rsidR="00A8529C" w:rsidRPr="00D2145C" w:rsidRDefault="00A8529C" w:rsidP="00BC0C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061"/>
      </w:tblGrid>
      <w:tr w:rsidR="00A8529C" w:rsidRPr="006853DC" w:rsidTr="00FE3821">
        <w:tc>
          <w:tcPr>
            <w:tcW w:w="5000" w:type="pct"/>
            <w:gridSpan w:val="2"/>
            <w:shd w:val="clear" w:color="auto" w:fill="auto"/>
          </w:tcPr>
          <w:p w:rsidR="00FE3821" w:rsidRPr="006853DC" w:rsidRDefault="00FE3821" w:rsidP="00FE3821">
            <w:pPr>
              <w:pStyle w:val="Heading4"/>
              <w:jc w:val="center"/>
              <w:rPr>
                <w:sz w:val="20"/>
              </w:rPr>
            </w:pPr>
            <w:r w:rsidRPr="006853DC">
              <w:rPr>
                <w:sz w:val="20"/>
              </w:rPr>
              <w:t>DIRECTORATE GENERAL OF DRUG ADMINISTRATION</w:t>
            </w:r>
          </w:p>
          <w:p w:rsidR="00FE3821" w:rsidRPr="006853DC" w:rsidRDefault="00FE3821" w:rsidP="00FE3821">
            <w:pPr>
              <w:jc w:val="center"/>
              <w:rPr>
                <w:sz w:val="20"/>
                <w:szCs w:val="20"/>
                <w:lang w:val="it-IT"/>
              </w:rPr>
            </w:pPr>
            <w:r w:rsidRPr="006853DC">
              <w:rPr>
                <w:sz w:val="20"/>
                <w:szCs w:val="20"/>
                <w:lang w:val="it-IT"/>
              </w:rPr>
              <w:t>P.O Box ---------------------- Tel.  -----------------</w:t>
            </w:r>
          </w:p>
          <w:p w:rsidR="00FE3821" w:rsidRPr="006853DC" w:rsidRDefault="00FE3821" w:rsidP="00FE3821">
            <w:pPr>
              <w:jc w:val="center"/>
              <w:rPr>
                <w:sz w:val="20"/>
                <w:szCs w:val="20"/>
                <w:lang w:val="en-GB"/>
              </w:rPr>
            </w:pPr>
            <w:proofErr w:type="spellStart"/>
            <w:r w:rsidRPr="006853DC">
              <w:rPr>
                <w:sz w:val="20"/>
                <w:szCs w:val="20"/>
                <w:lang w:val="en-GB"/>
              </w:rPr>
              <w:t>Mohakhali</w:t>
            </w:r>
            <w:proofErr w:type="spellEnd"/>
            <w:r w:rsidRPr="006853DC">
              <w:rPr>
                <w:sz w:val="20"/>
                <w:szCs w:val="20"/>
                <w:lang w:val="en-GB"/>
              </w:rPr>
              <w:t>, Dhaka</w:t>
            </w:r>
          </w:p>
          <w:p w:rsidR="00FE3821" w:rsidRPr="006853DC" w:rsidRDefault="00FE3821" w:rsidP="00FE3821">
            <w:pPr>
              <w:jc w:val="center"/>
              <w:rPr>
                <w:sz w:val="20"/>
                <w:szCs w:val="20"/>
                <w:lang w:val="en-GB"/>
              </w:rPr>
            </w:pPr>
          </w:p>
          <w:p w:rsidR="00FE3821" w:rsidRPr="006853DC" w:rsidRDefault="000A4AC0" w:rsidP="00FE3821">
            <w:pPr>
              <w:jc w:val="center"/>
              <w:rPr>
                <w:b/>
                <w:sz w:val="20"/>
                <w:szCs w:val="20"/>
              </w:rPr>
            </w:pPr>
            <w:r>
              <w:rPr>
                <w:b/>
                <w:sz w:val="20"/>
                <w:szCs w:val="20"/>
              </w:rPr>
              <w:t>DISTRICT</w:t>
            </w:r>
            <w:r w:rsidR="00FE3821" w:rsidRPr="006853DC">
              <w:rPr>
                <w:b/>
                <w:sz w:val="20"/>
                <w:szCs w:val="20"/>
              </w:rPr>
              <w:t xml:space="preserve"> MONITORING/INSPECTION REPORT FORM (2)</w:t>
            </w:r>
          </w:p>
          <w:p w:rsidR="00FE3821" w:rsidRPr="006853DC" w:rsidRDefault="00FE3821" w:rsidP="00FE3821">
            <w:pPr>
              <w:jc w:val="center"/>
              <w:rPr>
                <w:b/>
                <w:sz w:val="20"/>
                <w:szCs w:val="20"/>
                <w:lang w:val="en-GB"/>
              </w:rPr>
            </w:pPr>
            <w:r w:rsidRPr="006853DC">
              <w:rPr>
                <w:b/>
                <w:sz w:val="20"/>
                <w:szCs w:val="20"/>
                <w:lang w:val="en-GB"/>
              </w:rPr>
              <w:t>Accredited Medicine Stores (AMS) and Pharmacies</w:t>
            </w:r>
          </w:p>
          <w:p w:rsidR="00FE3821" w:rsidRPr="006853DC" w:rsidRDefault="00FE3821" w:rsidP="00FE3821">
            <w:pPr>
              <w:rPr>
                <w:color w:val="FF0000"/>
                <w:sz w:val="20"/>
                <w:szCs w:val="20"/>
              </w:rPr>
            </w:pPr>
          </w:p>
          <w:p w:rsidR="00FE3821" w:rsidRPr="006853DC" w:rsidRDefault="00FE3821" w:rsidP="00FE3821">
            <w:pPr>
              <w:jc w:val="center"/>
              <w:rPr>
                <w:sz w:val="20"/>
                <w:szCs w:val="20"/>
              </w:rPr>
            </w:pPr>
            <w:r w:rsidRPr="006853DC">
              <w:rPr>
                <w:sz w:val="20"/>
                <w:szCs w:val="20"/>
              </w:rPr>
              <w:t>(Two copies should be filled; one copy should remain at the district level and the other copy should be submitted to the DGDA Head office)</w:t>
            </w:r>
          </w:p>
          <w:p w:rsidR="000A46CB" w:rsidRPr="006853DC" w:rsidRDefault="000A46CB" w:rsidP="00FE3821">
            <w:pPr>
              <w:rPr>
                <w:b/>
                <w:sz w:val="20"/>
                <w:szCs w:val="20"/>
              </w:rPr>
            </w:pPr>
          </w:p>
        </w:tc>
      </w:tr>
      <w:tr w:rsidR="00FE3821" w:rsidRPr="006853DC" w:rsidTr="00FE3821">
        <w:tc>
          <w:tcPr>
            <w:tcW w:w="5000" w:type="pct"/>
            <w:gridSpan w:val="2"/>
            <w:shd w:val="clear" w:color="auto" w:fill="EEECE1" w:themeFill="background2"/>
          </w:tcPr>
          <w:p w:rsidR="00FE3821" w:rsidRPr="006853DC" w:rsidRDefault="00FE3821" w:rsidP="00FE3821">
            <w:pPr>
              <w:rPr>
                <w:b/>
                <w:sz w:val="20"/>
                <w:szCs w:val="20"/>
              </w:rPr>
            </w:pPr>
            <w:r w:rsidRPr="006853DC">
              <w:rPr>
                <w:b/>
                <w:sz w:val="20"/>
                <w:szCs w:val="20"/>
              </w:rPr>
              <w:t>GENERAL INFORMATION</w:t>
            </w:r>
          </w:p>
          <w:p w:rsidR="00FE3821" w:rsidRPr="006853DC" w:rsidRDefault="00FE3821" w:rsidP="000A46CB">
            <w:pPr>
              <w:rPr>
                <w:b/>
                <w:sz w:val="20"/>
                <w:szCs w:val="20"/>
              </w:rPr>
            </w:pPr>
          </w:p>
        </w:tc>
      </w:tr>
      <w:tr w:rsidR="000A46CB" w:rsidRPr="006853DC" w:rsidTr="00F8249F">
        <w:tc>
          <w:tcPr>
            <w:tcW w:w="5000" w:type="pct"/>
            <w:gridSpan w:val="2"/>
          </w:tcPr>
          <w:p w:rsidR="000A46CB" w:rsidRPr="006853DC" w:rsidRDefault="000A46CB" w:rsidP="000A46CB">
            <w:pPr>
              <w:rPr>
                <w:sz w:val="20"/>
                <w:szCs w:val="20"/>
              </w:rPr>
            </w:pPr>
            <w:r w:rsidRPr="006853DC">
              <w:rPr>
                <w:sz w:val="20"/>
                <w:szCs w:val="20"/>
              </w:rPr>
              <w:t>Name of the District :</w:t>
            </w:r>
          </w:p>
          <w:p w:rsidR="000A46CB" w:rsidRPr="006853DC" w:rsidRDefault="000A46CB" w:rsidP="00BC0C4D">
            <w:pPr>
              <w:rPr>
                <w:sz w:val="20"/>
                <w:szCs w:val="20"/>
              </w:rPr>
            </w:pPr>
          </w:p>
        </w:tc>
      </w:tr>
      <w:tr w:rsidR="00A8529C" w:rsidRPr="006853DC" w:rsidTr="000A46CB">
        <w:trPr>
          <w:trHeight w:val="470"/>
        </w:trPr>
        <w:tc>
          <w:tcPr>
            <w:tcW w:w="2658" w:type="pct"/>
          </w:tcPr>
          <w:p w:rsidR="00A8529C" w:rsidRPr="006853DC" w:rsidRDefault="00031CBB" w:rsidP="00031CBB">
            <w:pPr>
              <w:rPr>
                <w:sz w:val="20"/>
                <w:szCs w:val="20"/>
              </w:rPr>
            </w:pPr>
            <w:r w:rsidRPr="006853DC">
              <w:rPr>
                <w:sz w:val="20"/>
                <w:szCs w:val="20"/>
              </w:rPr>
              <w:t>Name and designation of reporting inspector</w:t>
            </w:r>
          </w:p>
        </w:tc>
        <w:tc>
          <w:tcPr>
            <w:tcW w:w="2342" w:type="pct"/>
          </w:tcPr>
          <w:p w:rsidR="00A8529C" w:rsidRPr="006853DC" w:rsidRDefault="00A8529C" w:rsidP="00BC0C4D">
            <w:pPr>
              <w:rPr>
                <w:sz w:val="20"/>
                <w:szCs w:val="20"/>
              </w:rPr>
            </w:pPr>
            <w:r w:rsidRPr="006853DC">
              <w:rPr>
                <w:sz w:val="20"/>
                <w:szCs w:val="20"/>
              </w:rPr>
              <w:t>Contact Phone Number:</w:t>
            </w:r>
          </w:p>
          <w:p w:rsidR="00A8529C" w:rsidRPr="006853DC" w:rsidRDefault="00A8529C" w:rsidP="00BC0C4D">
            <w:pPr>
              <w:rPr>
                <w:sz w:val="20"/>
                <w:szCs w:val="20"/>
              </w:rPr>
            </w:pPr>
          </w:p>
          <w:p w:rsidR="00A8529C" w:rsidRPr="006853DC" w:rsidRDefault="00A8529C" w:rsidP="00BC0C4D">
            <w:pPr>
              <w:rPr>
                <w:sz w:val="20"/>
                <w:szCs w:val="20"/>
              </w:rPr>
            </w:pPr>
          </w:p>
        </w:tc>
      </w:tr>
    </w:tbl>
    <w:tbl>
      <w:tblPr>
        <w:tblStyle w:val="TableGrid"/>
        <w:tblW w:w="0" w:type="auto"/>
        <w:tblLook w:val="04A0"/>
      </w:tblPr>
      <w:tblGrid>
        <w:gridCol w:w="535"/>
        <w:gridCol w:w="1769"/>
        <w:gridCol w:w="2304"/>
        <w:gridCol w:w="2016"/>
        <w:gridCol w:w="2045"/>
      </w:tblGrid>
      <w:tr w:rsidR="00031CBB" w:rsidRPr="006853DC" w:rsidTr="00031CBB">
        <w:trPr>
          <w:trHeight w:val="495"/>
        </w:trPr>
        <w:tc>
          <w:tcPr>
            <w:tcW w:w="2304" w:type="dxa"/>
            <w:gridSpan w:val="2"/>
            <w:vMerge w:val="restart"/>
          </w:tcPr>
          <w:p w:rsidR="00031CBB" w:rsidRPr="006853DC" w:rsidRDefault="00031CBB" w:rsidP="00BC0C4D">
            <w:pPr>
              <w:rPr>
                <w:sz w:val="20"/>
                <w:szCs w:val="20"/>
                <w:lang w:val="en-GB"/>
              </w:rPr>
            </w:pPr>
            <w:r w:rsidRPr="006853DC">
              <w:rPr>
                <w:sz w:val="20"/>
                <w:szCs w:val="20"/>
                <w:lang w:val="en-GB"/>
              </w:rPr>
              <w:t>Reporting Period:</w:t>
            </w:r>
          </w:p>
          <w:p w:rsidR="00031CBB" w:rsidRPr="006853DC" w:rsidRDefault="00031CBB" w:rsidP="00BC0C4D">
            <w:pPr>
              <w:rPr>
                <w:sz w:val="20"/>
                <w:szCs w:val="20"/>
                <w:lang w:val="en-GB"/>
              </w:rPr>
            </w:pPr>
          </w:p>
        </w:tc>
        <w:tc>
          <w:tcPr>
            <w:tcW w:w="2304" w:type="dxa"/>
          </w:tcPr>
          <w:p w:rsidR="00031CBB" w:rsidRPr="0048554F" w:rsidRDefault="00031CBB" w:rsidP="00031CBB">
            <w:pPr>
              <w:jc w:val="left"/>
              <w:rPr>
                <w:sz w:val="20"/>
                <w:szCs w:val="20"/>
                <w:lang w:val="en-GB"/>
              </w:rPr>
            </w:pPr>
            <w:r w:rsidRPr="0048554F">
              <w:rPr>
                <w:sz w:val="20"/>
                <w:szCs w:val="20"/>
                <w:lang w:val="en-GB"/>
              </w:rPr>
              <w:t>Number of AMS</w:t>
            </w:r>
          </w:p>
        </w:tc>
        <w:tc>
          <w:tcPr>
            <w:tcW w:w="4061" w:type="dxa"/>
            <w:gridSpan w:val="2"/>
            <w:vMerge w:val="restart"/>
          </w:tcPr>
          <w:p w:rsidR="00031CBB" w:rsidRPr="006853DC" w:rsidRDefault="00031CBB" w:rsidP="00BC0C4D">
            <w:pPr>
              <w:rPr>
                <w:sz w:val="20"/>
                <w:szCs w:val="20"/>
                <w:lang w:val="en-GB"/>
              </w:rPr>
            </w:pPr>
            <w:r w:rsidRPr="006853DC">
              <w:rPr>
                <w:sz w:val="20"/>
                <w:szCs w:val="20"/>
                <w:lang w:val="en-GB"/>
              </w:rPr>
              <w:t>Comments</w:t>
            </w:r>
          </w:p>
        </w:tc>
      </w:tr>
      <w:tr w:rsidR="00031CBB" w:rsidRPr="006853DC" w:rsidTr="004F1679">
        <w:trPr>
          <w:trHeight w:val="494"/>
        </w:trPr>
        <w:tc>
          <w:tcPr>
            <w:tcW w:w="2304" w:type="dxa"/>
            <w:gridSpan w:val="2"/>
            <w:vMerge/>
          </w:tcPr>
          <w:p w:rsidR="00031CBB" w:rsidRPr="006853DC" w:rsidRDefault="00031CBB" w:rsidP="00BC0C4D">
            <w:pPr>
              <w:rPr>
                <w:sz w:val="20"/>
                <w:szCs w:val="20"/>
                <w:lang w:val="en-GB"/>
              </w:rPr>
            </w:pPr>
          </w:p>
        </w:tc>
        <w:tc>
          <w:tcPr>
            <w:tcW w:w="2304" w:type="dxa"/>
          </w:tcPr>
          <w:p w:rsidR="00031CBB" w:rsidRPr="0048554F" w:rsidRDefault="00031CBB" w:rsidP="00FE3821">
            <w:pPr>
              <w:jc w:val="left"/>
              <w:rPr>
                <w:sz w:val="20"/>
                <w:szCs w:val="20"/>
                <w:lang w:val="en-GB"/>
              </w:rPr>
            </w:pPr>
            <w:r w:rsidRPr="0048554F">
              <w:rPr>
                <w:sz w:val="20"/>
                <w:szCs w:val="20"/>
                <w:lang w:val="en-GB"/>
              </w:rPr>
              <w:t>Number of Pharmacies</w:t>
            </w:r>
          </w:p>
        </w:tc>
        <w:tc>
          <w:tcPr>
            <w:tcW w:w="4061" w:type="dxa"/>
            <w:gridSpan w:val="2"/>
            <w:vMerge/>
          </w:tcPr>
          <w:p w:rsidR="00031CBB" w:rsidRPr="006853DC" w:rsidRDefault="00031CBB" w:rsidP="00BC0C4D">
            <w:pPr>
              <w:rPr>
                <w:sz w:val="20"/>
                <w:szCs w:val="20"/>
                <w:lang w:val="en-GB"/>
              </w:rPr>
            </w:pPr>
          </w:p>
        </w:tc>
      </w:tr>
      <w:tr w:rsidR="00A8529C" w:rsidRPr="006853DC" w:rsidTr="000A46CB">
        <w:tc>
          <w:tcPr>
            <w:tcW w:w="8669" w:type="dxa"/>
            <w:gridSpan w:val="5"/>
            <w:shd w:val="clear" w:color="auto" w:fill="DDD9C3" w:themeFill="background2" w:themeFillShade="E6"/>
          </w:tcPr>
          <w:p w:rsidR="00A8529C" w:rsidRPr="006853DC" w:rsidRDefault="007B377F" w:rsidP="00BC0C4D">
            <w:pPr>
              <w:rPr>
                <w:b/>
                <w:sz w:val="20"/>
                <w:szCs w:val="20"/>
                <w:lang w:val="en-GB"/>
              </w:rPr>
            </w:pPr>
            <w:r w:rsidRPr="006853DC">
              <w:rPr>
                <w:b/>
                <w:sz w:val="20"/>
                <w:szCs w:val="20"/>
                <w:lang w:val="en-GB"/>
              </w:rPr>
              <w:t>INSPECTION ISSUES</w:t>
            </w:r>
          </w:p>
          <w:p w:rsidR="000A46CB" w:rsidRPr="006853DC" w:rsidRDefault="000A46CB" w:rsidP="00BC0C4D">
            <w:pPr>
              <w:rPr>
                <w:b/>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1</w:t>
            </w:r>
          </w:p>
        </w:tc>
        <w:tc>
          <w:tcPr>
            <w:tcW w:w="4073" w:type="dxa"/>
            <w:gridSpan w:val="2"/>
          </w:tcPr>
          <w:p w:rsidR="00A8529C" w:rsidRPr="006853DC" w:rsidRDefault="00FE3821" w:rsidP="000A46CB">
            <w:pPr>
              <w:jc w:val="left"/>
              <w:rPr>
                <w:sz w:val="20"/>
                <w:szCs w:val="20"/>
                <w:lang w:val="en-GB"/>
              </w:rPr>
            </w:pPr>
            <w:r w:rsidRPr="006853DC">
              <w:rPr>
                <w:sz w:val="20"/>
                <w:szCs w:val="20"/>
                <w:lang w:val="en-GB"/>
              </w:rPr>
              <w:t>Total number of AMS in the  D</w:t>
            </w:r>
            <w:r w:rsidR="00A8529C" w:rsidRPr="006853DC">
              <w:rPr>
                <w:sz w:val="20"/>
                <w:szCs w:val="20"/>
                <w:lang w:val="en-GB"/>
              </w:rPr>
              <w:t>istrict</w:t>
            </w: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0A46CB">
            <w:pPr>
              <w:jc w:val="left"/>
              <w:rPr>
                <w:sz w:val="20"/>
                <w:szCs w:val="20"/>
                <w:lang w:val="en-GB"/>
              </w:rPr>
            </w:pPr>
            <w:r w:rsidRPr="006853DC">
              <w:rPr>
                <w:sz w:val="20"/>
                <w:szCs w:val="20"/>
                <w:lang w:val="en-GB"/>
              </w:rPr>
              <w:t>(indicate if there any that have closed or newly opened)</w:t>
            </w: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2</w:t>
            </w:r>
          </w:p>
        </w:tc>
        <w:tc>
          <w:tcPr>
            <w:tcW w:w="4073" w:type="dxa"/>
            <w:gridSpan w:val="2"/>
          </w:tcPr>
          <w:p w:rsidR="00A8529C" w:rsidRPr="006853DC" w:rsidRDefault="00FE3821" w:rsidP="000A46CB">
            <w:pPr>
              <w:jc w:val="left"/>
              <w:rPr>
                <w:sz w:val="20"/>
                <w:szCs w:val="20"/>
                <w:lang w:val="en-GB"/>
              </w:rPr>
            </w:pPr>
            <w:r w:rsidRPr="006853DC">
              <w:rPr>
                <w:sz w:val="20"/>
                <w:szCs w:val="20"/>
                <w:lang w:val="en-GB"/>
              </w:rPr>
              <w:t>Total n</w:t>
            </w:r>
            <w:r w:rsidR="00A8529C" w:rsidRPr="006853DC">
              <w:rPr>
                <w:sz w:val="20"/>
                <w:szCs w:val="20"/>
                <w:lang w:val="en-GB"/>
              </w:rPr>
              <w:t>umber of Pharmacies in the District</w:t>
            </w: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0A46CB">
            <w:pPr>
              <w:jc w:val="left"/>
              <w:rPr>
                <w:sz w:val="20"/>
                <w:szCs w:val="20"/>
                <w:lang w:val="en-GB"/>
              </w:rPr>
            </w:pPr>
            <w:r w:rsidRPr="006853DC">
              <w:rPr>
                <w:sz w:val="20"/>
                <w:szCs w:val="20"/>
                <w:lang w:val="en-GB"/>
              </w:rPr>
              <w:t>(indicate if there any that have closed or newly opened)</w:t>
            </w: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3</w:t>
            </w:r>
          </w:p>
        </w:tc>
        <w:tc>
          <w:tcPr>
            <w:tcW w:w="4073" w:type="dxa"/>
            <w:gridSpan w:val="2"/>
          </w:tcPr>
          <w:p w:rsidR="00A8529C" w:rsidRPr="006853DC" w:rsidRDefault="00A8529C" w:rsidP="000A46CB">
            <w:pPr>
              <w:jc w:val="left"/>
              <w:rPr>
                <w:sz w:val="20"/>
                <w:szCs w:val="20"/>
                <w:lang w:val="en-GB"/>
              </w:rPr>
            </w:pPr>
            <w:r w:rsidRPr="006853DC">
              <w:rPr>
                <w:sz w:val="20"/>
                <w:szCs w:val="20"/>
                <w:lang w:val="en-GB"/>
              </w:rPr>
              <w:t>Total number of AMS inspected during  this period by the  district Inspectors</w:t>
            </w: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4</w:t>
            </w:r>
          </w:p>
        </w:tc>
        <w:tc>
          <w:tcPr>
            <w:tcW w:w="4073" w:type="dxa"/>
            <w:gridSpan w:val="2"/>
          </w:tcPr>
          <w:p w:rsidR="00A8529C" w:rsidRPr="006853DC" w:rsidRDefault="00A8529C" w:rsidP="000A46CB">
            <w:pPr>
              <w:jc w:val="left"/>
              <w:rPr>
                <w:sz w:val="20"/>
                <w:szCs w:val="20"/>
                <w:lang w:val="en-GB"/>
              </w:rPr>
            </w:pPr>
          </w:p>
          <w:p w:rsidR="00A8529C" w:rsidRPr="006853DC" w:rsidRDefault="00A8529C" w:rsidP="000A46CB">
            <w:pPr>
              <w:jc w:val="left"/>
              <w:rPr>
                <w:sz w:val="20"/>
                <w:szCs w:val="20"/>
                <w:lang w:val="en-GB"/>
              </w:rPr>
            </w:pPr>
            <w:r w:rsidRPr="006853DC">
              <w:rPr>
                <w:sz w:val="20"/>
                <w:szCs w:val="20"/>
                <w:lang w:val="en-GB"/>
              </w:rPr>
              <w:t>Total  number of Pharmacies inspected this period by the district</w:t>
            </w: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5</w:t>
            </w:r>
          </w:p>
        </w:tc>
        <w:tc>
          <w:tcPr>
            <w:tcW w:w="4073" w:type="dxa"/>
            <w:gridSpan w:val="2"/>
          </w:tcPr>
          <w:p w:rsidR="00A8529C" w:rsidRPr="006853DC" w:rsidRDefault="00A8529C" w:rsidP="000A46CB">
            <w:pPr>
              <w:jc w:val="left"/>
              <w:rPr>
                <w:sz w:val="20"/>
                <w:szCs w:val="20"/>
                <w:lang w:val="en-GB"/>
              </w:rPr>
            </w:pPr>
            <w:r w:rsidRPr="006853DC">
              <w:rPr>
                <w:sz w:val="20"/>
                <w:szCs w:val="20"/>
                <w:lang w:val="en-GB"/>
              </w:rPr>
              <w:t>Numbe</w:t>
            </w:r>
            <w:r w:rsidR="00B36946" w:rsidRPr="006853DC">
              <w:rPr>
                <w:sz w:val="20"/>
                <w:szCs w:val="20"/>
                <w:lang w:val="en-GB"/>
              </w:rPr>
              <w:t>r of AMS</w:t>
            </w:r>
            <w:r w:rsidRPr="006853DC">
              <w:rPr>
                <w:sz w:val="20"/>
                <w:szCs w:val="20"/>
                <w:lang w:val="en-GB"/>
              </w:rPr>
              <w:t xml:space="preserve"> found in full compliance of all the elements in the inspection checklist by district Inspectors </w:t>
            </w: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lastRenderedPageBreak/>
              <w:t>6</w:t>
            </w:r>
          </w:p>
        </w:tc>
        <w:tc>
          <w:tcPr>
            <w:tcW w:w="4073" w:type="dxa"/>
            <w:gridSpan w:val="2"/>
          </w:tcPr>
          <w:p w:rsidR="00A8529C" w:rsidRPr="006853DC" w:rsidRDefault="00A8529C" w:rsidP="000A46CB">
            <w:pPr>
              <w:jc w:val="left"/>
              <w:rPr>
                <w:sz w:val="20"/>
                <w:szCs w:val="20"/>
                <w:lang w:val="en-GB"/>
              </w:rPr>
            </w:pPr>
            <w:r w:rsidRPr="006853DC">
              <w:rPr>
                <w:sz w:val="20"/>
                <w:szCs w:val="20"/>
                <w:lang w:val="en-GB"/>
              </w:rPr>
              <w:t>Number of Pharmacies found in full compliance of all the elements in the inspection checklist by district Inspectors</w:t>
            </w: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7</w:t>
            </w:r>
          </w:p>
        </w:tc>
        <w:tc>
          <w:tcPr>
            <w:tcW w:w="4073" w:type="dxa"/>
            <w:gridSpan w:val="2"/>
          </w:tcPr>
          <w:p w:rsidR="00A8529C" w:rsidRPr="006853DC" w:rsidRDefault="00A8529C" w:rsidP="000A46CB">
            <w:pPr>
              <w:jc w:val="left"/>
              <w:rPr>
                <w:sz w:val="20"/>
                <w:szCs w:val="20"/>
                <w:lang w:val="en-GB"/>
              </w:rPr>
            </w:pPr>
            <w:r w:rsidRPr="006853DC">
              <w:rPr>
                <w:sz w:val="20"/>
                <w:szCs w:val="20"/>
                <w:lang w:val="en-GB"/>
              </w:rPr>
              <w:t>Number of AMS found with 1-5 in-compliances during inspection in the district</w:t>
            </w:r>
          </w:p>
          <w:p w:rsidR="00A8529C" w:rsidRPr="006853DC" w:rsidRDefault="00A8529C" w:rsidP="000A46CB">
            <w:pPr>
              <w:jc w:val="left"/>
              <w:rPr>
                <w:sz w:val="20"/>
                <w:szCs w:val="20"/>
                <w:lang w:val="en-GB"/>
              </w:rPr>
            </w:pP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8</w:t>
            </w:r>
            <w:r w:rsidR="00A8529C" w:rsidRPr="006853DC">
              <w:rPr>
                <w:sz w:val="20"/>
                <w:szCs w:val="20"/>
                <w:lang w:val="en-GB"/>
              </w:rPr>
              <w:t>.</w:t>
            </w:r>
          </w:p>
        </w:tc>
        <w:tc>
          <w:tcPr>
            <w:tcW w:w="4073" w:type="dxa"/>
            <w:gridSpan w:val="2"/>
          </w:tcPr>
          <w:p w:rsidR="00A8529C" w:rsidRPr="006853DC" w:rsidRDefault="00A8529C" w:rsidP="00BC0C4D">
            <w:pPr>
              <w:rPr>
                <w:sz w:val="20"/>
                <w:szCs w:val="20"/>
                <w:lang w:val="en-GB"/>
              </w:rPr>
            </w:pPr>
            <w:r w:rsidRPr="006853DC">
              <w:rPr>
                <w:sz w:val="20"/>
                <w:szCs w:val="20"/>
                <w:lang w:val="en-GB"/>
              </w:rPr>
              <w:t>The number of AMS found with more than 5 in-compliances in the district</w:t>
            </w:r>
          </w:p>
          <w:p w:rsidR="00A8529C" w:rsidRPr="006853DC" w:rsidRDefault="00A8529C" w:rsidP="00BC0C4D">
            <w:pPr>
              <w:rPr>
                <w:sz w:val="20"/>
                <w:szCs w:val="20"/>
                <w:lang w:val="en-GB"/>
              </w:rPr>
            </w:pP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9</w:t>
            </w:r>
          </w:p>
        </w:tc>
        <w:tc>
          <w:tcPr>
            <w:tcW w:w="4073" w:type="dxa"/>
            <w:gridSpan w:val="2"/>
          </w:tcPr>
          <w:p w:rsidR="00A8529C" w:rsidRPr="006853DC" w:rsidRDefault="00A8529C" w:rsidP="00BC0C4D">
            <w:pPr>
              <w:rPr>
                <w:sz w:val="20"/>
                <w:szCs w:val="20"/>
                <w:lang w:val="en-GB"/>
              </w:rPr>
            </w:pPr>
            <w:r w:rsidRPr="006853DC">
              <w:rPr>
                <w:sz w:val="20"/>
                <w:szCs w:val="20"/>
                <w:lang w:val="en-GB"/>
              </w:rPr>
              <w:t>Number of Pharmacies found with 1-5 in-compliances during inspection in the district</w:t>
            </w:r>
          </w:p>
          <w:p w:rsidR="00A8529C" w:rsidRPr="006853DC" w:rsidRDefault="00A8529C" w:rsidP="00BC0C4D">
            <w:pPr>
              <w:rPr>
                <w:sz w:val="20"/>
                <w:szCs w:val="20"/>
                <w:lang w:val="en-GB"/>
              </w:rPr>
            </w:pP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A8529C" w:rsidRPr="006853DC" w:rsidTr="00356A0A">
        <w:tc>
          <w:tcPr>
            <w:tcW w:w="535" w:type="dxa"/>
          </w:tcPr>
          <w:p w:rsidR="00A8529C" w:rsidRPr="006853DC" w:rsidRDefault="007B377F" w:rsidP="00BC0C4D">
            <w:pPr>
              <w:rPr>
                <w:sz w:val="20"/>
                <w:szCs w:val="20"/>
                <w:lang w:val="en-GB"/>
              </w:rPr>
            </w:pPr>
            <w:r w:rsidRPr="006853DC">
              <w:rPr>
                <w:sz w:val="20"/>
                <w:szCs w:val="20"/>
                <w:lang w:val="en-GB"/>
              </w:rPr>
              <w:t>10</w:t>
            </w:r>
          </w:p>
        </w:tc>
        <w:tc>
          <w:tcPr>
            <w:tcW w:w="4073" w:type="dxa"/>
            <w:gridSpan w:val="2"/>
          </w:tcPr>
          <w:p w:rsidR="00A8529C" w:rsidRPr="006853DC" w:rsidRDefault="00A8529C" w:rsidP="00BC0C4D">
            <w:pPr>
              <w:rPr>
                <w:sz w:val="20"/>
                <w:szCs w:val="20"/>
                <w:lang w:val="en-GB"/>
              </w:rPr>
            </w:pPr>
            <w:r w:rsidRPr="006853DC">
              <w:rPr>
                <w:sz w:val="20"/>
                <w:szCs w:val="20"/>
                <w:lang w:val="en-GB"/>
              </w:rPr>
              <w:t>The number of Pharmacies found with more than 5 in-compliances in the district</w:t>
            </w:r>
          </w:p>
          <w:p w:rsidR="00A8529C" w:rsidRPr="006853DC" w:rsidRDefault="00A8529C" w:rsidP="00BC0C4D">
            <w:pPr>
              <w:rPr>
                <w:sz w:val="20"/>
                <w:szCs w:val="20"/>
                <w:lang w:val="en-GB"/>
              </w:rPr>
            </w:pPr>
          </w:p>
        </w:tc>
        <w:tc>
          <w:tcPr>
            <w:tcW w:w="2016" w:type="dxa"/>
          </w:tcPr>
          <w:p w:rsidR="00A8529C" w:rsidRPr="006853DC" w:rsidRDefault="00A8529C" w:rsidP="00BC0C4D">
            <w:pPr>
              <w:rPr>
                <w:sz w:val="20"/>
                <w:szCs w:val="20"/>
                <w:lang w:val="en-GB"/>
              </w:rPr>
            </w:pPr>
          </w:p>
        </w:tc>
        <w:tc>
          <w:tcPr>
            <w:tcW w:w="2045" w:type="dxa"/>
          </w:tcPr>
          <w:p w:rsidR="00A8529C" w:rsidRPr="006853DC" w:rsidRDefault="00A8529C" w:rsidP="00BC0C4D">
            <w:pPr>
              <w:rPr>
                <w:sz w:val="20"/>
                <w:szCs w:val="20"/>
                <w:lang w:val="en-GB"/>
              </w:rPr>
            </w:pPr>
          </w:p>
        </w:tc>
      </w:tr>
      <w:tr w:rsidR="007B377F" w:rsidRPr="006853DC" w:rsidTr="001B04AD">
        <w:trPr>
          <w:trHeight w:val="913"/>
        </w:trPr>
        <w:tc>
          <w:tcPr>
            <w:tcW w:w="8669" w:type="dxa"/>
            <w:gridSpan w:val="5"/>
          </w:tcPr>
          <w:p w:rsidR="007B377F" w:rsidRPr="006853DC" w:rsidRDefault="007B377F" w:rsidP="00BC0C4D">
            <w:pPr>
              <w:rPr>
                <w:sz w:val="20"/>
                <w:szCs w:val="20"/>
                <w:lang w:val="en-GB"/>
              </w:rPr>
            </w:pPr>
          </w:p>
          <w:p w:rsidR="007B377F" w:rsidRPr="006853DC" w:rsidRDefault="00031CBB" w:rsidP="00BC0C4D">
            <w:pPr>
              <w:rPr>
                <w:sz w:val="20"/>
                <w:szCs w:val="20"/>
                <w:lang w:val="en-GB"/>
              </w:rPr>
            </w:pPr>
            <w:r w:rsidRPr="006853DC">
              <w:rPr>
                <w:sz w:val="20"/>
                <w:szCs w:val="20"/>
                <w:lang w:val="en-GB"/>
              </w:rPr>
              <w:t>11. Common in-compliances observed by District i</w:t>
            </w:r>
            <w:r w:rsidR="007B377F" w:rsidRPr="006853DC">
              <w:rPr>
                <w:sz w:val="20"/>
                <w:szCs w:val="20"/>
                <w:lang w:val="en-GB"/>
              </w:rPr>
              <w:t>nspectors</w:t>
            </w:r>
          </w:p>
          <w:p w:rsidR="007B377F" w:rsidRPr="006853DC" w:rsidRDefault="00031CBB" w:rsidP="00BC0C4D">
            <w:pPr>
              <w:rPr>
                <w:sz w:val="20"/>
                <w:szCs w:val="20"/>
                <w:lang w:val="en-GB"/>
              </w:rPr>
            </w:pPr>
            <w:r w:rsidRPr="006853DC">
              <w:rPr>
                <w:sz w:val="20"/>
                <w:szCs w:val="20"/>
                <w:lang w:val="en-GB"/>
              </w:rPr>
              <w:t>(list them</w:t>
            </w:r>
            <w:r w:rsidR="007B377F" w:rsidRPr="006853DC">
              <w:rPr>
                <w:sz w:val="20"/>
                <w:szCs w:val="20"/>
                <w:lang w:val="en-GB"/>
              </w:rPr>
              <w:t>)</w:t>
            </w:r>
          </w:p>
        </w:tc>
      </w:tr>
      <w:tr w:rsidR="00B47251" w:rsidRPr="006853DC" w:rsidTr="001B04AD">
        <w:trPr>
          <w:trHeight w:val="868"/>
        </w:trPr>
        <w:tc>
          <w:tcPr>
            <w:tcW w:w="8669" w:type="dxa"/>
            <w:gridSpan w:val="5"/>
          </w:tcPr>
          <w:p w:rsidR="00B47251" w:rsidRPr="006853DC" w:rsidRDefault="007B377F" w:rsidP="00BC0C4D">
            <w:pPr>
              <w:rPr>
                <w:sz w:val="20"/>
                <w:szCs w:val="20"/>
                <w:lang w:val="en-GB"/>
              </w:rPr>
            </w:pPr>
            <w:r w:rsidRPr="006853DC">
              <w:rPr>
                <w:sz w:val="20"/>
                <w:szCs w:val="20"/>
                <w:lang w:val="en-GB"/>
              </w:rPr>
              <w:t>12</w:t>
            </w:r>
            <w:r w:rsidR="00031CBB" w:rsidRPr="006853DC">
              <w:rPr>
                <w:sz w:val="20"/>
                <w:szCs w:val="20"/>
                <w:lang w:val="en-GB"/>
              </w:rPr>
              <w:t>. Serious in-compliances observed by District i</w:t>
            </w:r>
            <w:r w:rsidR="00B47251" w:rsidRPr="006853DC">
              <w:rPr>
                <w:sz w:val="20"/>
                <w:szCs w:val="20"/>
                <w:lang w:val="en-GB"/>
              </w:rPr>
              <w:t xml:space="preserve">nspectors  </w:t>
            </w:r>
            <w:r w:rsidR="00031CBB" w:rsidRPr="006853DC">
              <w:rPr>
                <w:i/>
                <w:sz w:val="20"/>
                <w:szCs w:val="20"/>
                <w:lang w:val="en-GB"/>
              </w:rPr>
              <w:t>(List them</w:t>
            </w:r>
            <w:r w:rsidR="00B47251" w:rsidRPr="006853DC">
              <w:rPr>
                <w:i/>
                <w:sz w:val="20"/>
                <w:szCs w:val="20"/>
                <w:lang w:val="en-GB"/>
              </w:rPr>
              <w:t>)</w:t>
            </w:r>
          </w:p>
          <w:p w:rsidR="00B47251" w:rsidRPr="006853DC" w:rsidRDefault="00B47251" w:rsidP="00BC0C4D">
            <w:pPr>
              <w:rPr>
                <w:sz w:val="20"/>
                <w:szCs w:val="20"/>
                <w:lang w:val="en-GB"/>
              </w:rPr>
            </w:pPr>
          </w:p>
          <w:p w:rsidR="00B47251" w:rsidRPr="006853DC" w:rsidRDefault="00B47251" w:rsidP="00BC0C4D">
            <w:pPr>
              <w:rPr>
                <w:sz w:val="20"/>
                <w:szCs w:val="20"/>
                <w:lang w:val="en-GB"/>
              </w:rPr>
            </w:pPr>
          </w:p>
        </w:tc>
      </w:tr>
      <w:tr w:rsidR="00B47251" w:rsidRPr="006853DC" w:rsidTr="001B04AD">
        <w:trPr>
          <w:trHeight w:val="877"/>
        </w:trPr>
        <w:tc>
          <w:tcPr>
            <w:tcW w:w="8669" w:type="dxa"/>
            <w:gridSpan w:val="5"/>
          </w:tcPr>
          <w:p w:rsidR="00B47251" w:rsidRPr="006853DC" w:rsidRDefault="007B377F" w:rsidP="00BC0C4D">
            <w:pPr>
              <w:rPr>
                <w:i/>
                <w:sz w:val="20"/>
                <w:szCs w:val="20"/>
                <w:lang w:val="en-GB"/>
              </w:rPr>
            </w:pPr>
            <w:r w:rsidRPr="006853DC">
              <w:rPr>
                <w:sz w:val="20"/>
                <w:szCs w:val="20"/>
                <w:lang w:val="en-GB"/>
              </w:rPr>
              <w:t>13</w:t>
            </w:r>
            <w:r w:rsidR="00031CBB" w:rsidRPr="006853DC">
              <w:rPr>
                <w:sz w:val="20"/>
                <w:szCs w:val="20"/>
                <w:lang w:val="en-GB"/>
              </w:rPr>
              <w:t>. Common actions taken by District i</w:t>
            </w:r>
            <w:r w:rsidR="00B47251" w:rsidRPr="006853DC">
              <w:rPr>
                <w:sz w:val="20"/>
                <w:szCs w:val="20"/>
                <w:lang w:val="en-GB"/>
              </w:rPr>
              <w:t>n</w:t>
            </w:r>
            <w:r w:rsidR="00031CBB" w:rsidRPr="006853DC">
              <w:rPr>
                <w:sz w:val="20"/>
                <w:szCs w:val="20"/>
                <w:lang w:val="en-GB"/>
              </w:rPr>
              <w:t>spectors to enforce c</w:t>
            </w:r>
            <w:r w:rsidR="00B47251" w:rsidRPr="006853DC">
              <w:rPr>
                <w:sz w:val="20"/>
                <w:szCs w:val="20"/>
                <w:lang w:val="en-GB"/>
              </w:rPr>
              <w:t xml:space="preserve">ompliance </w:t>
            </w:r>
            <w:r w:rsidR="00031CBB" w:rsidRPr="006853DC">
              <w:rPr>
                <w:i/>
                <w:sz w:val="20"/>
                <w:szCs w:val="20"/>
                <w:lang w:val="en-GB"/>
              </w:rPr>
              <w:t>(List them</w:t>
            </w:r>
            <w:r w:rsidR="00B47251" w:rsidRPr="006853DC">
              <w:rPr>
                <w:i/>
                <w:sz w:val="20"/>
                <w:szCs w:val="20"/>
                <w:lang w:val="en-GB"/>
              </w:rPr>
              <w:t>)</w:t>
            </w:r>
          </w:p>
          <w:p w:rsidR="00F8249F" w:rsidRPr="006853DC" w:rsidRDefault="00F8249F" w:rsidP="00BC0C4D">
            <w:pPr>
              <w:rPr>
                <w:sz w:val="20"/>
                <w:szCs w:val="20"/>
                <w:lang w:val="en-GB"/>
              </w:rPr>
            </w:pPr>
          </w:p>
        </w:tc>
      </w:tr>
      <w:tr w:rsidR="00A8529C" w:rsidRPr="006853DC" w:rsidTr="00031CBB">
        <w:tc>
          <w:tcPr>
            <w:tcW w:w="8669" w:type="dxa"/>
            <w:gridSpan w:val="5"/>
            <w:shd w:val="clear" w:color="auto" w:fill="DDD9C3" w:themeFill="background2" w:themeFillShade="E6"/>
          </w:tcPr>
          <w:p w:rsidR="00F8249F" w:rsidRPr="005C4CED" w:rsidRDefault="00F8249F" w:rsidP="00BC0C4D">
            <w:pPr>
              <w:rPr>
                <w:b/>
                <w:sz w:val="20"/>
                <w:szCs w:val="20"/>
                <w:lang w:val="en-GB"/>
              </w:rPr>
            </w:pPr>
          </w:p>
          <w:p w:rsidR="00A8529C" w:rsidRPr="005C4CED" w:rsidRDefault="007B377F" w:rsidP="00BC0C4D">
            <w:pPr>
              <w:rPr>
                <w:b/>
                <w:sz w:val="20"/>
                <w:szCs w:val="20"/>
                <w:lang w:val="en-GB"/>
              </w:rPr>
            </w:pPr>
            <w:r w:rsidRPr="005C4CED">
              <w:rPr>
                <w:b/>
                <w:sz w:val="20"/>
                <w:szCs w:val="20"/>
                <w:lang w:val="en-GB"/>
              </w:rPr>
              <w:t>OTHER ISSUES</w:t>
            </w:r>
          </w:p>
        </w:tc>
      </w:tr>
      <w:tr w:rsidR="00B47251" w:rsidRPr="006853DC" w:rsidTr="001B04AD">
        <w:trPr>
          <w:trHeight w:val="733"/>
        </w:trPr>
        <w:tc>
          <w:tcPr>
            <w:tcW w:w="8669" w:type="dxa"/>
            <w:gridSpan w:val="5"/>
          </w:tcPr>
          <w:p w:rsidR="00B47251" w:rsidRPr="006853DC" w:rsidRDefault="00B47251" w:rsidP="00BC0C4D">
            <w:pPr>
              <w:rPr>
                <w:sz w:val="20"/>
                <w:szCs w:val="20"/>
                <w:lang w:val="en-GB"/>
              </w:rPr>
            </w:pPr>
          </w:p>
          <w:p w:rsidR="00B47251" w:rsidRPr="006853DC" w:rsidRDefault="007B377F" w:rsidP="00BC0C4D">
            <w:pPr>
              <w:rPr>
                <w:sz w:val="20"/>
                <w:szCs w:val="20"/>
                <w:lang w:val="en-GB"/>
              </w:rPr>
            </w:pPr>
            <w:r w:rsidRPr="006853DC">
              <w:rPr>
                <w:sz w:val="20"/>
                <w:szCs w:val="20"/>
                <w:lang w:val="en-GB"/>
              </w:rPr>
              <w:t>14</w:t>
            </w:r>
            <w:r w:rsidR="00B47251" w:rsidRPr="006853DC">
              <w:rPr>
                <w:sz w:val="20"/>
                <w:szCs w:val="20"/>
                <w:lang w:val="en-GB"/>
              </w:rPr>
              <w:t xml:space="preserve">. Common Challenges faced </w:t>
            </w:r>
            <w:r w:rsidR="00031CBB" w:rsidRPr="006853DC">
              <w:rPr>
                <w:sz w:val="20"/>
                <w:szCs w:val="20"/>
                <w:lang w:val="en-GB"/>
              </w:rPr>
              <w:t>during inspections at District l</w:t>
            </w:r>
            <w:r w:rsidR="00B47251" w:rsidRPr="006853DC">
              <w:rPr>
                <w:sz w:val="20"/>
                <w:szCs w:val="20"/>
                <w:lang w:val="en-GB"/>
              </w:rPr>
              <w:t xml:space="preserve">evel </w:t>
            </w:r>
            <w:r w:rsidR="00031CBB" w:rsidRPr="006853DC">
              <w:rPr>
                <w:i/>
                <w:sz w:val="20"/>
                <w:szCs w:val="20"/>
                <w:lang w:val="en-GB"/>
              </w:rPr>
              <w:t>(List them</w:t>
            </w:r>
            <w:r w:rsidR="00B47251" w:rsidRPr="006853DC">
              <w:rPr>
                <w:i/>
                <w:sz w:val="20"/>
                <w:szCs w:val="20"/>
                <w:lang w:val="en-GB"/>
              </w:rPr>
              <w:t>)</w:t>
            </w:r>
          </w:p>
          <w:p w:rsidR="00B47251" w:rsidRPr="006853DC" w:rsidRDefault="00B47251" w:rsidP="00BC0C4D">
            <w:pPr>
              <w:rPr>
                <w:sz w:val="20"/>
                <w:szCs w:val="20"/>
                <w:lang w:val="en-GB"/>
              </w:rPr>
            </w:pPr>
          </w:p>
          <w:p w:rsidR="00B47251" w:rsidRPr="006853DC" w:rsidRDefault="00B47251" w:rsidP="00BC0C4D">
            <w:pPr>
              <w:rPr>
                <w:sz w:val="20"/>
                <w:szCs w:val="20"/>
                <w:lang w:val="en-GB"/>
              </w:rPr>
            </w:pPr>
          </w:p>
        </w:tc>
      </w:tr>
      <w:tr w:rsidR="00B47251" w:rsidRPr="006853DC" w:rsidTr="001B04AD">
        <w:trPr>
          <w:trHeight w:val="733"/>
        </w:trPr>
        <w:tc>
          <w:tcPr>
            <w:tcW w:w="8669" w:type="dxa"/>
            <w:gridSpan w:val="5"/>
          </w:tcPr>
          <w:p w:rsidR="00B47251" w:rsidRPr="006853DC" w:rsidRDefault="007B377F" w:rsidP="00031CBB">
            <w:pPr>
              <w:rPr>
                <w:sz w:val="20"/>
                <w:szCs w:val="20"/>
                <w:lang w:val="en-GB"/>
              </w:rPr>
            </w:pPr>
            <w:r w:rsidRPr="006853DC">
              <w:rPr>
                <w:sz w:val="20"/>
                <w:szCs w:val="20"/>
                <w:lang w:val="en-GB"/>
              </w:rPr>
              <w:t>15</w:t>
            </w:r>
            <w:r w:rsidR="00031CBB" w:rsidRPr="006853DC">
              <w:rPr>
                <w:sz w:val="20"/>
                <w:szCs w:val="20"/>
                <w:lang w:val="en-GB"/>
              </w:rPr>
              <w:t>. Issues a</w:t>
            </w:r>
            <w:r w:rsidR="00B47251" w:rsidRPr="006853DC">
              <w:rPr>
                <w:sz w:val="20"/>
                <w:szCs w:val="20"/>
                <w:lang w:val="en-GB"/>
              </w:rPr>
              <w:t xml:space="preserve">ddressed by the District </w:t>
            </w:r>
            <w:r w:rsidR="00031CBB" w:rsidRPr="006853DC">
              <w:rPr>
                <w:sz w:val="20"/>
                <w:szCs w:val="20"/>
                <w:lang w:val="en-GB"/>
              </w:rPr>
              <w:t>in support to District i</w:t>
            </w:r>
            <w:r w:rsidR="00B47251" w:rsidRPr="006853DC">
              <w:rPr>
                <w:sz w:val="20"/>
                <w:szCs w:val="20"/>
                <w:lang w:val="en-GB"/>
              </w:rPr>
              <w:t xml:space="preserve">nspectors </w:t>
            </w:r>
            <w:r w:rsidR="00031CBB" w:rsidRPr="006853DC">
              <w:rPr>
                <w:i/>
                <w:sz w:val="20"/>
                <w:szCs w:val="20"/>
                <w:lang w:val="en-GB"/>
              </w:rPr>
              <w:t>(List the</w:t>
            </w:r>
            <w:r w:rsidR="00942E7D">
              <w:rPr>
                <w:i/>
                <w:sz w:val="20"/>
                <w:szCs w:val="20"/>
                <w:lang w:val="en-GB"/>
              </w:rPr>
              <w:t>m</w:t>
            </w:r>
            <w:r w:rsidR="00B47251" w:rsidRPr="006853DC">
              <w:rPr>
                <w:i/>
                <w:sz w:val="20"/>
                <w:szCs w:val="20"/>
                <w:lang w:val="en-GB"/>
              </w:rPr>
              <w:t>)</w:t>
            </w:r>
          </w:p>
        </w:tc>
      </w:tr>
      <w:tr w:rsidR="00B47251" w:rsidRPr="006853DC" w:rsidTr="001B04AD">
        <w:trPr>
          <w:trHeight w:val="733"/>
        </w:trPr>
        <w:tc>
          <w:tcPr>
            <w:tcW w:w="8669" w:type="dxa"/>
            <w:gridSpan w:val="5"/>
          </w:tcPr>
          <w:p w:rsidR="00B47251" w:rsidRPr="006853DC" w:rsidRDefault="007B377F" w:rsidP="00BC0C4D">
            <w:pPr>
              <w:rPr>
                <w:sz w:val="20"/>
                <w:szCs w:val="20"/>
                <w:lang w:val="en-GB"/>
              </w:rPr>
            </w:pPr>
            <w:r w:rsidRPr="006853DC">
              <w:rPr>
                <w:sz w:val="20"/>
                <w:szCs w:val="20"/>
                <w:lang w:val="en-GB"/>
              </w:rPr>
              <w:t>16</w:t>
            </w:r>
            <w:r w:rsidR="00B47251" w:rsidRPr="006853DC">
              <w:rPr>
                <w:sz w:val="20"/>
                <w:szCs w:val="20"/>
                <w:lang w:val="en-GB"/>
              </w:rPr>
              <w:t>. Issues tha</w:t>
            </w:r>
            <w:r w:rsidR="00031CBB" w:rsidRPr="006853DC">
              <w:rPr>
                <w:sz w:val="20"/>
                <w:szCs w:val="20"/>
                <w:lang w:val="en-GB"/>
              </w:rPr>
              <w:t>t the DGDA head office has to a</w:t>
            </w:r>
            <w:r w:rsidR="00B47251" w:rsidRPr="006853DC">
              <w:rPr>
                <w:sz w:val="20"/>
                <w:szCs w:val="20"/>
                <w:lang w:val="en-GB"/>
              </w:rPr>
              <w:t xml:space="preserve">ddress </w:t>
            </w:r>
            <w:r w:rsidR="00031CBB" w:rsidRPr="006853DC">
              <w:rPr>
                <w:i/>
                <w:sz w:val="20"/>
                <w:szCs w:val="20"/>
                <w:lang w:val="en-GB"/>
              </w:rPr>
              <w:t>(List the</w:t>
            </w:r>
            <w:r w:rsidR="00B47251" w:rsidRPr="006853DC">
              <w:rPr>
                <w:i/>
                <w:sz w:val="20"/>
                <w:szCs w:val="20"/>
                <w:lang w:val="en-GB"/>
              </w:rPr>
              <w:t>)</w:t>
            </w:r>
          </w:p>
          <w:p w:rsidR="00B47251" w:rsidRPr="006853DC" w:rsidRDefault="00B47251" w:rsidP="00BC0C4D">
            <w:pPr>
              <w:rPr>
                <w:sz w:val="20"/>
                <w:szCs w:val="20"/>
                <w:lang w:val="en-GB"/>
              </w:rPr>
            </w:pPr>
          </w:p>
          <w:p w:rsidR="00B47251" w:rsidRPr="006853DC" w:rsidRDefault="00B47251" w:rsidP="00BC0C4D">
            <w:pPr>
              <w:rPr>
                <w:sz w:val="20"/>
                <w:szCs w:val="20"/>
                <w:lang w:val="en-GB"/>
              </w:rPr>
            </w:pPr>
          </w:p>
        </w:tc>
      </w:tr>
      <w:tr w:rsidR="00B47251" w:rsidRPr="006853DC" w:rsidTr="001B04AD">
        <w:trPr>
          <w:trHeight w:val="562"/>
        </w:trPr>
        <w:tc>
          <w:tcPr>
            <w:tcW w:w="8669" w:type="dxa"/>
            <w:gridSpan w:val="5"/>
          </w:tcPr>
          <w:p w:rsidR="00B47251" w:rsidRPr="006853DC" w:rsidRDefault="007B377F" w:rsidP="00BC0C4D">
            <w:pPr>
              <w:rPr>
                <w:sz w:val="20"/>
                <w:szCs w:val="20"/>
                <w:lang w:val="en-GB"/>
              </w:rPr>
            </w:pPr>
            <w:r w:rsidRPr="006853DC">
              <w:rPr>
                <w:sz w:val="20"/>
                <w:szCs w:val="20"/>
                <w:lang w:val="en-GB"/>
              </w:rPr>
              <w:t>17</w:t>
            </w:r>
            <w:r w:rsidR="00031CBB" w:rsidRPr="006853DC">
              <w:rPr>
                <w:sz w:val="20"/>
                <w:szCs w:val="20"/>
                <w:lang w:val="en-GB"/>
              </w:rPr>
              <w:t>. Any other issues/c</w:t>
            </w:r>
            <w:r w:rsidR="00B47251" w:rsidRPr="006853DC">
              <w:rPr>
                <w:sz w:val="20"/>
                <w:szCs w:val="20"/>
                <w:lang w:val="en-GB"/>
              </w:rPr>
              <w:t>omments</w:t>
            </w:r>
          </w:p>
          <w:p w:rsidR="00B47251" w:rsidRPr="006853DC" w:rsidRDefault="00B47251" w:rsidP="00BC0C4D">
            <w:pPr>
              <w:rPr>
                <w:sz w:val="20"/>
                <w:szCs w:val="20"/>
                <w:lang w:val="en-GB"/>
              </w:rPr>
            </w:pPr>
          </w:p>
        </w:tc>
      </w:tr>
      <w:tr w:rsidR="00B47251" w:rsidRPr="006853DC" w:rsidTr="001B04AD">
        <w:trPr>
          <w:trHeight w:val="445"/>
        </w:trPr>
        <w:tc>
          <w:tcPr>
            <w:tcW w:w="8669" w:type="dxa"/>
            <w:gridSpan w:val="5"/>
          </w:tcPr>
          <w:p w:rsidR="00B47251" w:rsidRPr="006853DC" w:rsidRDefault="007B377F" w:rsidP="00BC0C4D">
            <w:pPr>
              <w:rPr>
                <w:sz w:val="20"/>
                <w:szCs w:val="20"/>
                <w:lang w:val="en-GB"/>
              </w:rPr>
            </w:pPr>
            <w:r w:rsidRPr="006853DC">
              <w:rPr>
                <w:sz w:val="20"/>
                <w:szCs w:val="20"/>
                <w:lang w:val="en-GB"/>
              </w:rPr>
              <w:t>18</w:t>
            </w:r>
            <w:r w:rsidR="00031CBB" w:rsidRPr="006853DC">
              <w:rPr>
                <w:sz w:val="20"/>
                <w:szCs w:val="20"/>
                <w:lang w:val="en-GB"/>
              </w:rPr>
              <w:t>. Planned inspection a</w:t>
            </w:r>
            <w:r w:rsidR="00B47251" w:rsidRPr="006853DC">
              <w:rPr>
                <w:sz w:val="20"/>
                <w:szCs w:val="20"/>
                <w:lang w:val="en-GB"/>
              </w:rPr>
              <w:t>cti</w:t>
            </w:r>
            <w:r w:rsidR="008A17FD" w:rsidRPr="006853DC">
              <w:rPr>
                <w:sz w:val="20"/>
                <w:szCs w:val="20"/>
                <w:lang w:val="en-GB"/>
              </w:rPr>
              <w:t>vities in the coming Perio</w:t>
            </w:r>
            <w:r w:rsidR="00031CBB" w:rsidRPr="006853DC">
              <w:rPr>
                <w:sz w:val="20"/>
                <w:szCs w:val="20"/>
                <w:lang w:val="en-GB"/>
              </w:rPr>
              <w:t>d</w:t>
            </w:r>
            <w:r w:rsidR="00B47251" w:rsidRPr="006853DC">
              <w:rPr>
                <w:sz w:val="20"/>
                <w:szCs w:val="20"/>
                <w:lang w:val="en-GB"/>
              </w:rPr>
              <w:t>-----</w:t>
            </w:r>
            <w:r w:rsidR="008A17FD" w:rsidRPr="006853DC">
              <w:rPr>
                <w:sz w:val="20"/>
                <w:szCs w:val="20"/>
                <w:lang w:val="en-GB"/>
              </w:rPr>
              <w:t xml:space="preserve"> </w:t>
            </w:r>
            <w:r w:rsidR="00031CBB" w:rsidRPr="006853DC">
              <w:rPr>
                <w:i/>
                <w:sz w:val="20"/>
                <w:szCs w:val="20"/>
                <w:lang w:val="en-GB"/>
              </w:rPr>
              <w:t>(list them</w:t>
            </w:r>
            <w:r w:rsidR="00B47251" w:rsidRPr="006853DC">
              <w:rPr>
                <w:i/>
                <w:sz w:val="20"/>
                <w:szCs w:val="20"/>
                <w:lang w:val="en-GB"/>
              </w:rPr>
              <w:t>)</w:t>
            </w:r>
          </w:p>
        </w:tc>
      </w:tr>
    </w:tbl>
    <w:p w:rsidR="00A8529C" w:rsidRPr="00D2145C" w:rsidRDefault="00A8529C" w:rsidP="00BC0C4D">
      <w:pPr>
        <w:rPr>
          <w:lang w:val="en-GB"/>
        </w:rPr>
      </w:pPr>
    </w:p>
    <w:p w:rsidR="00A8529C" w:rsidRPr="00D2145C" w:rsidRDefault="00031CBB" w:rsidP="00BC0C4D">
      <w:pPr>
        <w:rPr>
          <w:lang w:val="en-GB"/>
        </w:rPr>
      </w:pPr>
      <w:r>
        <w:rPr>
          <w:lang w:val="en-GB"/>
        </w:rPr>
        <w:t>Reporting Inspector name</w:t>
      </w:r>
      <w:proofErr w:type="gramStart"/>
      <w:r>
        <w:rPr>
          <w:lang w:val="en-GB"/>
        </w:rPr>
        <w:t>:</w:t>
      </w:r>
      <w:r w:rsidR="00A8529C" w:rsidRPr="00D2145C">
        <w:rPr>
          <w:lang w:val="en-GB"/>
        </w:rPr>
        <w:t>-----------------------------------------</w:t>
      </w:r>
      <w:proofErr w:type="gramEnd"/>
      <w:r w:rsidR="00A8529C" w:rsidRPr="00D2145C">
        <w:rPr>
          <w:lang w:val="en-GB"/>
        </w:rPr>
        <w:t>Signature------------------------</w:t>
      </w:r>
    </w:p>
    <w:p w:rsidR="00A8529C" w:rsidRPr="00D2145C" w:rsidRDefault="00A8529C" w:rsidP="00BC0C4D">
      <w:pPr>
        <w:rPr>
          <w:lang w:val="en-GB"/>
        </w:rPr>
      </w:pPr>
    </w:p>
    <w:p w:rsidR="00A8529C" w:rsidRPr="00D2145C" w:rsidRDefault="00A8529C" w:rsidP="00BC0C4D">
      <w:pPr>
        <w:rPr>
          <w:lang w:val="en-GB"/>
        </w:rPr>
      </w:pPr>
      <w:r w:rsidRPr="00D2145C">
        <w:rPr>
          <w:lang w:val="en-GB"/>
        </w:rPr>
        <w:t>Date----------------------------------------------------</w:t>
      </w:r>
    </w:p>
    <w:p w:rsidR="00B70E6E" w:rsidRDefault="00B70E6E" w:rsidP="00B70E6E">
      <w:bookmarkStart w:id="63" w:name="_Toc465630718"/>
    </w:p>
    <w:p w:rsidR="00B70E6E" w:rsidRPr="00B70E6E" w:rsidRDefault="00B70E6E" w:rsidP="00B70E6E">
      <w:pPr>
        <w:pStyle w:val="Heading4"/>
      </w:pPr>
    </w:p>
    <w:p w:rsidR="00B70E6E" w:rsidRDefault="00B70E6E" w:rsidP="00B70E6E">
      <w:pPr>
        <w:rPr>
          <w:lang w:val="en-GB"/>
        </w:rPr>
      </w:pPr>
    </w:p>
    <w:p w:rsidR="00B70E6E" w:rsidRPr="00B70E6E" w:rsidRDefault="00B70E6E" w:rsidP="00B70E6E">
      <w:pPr>
        <w:rPr>
          <w:lang w:val="en-GB"/>
        </w:rPr>
      </w:pPr>
    </w:p>
    <w:p w:rsidR="00C276C9" w:rsidRPr="00D37007" w:rsidRDefault="00C276C9" w:rsidP="00B70E6E">
      <w:pPr>
        <w:pStyle w:val="Heading2"/>
        <w:rPr>
          <w:sz w:val="28"/>
        </w:rPr>
      </w:pPr>
      <w:bookmarkStart w:id="64" w:name="_Toc466394681"/>
      <w:r w:rsidRPr="00D37007">
        <w:rPr>
          <w:sz w:val="28"/>
        </w:rPr>
        <w:t xml:space="preserve">Section </w:t>
      </w:r>
      <w:r w:rsidR="001B04AD" w:rsidRPr="00D37007">
        <w:rPr>
          <w:sz w:val="28"/>
        </w:rPr>
        <w:t>7:</w:t>
      </w:r>
      <w:r w:rsidRPr="00D37007">
        <w:rPr>
          <w:sz w:val="28"/>
        </w:rPr>
        <w:t xml:space="preserve"> Bibliography</w:t>
      </w:r>
      <w:bookmarkEnd w:id="63"/>
      <w:bookmarkEnd w:id="64"/>
    </w:p>
    <w:p w:rsidR="00C276C9" w:rsidRPr="00891D02" w:rsidRDefault="00C276C9" w:rsidP="00C276C9">
      <w:pPr>
        <w:pStyle w:val="ListParagraph"/>
        <w:numPr>
          <w:ilvl w:val="0"/>
          <w:numId w:val="26"/>
        </w:numPr>
      </w:pPr>
      <w:r>
        <w:t xml:space="preserve">Drug Act 1940, Drug Rules 1945, Drug Ordinances 1982: </w:t>
      </w:r>
    </w:p>
    <w:p w:rsidR="00C276C9" w:rsidRPr="00891D02" w:rsidRDefault="00C276C9" w:rsidP="00C276C9"/>
    <w:p w:rsidR="00C276C9" w:rsidRPr="00891D02" w:rsidRDefault="00C276C9" w:rsidP="00C276C9">
      <w:pPr>
        <w:pStyle w:val="ListParagraph"/>
        <w:numPr>
          <w:ilvl w:val="0"/>
          <w:numId w:val="26"/>
        </w:numPr>
      </w:pPr>
      <w:r w:rsidRPr="00891D02">
        <w:t xml:space="preserve">Management Sciences for Health (MSH) and World Health Organization (WHO). (1997) </w:t>
      </w:r>
      <w:r w:rsidRPr="001B717C">
        <w:rPr>
          <w:iCs/>
        </w:rPr>
        <w:t>Managing drugs supply: the selection, procurement, distribution and use of pharmaceuticals</w:t>
      </w:r>
      <w:r w:rsidRPr="00891D02">
        <w:t xml:space="preserve">.  West Hartford, Connecticut: Kumarin Press. </w:t>
      </w:r>
    </w:p>
    <w:p w:rsidR="00C276C9" w:rsidRPr="00891D02" w:rsidRDefault="00C276C9" w:rsidP="00C276C9"/>
    <w:p w:rsidR="00C276C9" w:rsidRPr="00891D02" w:rsidRDefault="00C276C9" w:rsidP="00C276C9">
      <w:pPr>
        <w:pStyle w:val="ListParagraph"/>
        <w:numPr>
          <w:ilvl w:val="0"/>
          <w:numId w:val="26"/>
        </w:numPr>
      </w:pPr>
      <w:r w:rsidRPr="00891D02">
        <w:t>National Drug Policy (</w:t>
      </w:r>
      <w:r>
        <w:t>2005</w:t>
      </w:r>
      <w:r w:rsidRPr="00891D02">
        <w:t xml:space="preserve">), Ministry of Health and </w:t>
      </w:r>
      <w:r>
        <w:t xml:space="preserve">Family Welfare: </w:t>
      </w:r>
      <w:r w:rsidRPr="00891D02">
        <w:t xml:space="preserve">Republic of </w:t>
      </w:r>
      <w:proofErr w:type="spellStart"/>
      <w:r w:rsidR="00942E7D">
        <w:t>Bungladesh</w:t>
      </w:r>
      <w:proofErr w:type="spellEnd"/>
      <w:r w:rsidRPr="00891D02">
        <w:t>.</w:t>
      </w:r>
    </w:p>
    <w:p w:rsidR="00C276C9" w:rsidRPr="00891D02" w:rsidRDefault="00C276C9" w:rsidP="00C276C9"/>
    <w:p w:rsidR="00C276C9" w:rsidRDefault="00C276C9" w:rsidP="00C276C9">
      <w:pPr>
        <w:pStyle w:val="ListParagraph"/>
        <w:numPr>
          <w:ilvl w:val="0"/>
          <w:numId w:val="26"/>
        </w:numPr>
      </w:pPr>
      <w:r>
        <w:t xml:space="preserve">Draft </w:t>
      </w:r>
      <w:r w:rsidRPr="00BB2F30">
        <w:t>Standards for Accredited Medicines Stores (AMS), and Pharmacy -Draft (April, 2016);</w:t>
      </w:r>
    </w:p>
    <w:p w:rsidR="00C276C9" w:rsidRPr="0048554F" w:rsidRDefault="00C276C9" w:rsidP="00C276C9"/>
    <w:p w:rsidR="00C276C9" w:rsidRPr="0048554F" w:rsidRDefault="00C276C9" w:rsidP="00C276C9">
      <w:pPr>
        <w:pStyle w:val="ListParagraph"/>
        <w:numPr>
          <w:ilvl w:val="0"/>
          <w:numId w:val="26"/>
        </w:numPr>
      </w:pPr>
      <w:r w:rsidRPr="0048554F">
        <w:t>The Pharmacy Council of Tanzania (Standards and Code of Ethics for Duka la Dawa Muhimu) Regulations, 2004/2007/2015</w:t>
      </w:r>
    </w:p>
    <w:p w:rsidR="00C276C9" w:rsidRPr="0048554F" w:rsidRDefault="00C276C9" w:rsidP="00C276C9">
      <w:pPr>
        <w:pStyle w:val="ListParagraph"/>
        <w:numPr>
          <w:ilvl w:val="0"/>
          <w:numId w:val="26"/>
        </w:numPr>
      </w:pPr>
      <w:r w:rsidRPr="0048554F">
        <w:t xml:space="preserve">Proposed Inspection Strategy for </w:t>
      </w:r>
      <w:proofErr w:type="gramStart"/>
      <w:r w:rsidRPr="0048554F">
        <w:t>AMS  (</w:t>
      </w:r>
      <w:proofErr w:type="gramEnd"/>
      <w:r w:rsidRPr="0048554F">
        <w:t>2016) Draft.</w:t>
      </w:r>
    </w:p>
    <w:sectPr w:rsidR="00C276C9" w:rsidRPr="0048554F" w:rsidSect="0048554F">
      <w:footerReference w:type="first" r:id="rId14"/>
      <w:pgSz w:w="12240" w:h="15840" w:code="1"/>
      <w:pgMar w:top="994" w:right="1800" w:bottom="1170" w:left="1987" w:header="144" w:footer="1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A23" w:rsidRDefault="00972A23" w:rsidP="00BC0C4D">
      <w:r>
        <w:separator/>
      </w:r>
    </w:p>
  </w:endnote>
  <w:endnote w:type="continuationSeparator" w:id="0">
    <w:p w:rsidR="00972A23" w:rsidRDefault="00972A23" w:rsidP="00BC0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91F" w:rsidRDefault="00445E4E" w:rsidP="00BC0C4D">
    <w:pPr>
      <w:pStyle w:val="Footer"/>
      <w:rPr>
        <w:rStyle w:val="PageNumber"/>
      </w:rPr>
    </w:pPr>
    <w:r>
      <w:rPr>
        <w:rStyle w:val="PageNumber"/>
      </w:rPr>
      <w:fldChar w:fldCharType="begin"/>
    </w:r>
    <w:r w:rsidR="00B2491F">
      <w:rPr>
        <w:rStyle w:val="PageNumber"/>
      </w:rPr>
      <w:instrText xml:space="preserve">PAGE  </w:instrText>
    </w:r>
    <w:r>
      <w:rPr>
        <w:rStyle w:val="PageNumber"/>
      </w:rPr>
      <w:fldChar w:fldCharType="end"/>
    </w:r>
  </w:p>
  <w:p w:rsidR="00B2491F" w:rsidRDefault="00B2491F" w:rsidP="00BC0C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48814"/>
      <w:docPartObj>
        <w:docPartGallery w:val="Page Numbers (Bottom of Page)"/>
        <w:docPartUnique/>
      </w:docPartObj>
    </w:sdtPr>
    <w:sdtEndPr>
      <w:rPr>
        <w:noProof/>
      </w:rPr>
    </w:sdtEndPr>
    <w:sdtContent>
      <w:p w:rsidR="00B2491F" w:rsidRDefault="00445E4E">
        <w:pPr>
          <w:pStyle w:val="Footer"/>
          <w:jc w:val="center"/>
        </w:pPr>
        <w:r>
          <w:fldChar w:fldCharType="begin"/>
        </w:r>
        <w:r w:rsidR="00B2491F">
          <w:instrText xml:space="preserve"> PAGE   \* MERGEFORMAT </w:instrText>
        </w:r>
        <w:r>
          <w:fldChar w:fldCharType="separate"/>
        </w:r>
        <w:r w:rsidR="00442FCB">
          <w:rPr>
            <w:noProof/>
          </w:rPr>
          <w:t>54</w:t>
        </w:r>
        <w:r>
          <w:rPr>
            <w:noProof/>
          </w:rPr>
          <w:fldChar w:fldCharType="end"/>
        </w:r>
      </w:p>
    </w:sdtContent>
  </w:sdt>
  <w:p w:rsidR="00B2491F" w:rsidRDefault="00B249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060128"/>
      <w:docPartObj>
        <w:docPartGallery w:val="Page Numbers (Bottom of Page)"/>
        <w:docPartUnique/>
      </w:docPartObj>
    </w:sdtPr>
    <w:sdtEndPr>
      <w:rPr>
        <w:noProof/>
      </w:rPr>
    </w:sdtEndPr>
    <w:sdtContent>
      <w:p w:rsidR="00B2491F" w:rsidRDefault="00445E4E">
        <w:pPr>
          <w:pStyle w:val="Footer"/>
          <w:jc w:val="center"/>
        </w:pPr>
        <w:r>
          <w:fldChar w:fldCharType="begin"/>
        </w:r>
        <w:r w:rsidR="00B2491F">
          <w:instrText xml:space="preserve"> PAGE   \* MERGEFORMAT </w:instrText>
        </w:r>
        <w:r>
          <w:fldChar w:fldCharType="separate"/>
        </w:r>
        <w:r w:rsidR="00442FCB">
          <w:rPr>
            <w:noProof/>
          </w:rPr>
          <w:t>1</w:t>
        </w:r>
        <w:r>
          <w:rPr>
            <w:noProof/>
          </w:rPr>
          <w:fldChar w:fldCharType="end"/>
        </w:r>
      </w:p>
    </w:sdtContent>
  </w:sdt>
  <w:p w:rsidR="00B2491F" w:rsidRDefault="00B2491F" w:rsidP="00BC0C4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827514"/>
      <w:docPartObj>
        <w:docPartGallery w:val="Page Numbers (Bottom of Page)"/>
        <w:docPartUnique/>
      </w:docPartObj>
    </w:sdtPr>
    <w:sdtEndPr>
      <w:rPr>
        <w:noProof/>
      </w:rPr>
    </w:sdtEndPr>
    <w:sdtContent>
      <w:p w:rsidR="00B2491F" w:rsidRDefault="00445E4E">
        <w:pPr>
          <w:pStyle w:val="Footer"/>
          <w:jc w:val="center"/>
        </w:pPr>
        <w:r>
          <w:fldChar w:fldCharType="begin"/>
        </w:r>
        <w:r w:rsidR="00B2491F">
          <w:instrText xml:space="preserve"> PAGE   \* MERGEFORMAT </w:instrText>
        </w:r>
        <w:r>
          <w:fldChar w:fldCharType="separate"/>
        </w:r>
        <w:r w:rsidR="00442FCB">
          <w:rPr>
            <w:noProof/>
          </w:rPr>
          <w:t>7</w:t>
        </w:r>
        <w:r>
          <w:rPr>
            <w:noProof/>
          </w:rPr>
          <w:fldChar w:fldCharType="end"/>
        </w:r>
      </w:p>
    </w:sdtContent>
  </w:sdt>
  <w:p w:rsidR="00B2491F" w:rsidRDefault="00B2491F" w:rsidP="00BC0C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A23" w:rsidRDefault="00972A23" w:rsidP="00BC0C4D">
      <w:r>
        <w:separator/>
      </w:r>
    </w:p>
  </w:footnote>
  <w:footnote w:type="continuationSeparator" w:id="0">
    <w:p w:rsidR="00972A23" w:rsidRDefault="00972A23" w:rsidP="00BC0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91F" w:rsidRDefault="00B2491F" w:rsidP="00BC0C4D">
    <w:pPr>
      <w:pStyle w:val="Header"/>
    </w:pPr>
  </w:p>
  <w:p w:rsidR="00B2491F" w:rsidRDefault="00B2491F" w:rsidP="00BC0C4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91F" w:rsidRDefault="00B2491F" w:rsidP="00BC0C4D">
    <w:pPr>
      <w:pStyle w:val="Header"/>
    </w:pPr>
  </w:p>
  <w:p w:rsidR="00B2491F" w:rsidRDefault="00B2491F" w:rsidP="00BC0C4D">
    <w:pPr>
      <w:pStyle w:val="Header"/>
    </w:pPr>
  </w:p>
  <w:p w:rsidR="00B2491F" w:rsidRDefault="00B2491F" w:rsidP="00BC0C4D">
    <w:pPr>
      <w:pStyle w:val="Header"/>
    </w:pPr>
  </w:p>
  <w:p w:rsidR="00B2491F" w:rsidRDefault="00B2491F" w:rsidP="00BC0C4D">
    <w:pPr>
      <w:pStyle w:val="Header"/>
    </w:pPr>
  </w:p>
  <w:p w:rsidR="00B2491F" w:rsidRDefault="00B2491F" w:rsidP="00BC0C4D">
    <w:pPr>
      <w:pStyle w:val="Header"/>
    </w:pPr>
  </w:p>
  <w:p w:rsidR="00B2491F" w:rsidRDefault="00B2491F" w:rsidP="00BC0C4D">
    <w:pPr>
      <w:pStyle w:val="Header"/>
    </w:pPr>
  </w:p>
  <w:p w:rsidR="00B2491F" w:rsidRDefault="00B2491F" w:rsidP="00BC0C4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00000007"/>
    <w:multiLevelType w:val="multilevel"/>
    <w:tmpl w:val="00000007"/>
    <w:name w:val="WWNum1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E"/>
    <w:multiLevelType w:val="multilevel"/>
    <w:tmpl w:val="0000000E"/>
    <w:name w:val="WW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F"/>
    <w:multiLevelType w:val="multilevel"/>
    <w:tmpl w:val="0000000F"/>
    <w:name w:val="WWNum2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0000010"/>
    <w:multiLevelType w:val="multilevel"/>
    <w:tmpl w:val="00000010"/>
    <w:name w:val="WWNum2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nsid w:val="00000012"/>
    <w:multiLevelType w:val="multilevel"/>
    <w:tmpl w:val="00000012"/>
    <w:name w:val="WW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AC6295"/>
    <w:multiLevelType w:val="hybridMultilevel"/>
    <w:tmpl w:val="8D0CB14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CCF11D7"/>
    <w:multiLevelType w:val="hybridMultilevel"/>
    <w:tmpl w:val="F292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17121"/>
    <w:multiLevelType w:val="hybridMultilevel"/>
    <w:tmpl w:val="8D6CCCA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2CC4DD8"/>
    <w:multiLevelType w:val="hybridMultilevel"/>
    <w:tmpl w:val="A2FE9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2E779C"/>
    <w:multiLevelType w:val="hybridMultilevel"/>
    <w:tmpl w:val="7878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747D59"/>
    <w:multiLevelType w:val="hybridMultilevel"/>
    <w:tmpl w:val="0204C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DD1820"/>
    <w:multiLevelType w:val="hybridMultilevel"/>
    <w:tmpl w:val="7DFCBB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A01649"/>
    <w:multiLevelType w:val="multilevel"/>
    <w:tmpl w:val="B6F095C0"/>
    <w:lvl w:ilvl="0">
      <w:start w:val="7"/>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6DD03C8"/>
    <w:multiLevelType w:val="hybridMultilevel"/>
    <w:tmpl w:val="94F025C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C293233"/>
    <w:multiLevelType w:val="hybridMultilevel"/>
    <w:tmpl w:val="33A4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61CE1"/>
    <w:multiLevelType w:val="hybridMultilevel"/>
    <w:tmpl w:val="5DFE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DC12F3"/>
    <w:multiLevelType w:val="hybridMultilevel"/>
    <w:tmpl w:val="5432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2109F"/>
    <w:multiLevelType w:val="multilevel"/>
    <w:tmpl w:val="CEC02498"/>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25734E0"/>
    <w:multiLevelType w:val="hybridMultilevel"/>
    <w:tmpl w:val="5CB639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45E233CA"/>
    <w:multiLevelType w:val="hybridMultilevel"/>
    <w:tmpl w:val="F3386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BC23A4"/>
    <w:multiLevelType w:val="hybridMultilevel"/>
    <w:tmpl w:val="1C6E189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987012C"/>
    <w:multiLevelType w:val="hybridMultilevel"/>
    <w:tmpl w:val="3946923A"/>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4B402CBD"/>
    <w:multiLevelType w:val="hybridMultilevel"/>
    <w:tmpl w:val="017EB4AC"/>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4D1E3305"/>
    <w:multiLevelType w:val="hybridMultilevel"/>
    <w:tmpl w:val="1A966E5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5AA06400"/>
    <w:multiLevelType w:val="hybridMultilevel"/>
    <w:tmpl w:val="294CBC3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610B3687"/>
    <w:multiLevelType w:val="hybridMultilevel"/>
    <w:tmpl w:val="F2926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A47D8"/>
    <w:multiLevelType w:val="hybridMultilevel"/>
    <w:tmpl w:val="BA587AB2"/>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68A30827"/>
    <w:multiLevelType w:val="multilevel"/>
    <w:tmpl w:val="F65499E2"/>
    <w:lvl w:ilvl="0">
      <w:start w:val="7"/>
      <w:numFmt w:val="decimal"/>
      <w:lvlText w:val="%1."/>
      <w:lvlJc w:val="left"/>
      <w:pPr>
        <w:ind w:left="615" w:hanging="615"/>
      </w:pPr>
      <w:rPr>
        <w:rFonts w:hint="default"/>
      </w:rPr>
    </w:lvl>
    <w:lvl w:ilvl="1">
      <w:start w:val="15"/>
      <w:numFmt w:val="upperLetter"/>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B9A4DEE"/>
    <w:multiLevelType w:val="hybridMultilevel"/>
    <w:tmpl w:val="64568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DA2C2F"/>
    <w:multiLevelType w:val="hybridMultilevel"/>
    <w:tmpl w:val="6B02C7DE"/>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72156A1B"/>
    <w:multiLevelType w:val="hybridMultilevel"/>
    <w:tmpl w:val="BD9C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DB7CC1"/>
    <w:multiLevelType w:val="hybridMultilevel"/>
    <w:tmpl w:val="B2563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5C5837"/>
    <w:multiLevelType w:val="hybridMultilevel"/>
    <w:tmpl w:val="EB361846"/>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0"/>
  </w:num>
  <w:num w:numId="2">
    <w:abstractNumId w:val="21"/>
  </w:num>
  <w:num w:numId="3">
    <w:abstractNumId w:val="12"/>
  </w:num>
  <w:num w:numId="4">
    <w:abstractNumId w:val="22"/>
  </w:num>
  <w:num w:numId="5">
    <w:abstractNumId w:val="27"/>
  </w:num>
  <w:num w:numId="6">
    <w:abstractNumId w:val="23"/>
  </w:num>
  <w:num w:numId="7">
    <w:abstractNumId w:val="14"/>
  </w:num>
  <w:num w:numId="8">
    <w:abstractNumId w:val="6"/>
  </w:num>
  <w:num w:numId="9">
    <w:abstractNumId w:val="24"/>
  </w:num>
  <w:num w:numId="10">
    <w:abstractNumId w:val="19"/>
  </w:num>
  <w:num w:numId="11">
    <w:abstractNumId w:val="33"/>
  </w:num>
  <w:num w:numId="12">
    <w:abstractNumId w:val="25"/>
  </w:num>
  <w:num w:numId="13">
    <w:abstractNumId w:val="8"/>
  </w:num>
  <w:num w:numId="14">
    <w:abstractNumId w:val="11"/>
  </w:num>
  <w:num w:numId="15">
    <w:abstractNumId w:val="18"/>
  </w:num>
  <w:num w:numId="16">
    <w:abstractNumId w:val="17"/>
  </w:num>
  <w:num w:numId="17">
    <w:abstractNumId w:val="29"/>
  </w:num>
  <w:num w:numId="18">
    <w:abstractNumId w:val="16"/>
  </w:num>
  <w:num w:numId="19">
    <w:abstractNumId w:val="10"/>
  </w:num>
  <w:num w:numId="20">
    <w:abstractNumId w:val="32"/>
  </w:num>
  <w:num w:numId="21">
    <w:abstractNumId w:val="31"/>
  </w:num>
  <w:num w:numId="22">
    <w:abstractNumId w:val="9"/>
  </w:num>
  <w:num w:numId="23">
    <w:abstractNumId w:val="7"/>
  </w:num>
  <w:num w:numId="24">
    <w:abstractNumId w:val="26"/>
  </w:num>
  <w:num w:numId="25">
    <w:abstractNumId w:val="20"/>
  </w:num>
  <w:num w:numId="26">
    <w:abstractNumId w:val="15"/>
  </w:num>
  <w:num w:numId="27">
    <w:abstractNumId w:val="28"/>
  </w:num>
  <w:num w:numId="2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957AE"/>
    <w:rsid w:val="00000586"/>
    <w:rsid w:val="00003BC8"/>
    <w:rsid w:val="00004416"/>
    <w:rsid w:val="00010B9A"/>
    <w:rsid w:val="00012E23"/>
    <w:rsid w:val="000155F5"/>
    <w:rsid w:val="00020113"/>
    <w:rsid w:val="00024117"/>
    <w:rsid w:val="000241BA"/>
    <w:rsid w:val="00025E0E"/>
    <w:rsid w:val="00030A0C"/>
    <w:rsid w:val="00030E02"/>
    <w:rsid w:val="00031384"/>
    <w:rsid w:val="00031CBB"/>
    <w:rsid w:val="000322D3"/>
    <w:rsid w:val="00040721"/>
    <w:rsid w:val="00041A38"/>
    <w:rsid w:val="0004515C"/>
    <w:rsid w:val="00050FE5"/>
    <w:rsid w:val="00052F74"/>
    <w:rsid w:val="00053338"/>
    <w:rsid w:val="00060F1A"/>
    <w:rsid w:val="00062FC1"/>
    <w:rsid w:val="00067358"/>
    <w:rsid w:val="00076E3C"/>
    <w:rsid w:val="00080C4A"/>
    <w:rsid w:val="00083DB4"/>
    <w:rsid w:val="000907E0"/>
    <w:rsid w:val="00092451"/>
    <w:rsid w:val="000953B4"/>
    <w:rsid w:val="000A3C08"/>
    <w:rsid w:val="000A444F"/>
    <w:rsid w:val="000A46CB"/>
    <w:rsid w:val="000A4AC0"/>
    <w:rsid w:val="000B0E7E"/>
    <w:rsid w:val="000B37E8"/>
    <w:rsid w:val="000B3FB1"/>
    <w:rsid w:val="000C3CEC"/>
    <w:rsid w:val="000C4838"/>
    <w:rsid w:val="000C4FBB"/>
    <w:rsid w:val="000C6B9F"/>
    <w:rsid w:val="000C73CC"/>
    <w:rsid w:val="000D1DDD"/>
    <w:rsid w:val="000D4671"/>
    <w:rsid w:val="000D708E"/>
    <w:rsid w:val="000E4CCC"/>
    <w:rsid w:val="000E5A7F"/>
    <w:rsid w:val="000E7B23"/>
    <w:rsid w:val="000F1AEE"/>
    <w:rsid w:val="000F1FE0"/>
    <w:rsid w:val="000F56EE"/>
    <w:rsid w:val="000F76A0"/>
    <w:rsid w:val="000F7840"/>
    <w:rsid w:val="001013FD"/>
    <w:rsid w:val="0010174F"/>
    <w:rsid w:val="00101EFC"/>
    <w:rsid w:val="00102530"/>
    <w:rsid w:val="00104F73"/>
    <w:rsid w:val="00105DDC"/>
    <w:rsid w:val="00107804"/>
    <w:rsid w:val="00110EDA"/>
    <w:rsid w:val="00113E4D"/>
    <w:rsid w:val="00114769"/>
    <w:rsid w:val="00117A7A"/>
    <w:rsid w:val="00121CA1"/>
    <w:rsid w:val="001224A9"/>
    <w:rsid w:val="00122ED6"/>
    <w:rsid w:val="0012478F"/>
    <w:rsid w:val="001255B8"/>
    <w:rsid w:val="0012656C"/>
    <w:rsid w:val="0012681F"/>
    <w:rsid w:val="00127363"/>
    <w:rsid w:val="001274BB"/>
    <w:rsid w:val="00136C45"/>
    <w:rsid w:val="00136C64"/>
    <w:rsid w:val="00137274"/>
    <w:rsid w:val="00143FE0"/>
    <w:rsid w:val="001441FD"/>
    <w:rsid w:val="0015131A"/>
    <w:rsid w:val="00154009"/>
    <w:rsid w:val="001548DA"/>
    <w:rsid w:val="00161A37"/>
    <w:rsid w:val="00162B4D"/>
    <w:rsid w:val="00172F9B"/>
    <w:rsid w:val="00175801"/>
    <w:rsid w:val="0018024E"/>
    <w:rsid w:val="00181811"/>
    <w:rsid w:val="001827EC"/>
    <w:rsid w:val="00183B29"/>
    <w:rsid w:val="001862B3"/>
    <w:rsid w:val="00186331"/>
    <w:rsid w:val="00187CC8"/>
    <w:rsid w:val="00191BAA"/>
    <w:rsid w:val="00192291"/>
    <w:rsid w:val="001947E1"/>
    <w:rsid w:val="00197609"/>
    <w:rsid w:val="001A57DA"/>
    <w:rsid w:val="001A7EB9"/>
    <w:rsid w:val="001B04AD"/>
    <w:rsid w:val="001B15C7"/>
    <w:rsid w:val="001B2111"/>
    <w:rsid w:val="001B3290"/>
    <w:rsid w:val="001B3A73"/>
    <w:rsid w:val="001B3B16"/>
    <w:rsid w:val="001B6522"/>
    <w:rsid w:val="001B659C"/>
    <w:rsid w:val="001B717C"/>
    <w:rsid w:val="001C089B"/>
    <w:rsid w:val="001C0CE8"/>
    <w:rsid w:val="001C5681"/>
    <w:rsid w:val="001D2B13"/>
    <w:rsid w:val="001E133B"/>
    <w:rsid w:val="001E276A"/>
    <w:rsid w:val="001E291B"/>
    <w:rsid w:val="001E4A8E"/>
    <w:rsid w:val="001E55CC"/>
    <w:rsid w:val="001E6BE2"/>
    <w:rsid w:val="001F03F7"/>
    <w:rsid w:val="001F1AB1"/>
    <w:rsid w:val="001F6CB8"/>
    <w:rsid w:val="001F701D"/>
    <w:rsid w:val="00200F96"/>
    <w:rsid w:val="00201463"/>
    <w:rsid w:val="00202C15"/>
    <w:rsid w:val="00204908"/>
    <w:rsid w:val="002140C1"/>
    <w:rsid w:val="0021486E"/>
    <w:rsid w:val="00221616"/>
    <w:rsid w:val="0022165D"/>
    <w:rsid w:val="002257C6"/>
    <w:rsid w:val="00226A24"/>
    <w:rsid w:val="002277C7"/>
    <w:rsid w:val="002279B6"/>
    <w:rsid w:val="00230292"/>
    <w:rsid w:val="0023369C"/>
    <w:rsid w:val="0023445D"/>
    <w:rsid w:val="00235FA2"/>
    <w:rsid w:val="00237B82"/>
    <w:rsid w:val="00241CAA"/>
    <w:rsid w:val="00244056"/>
    <w:rsid w:val="00245571"/>
    <w:rsid w:val="00250370"/>
    <w:rsid w:val="00250C3C"/>
    <w:rsid w:val="002524A8"/>
    <w:rsid w:val="00253A6E"/>
    <w:rsid w:val="00255EB1"/>
    <w:rsid w:val="00261074"/>
    <w:rsid w:val="0026127A"/>
    <w:rsid w:val="00272110"/>
    <w:rsid w:val="0027286E"/>
    <w:rsid w:val="00274F32"/>
    <w:rsid w:val="002768FE"/>
    <w:rsid w:val="00280525"/>
    <w:rsid w:val="0028062F"/>
    <w:rsid w:val="00280753"/>
    <w:rsid w:val="002811EC"/>
    <w:rsid w:val="002862C8"/>
    <w:rsid w:val="00291EE9"/>
    <w:rsid w:val="002932F5"/>
    <w:rsid w:val="002953BF"/>
    <w:rsid w:val="0029620E"/>
    <w:rsid w:val="0029684B"/>
    <w:rsid w:val="002977C8"/>
    <w:rsid w:val="002A0E26"/>
    <w:rsid w:val="002A23B2"/>
    <w:rsid w:val="002A5426"/>
    <w:rsid w:val="002A5984"/>
    <w:rsid w:val="002A6A52"/>
    <w:rsid w:val="002A79B5"/>
    <w:rsid w:val="002B2246"/>
    <w:rsid w:val="002B3E36"/>
    <w:rsid w:val="002B54EA"/>
    <w:rsid w:val="002B797A"/>
    <w:rsid w:val="002B7A77"/>
    <w:rsid w:val="002C0777"/>
    <w:rsid w:val="002C206A"/>
    <w:rsid w:val="002C22A2"/>
    <w:rsid w:val="002C4134"/>
    <w:rsid w:val="002C484E"/>
    <w:rsid w:val="002C4C0D"/>
    <w:rsid w:val="002C5299"/>
    <w:rsid w:val="002C535B"/>
    <w:rsid w:val="002D08FB"/>
    <w:rsid w:val="002D1736"/>
    <w:rsid w:val="002D3851"/>
    <w:rsid w:val="002D40B2"/>
    <w:rsid w:val="002D4A33"/>
    <w:rsid w:val="002D5CAF"/>
    <w:rsid w:val="002D6F0B"/>
    <w:rsid w:val="002E43B4"/>
    <w:rsid w:val="002F0A9E"/>
    <w:rsid w:val="002F3AA9"/>
    <w:rsid w:val="00301303"/>
    <w:rsid w:val="00304313"/>
    <w:rsid w:val="00314D77"/>
    <w:rsid w:val="00316E10"/>
    <w:rsid w:val="00316E5B"/>
    <w:rsid w:val="00321B0A"/>
    <w:rsid w:val="0032439F"/>
    <w:rsid w:val="00332F0A"/>
    <w:rsid w:val="00333823"/>
    <w:rsid w:val="00334FE0"/>
    <w:rsid w:val="00335758"/>
    <w:rsid w:val="00340D44"/>
    <w:rsid w:val="00347D67"/>
    <w:rsid w:val="00350085"/>
    <w:rsid w:val="00351053"/>
    <w:rsid w:val="00351F58"/>
    <w:rsid w:val="00356A0A"/>
    <w:rsid w:val="003575FD"/>
    <w:rsid w:val="003602E7"/>
    <w:rsid w:val="00360BB7"/>
    <w:rsid w:val="00361244"/>
    <w:rsid w:val="00365818"/>
    <w:rsid w:val="00367865"/>
    <w:rsid w:val="00373113"/>
    <w:rsid w:val="00373423"/>
    <w:rsid w:val="003854B9"/>
    <w:rsid w:val="00390E9B"/>
    <w:rsid w:val="0039263B"/>
    <w:rsid w:val="00393B6A"/>
    <w:rsid w:val="00394230"/>
    <w:rsid w:val="003944FF"/>
    <w:rsid w:val="003957AE"/>
    <w:rsid w:val="00397924"/>
    <w:rsid w:val="003A0AA8"/>
    <w:rsid w:val="003A4442"/>
    <w:rsid w:val="003A4CC9"/>
    <w:rsid w:val="003A5EA6"/>
    <w:rsid w:val="003B003A"/>
    <w:rsid w:val="003B07DC"/>
    <w:rsid w:val="003B3787"/>
    <w:rsid w:val="003B459F"/>
    <w:rsid w:val="003B62CE"/>
    <w:rsid w:val="003C1C80"/>
    <w:rsid w:val="003C5711"/>
    <w:rsid w:val="003D04C9"/>
    <w:rsid w:val="003D07D9"/>
    <w:rsid w:val="003D3C67"/>
    <w:rsid w:val="003D7EF3"/>
    <w:rsid w:val="003E7007"/>
    <w:rsid w:val="003E75C3"/>
    <w:rsid w:val="003F3509"/>
    <w:rsid w:val="003F7DE7"/>
    <w:rsid w:val="00401BC2"/>
    <w:rsid w:val="0040415D"/>
    <w:rsid w:val="00416313"/>
    <w:rsid w:val="0041663C"/>
    <w:rsid w:val="00420B11"/>
    <w:rsid w:val="004228E0"/>
    <w:rsid w:val="0043035B"/>
    <w:rsid w:val="00431426"/>
    <w:rsid w:val="004318DA"/>
    <w:rsid w:val="00431AB9"/>
    <w:rsid w:val="00434B0B"/>
    <w:rsid w:val="0043685A"/>
    <w:rsid w:val="00437CEA"/>
    <w:rsid w:val="00441F8A"/>
    <w:rsid w:val="00442FCB"/>
    <w:rsid w:val="00443D8B"/>
    <w:rsid w:val="00444C9C"/>
    <w:rsid w:val="00445D0C"/>
    <w:rsid w:val="00445E4E"/>
    <w:rsid w:val="0045513E"/>
    <w:rsid w:val="004572B0"/>
    <w:rsid w:val="0046186B"/>
    <w:rsid w:val="00461A11"/>
    <w:rsid w:val="00474B99"/>
    <w:rsid w:val="0047607E"/>
    <w:rsid w:val="00477C87"/>
    <w:rsid w:val="00477DD8"/>
    <w:rsid w:val="0048112C"/>
    <w:rsid w:val="00482E12"/>
    <w:rsid w:val="0048361D"/>
    <w:rsid w:val="0048554F"/>
    <w:rsid w:val="004857A8"/>
    <w:rsid w:val="00486991"/>
    <w:rsid w:val="00492E01"/>
    <w:rsid w:val="0049369E"/>
    <w:rsid w:val="00495E2E"/>
    <w:rsid w:val="004A7826"/>
    <w:rsid w:val="004B06DC"/>
    <w:rsid w:val="004B2287"/>
    <w:rsid w:val="004B2D7A"/>
    <w:rsid w:val="004B73C7"/>
    <w:rsid w:val="004C48E1"/>
    <w:rsid w:val="004C7635"/>
    <w:rsid w:val="004D600A"/>
    <w:rsid w:val="004E1608"/>
    <w:rsid w:val="004E3C1B"/>
    <w:rsid w:val="004E5294"/>
    <w:rsid w:val="004F1679"/>
    <w:rsid w:val="004F2FA8"/>
    <w:rsid w:val="004F3E0A"/>
    <w:rsid w:val="004F7986"/>
    <w:rsid w:val="00501D25"/>
    <w:rsid w:val="00506BD2"/>
    <w:rsid w:val="005077A6"/>
    <w:rsid w:val="005117CE"/>
    <w:rsid w:val="0052086B"/>
    <w:rsid w:val="00532983"/>
    <w:rsid w:val="00537803"/>
    <w:rsid w:val="00540718"/>
    <w:rsid w:val="005413BB"/>
    <w:rsid w:val="0055243D"/>
    <w:rsid w:val="00554017"/>
    <w:rsid w:val="0055440A"/>
    <w:rsid w:val="0055454A"/>
    <w:rsid w:val="00560331"/>
    <w:rsid w:val="0056122B"/>
    <w:rsid w:val="00563B1D"/>
    <w:rsid w:val="005673A3"/>
    <w:rsid w:val="0057127F"/>
    <w:rsid w:val="00571D70"/>
    <w:rsid w:val="0057721F"/>
    <w:rsid w:val="00577A79"/>
    <w:rsid w:val="005807C7"/>
    <w:rsid w:val="005827A8"/>
    <w:rsid w:val="00585C1E"/>
    <w:rsid w:val="0058658D"/>
    <w:rsid w:val="00586713"/>
    <w:rsid w:val="00587C1E"/>
    <w:rsid w:val="00587E43"/>
    <w:rsid w:val="00592668"/>
    <w:rsid w:val="005935C2"/>
    <w:rsid w:val="005A118A"/>
    <w:rsid w:val="005A62FD"/>
    <w:rsid w:val="005A682E"/>
    <w:rsid w:val="005B4AFB"/>
    <w:rsid w:val="005C09A5"/>
    <w:rsid w:val="005C4CED"/>
    <w:rsid w:val="005C6182"/>
    <w:rsid w:val="005D0CF5"/>
    <w:rsid w:val="005D1F22"/>
    <w:rsid w:val="005D2A25"/>
    <w:rsid w:val="005D2EFD"/>
    <w:rsid w:val="005E47B9"/>
    <w:rsid w:val="005E5DDF"/>
    <w:rsid w:val="005E7734"/>
    <w:rsid w:val="005F0D0C"/>
    <w:rsid w:val="005F1EDC"/>
    <w:rsid w:val="006000F8"/>
    <w:rsid w:val="00603382"/>
    <w:rsid w:val="00604969"/>
    <w:rsid w:val="00604A5B"/>
    <w:rsid w:val="006132AD"/>
    <w:rsid w:val="006141DE"/>
    <w:rsid w:val="00616FDC"/>
    <w:rsid w:val="00617C6E"/>
    <w:rsid w:val="00617F2E"/>
    <w:rsid w:val="0062087A"/>
    <w:rsid w:val="0062173A"/>
    <w:rsid w:val="00623167"/>
    <w:rsid w:val="00624EF3"/>
    <w:rsid w:val="00631DA2"/>
    <w:rsid w:val="00633E9E"/>
    <w:rsid w:val="00635A45"/>
    <w:rsid w:val="00641003"/>
    <w:rsid w:val="00641AE4"/>
    <w:rsid w:val="00642D8B"/>
    <w:rsid w:val="006431C8"/>
    <w:rsid w:val="0064363D"/>
    <w:rsid w:val="00643A4F"/>
    <w:rsid w:val="006442F9"/>
    <w:rsid w:val="00647DF5"/>
    <w:rsid w:val="00651303"/>
    <w:rsid w:val="006526A8"/>
    <w:rsid w:val="00653A33"/>
    <w:rsid w:val="00654A3F"/>
    <w:rsid w:val="00670EF0"/>
    <w:rsid w:val="00672D8B"/>
    <w:rsid w:val="006752F7"/>
    <w:rsid w:val="006839D5"/>
    <w:rsid w:val="006853DC"/>
    <w:rsid w:val="00686C13"/>
    <w:rsid w:val="006872D8"/>
    <w:rsid w:val="00690990"/>
    <w:rsid w:val="00690D7F"/>
    <w:rsid w:val="00690FB2"/>
    <w:rsid w:val="00691020"/>
    <w:rsid w:val="00693D63"/>
    <w:rsid w:val="00695E23"/>
    <w:rsid w:val="006A7C2F"/>
    <w:rsid w:val="006B3CAF"/>
    <w:rsid w:val="006C5B5F"/>
    <w:rsid w:val="006C6981"/>
    <w:rsid w:val="006C6E70"/>
    <w:rsid w:val="006D1228"/>
    <w:rsid w:val="006D3E9F"/>
    <w:rsid w:val="006D7D12"/>
    <w:rsid w:val="006D7D35"/>
    <w:rsid w:val="006E452C"/>
    <w:rsid w:val="006E5AE5"/>
    <w:rsid w:val="006F045A"/>
    <w:rsid w:val="006F3750"/>
    <w:rsid w:val="006F60EE"/>
    <w:rsid w:val="006F6EC1"/>
    <w:rsid w:val="0070683F"/>
    <w:rsid w:val="00707E40"/>
    <w:rsid w:val="00711584"/>
    <w:rsid w:val="00712883"/>
    <w:rsid w:val="00715771"/>
    <w:rsid w:val="00715902"/>
    <w:rsid w:val="007242A5"/>
    <w:rsid w:val="00727C8D"/>
    <w:rsid w:val="00730A90"/>
    <w:rsid w:val="00737287"/>
    <w:rsid w:val="00745B7C"/>
    <w:rsid w:val="00747A83"/>
    <w:rsid w:val="00753B96"/>
    <w:rsid w:val="007614CB"/>
    <w:rsid w:val="00763911"/>
    <w:rsid w:val="00765323"/>
    <w:rsid w:val="0076721D"/>
    <w:rsid w:val="00776295"/>
    <w:rsid w:val="0078342B"/>
    <w:rsid w:val="00784DA6"/>
    <w:rsid w:val="00787054"/>
    <w:rsid w:val="007877F8"/>
    <w:rsid w:val="007917D4"/>
    <w:rsid w:val="0079426E"/>
    <w:rsid w:val="007951F7"/>
    <w:rsid w:val="00795DC1"/>
    <w:rsid w:val="00796519"/>
    <w:rsid w:val="007A3366"/>
    <w:rsid w:val="007A62CC"/>
    <w:rsid w:val="007A7107"/>
    <w:rsid w:val="007A7ED2"/>
    <w:rsid w:val="007B377F"/>
    <w:rsid w:val="007B6FB0"/>
    <w:rsid w:val="007C6D38"/>
    <w:rsid w:val="007C779B"/>
    <w:rsid w:val="007D0ACF"/>
    <w:rsid w:val="007D2BDD"/>
    <w:rsid w:val="007D571A"/>
    <w:rsid w:val="007D769E"/>
    <w:rsid w:val="007E479C"/>
    <w:rsid w:val="007E5717"/>
    <w:rsid w:val="007E72CC"/>
    <w:rsid w:val="007E7C30"/>
    <w:rsid w:val="007F0DAA"/>
    <w:rsid w:val="007F1435"/>
    <w:rsid w:val="007F3871"/>
    <w:rsid w:val="007F42E4"/>
    <w:rsid w:val="007F6808"/>
    <w:rsid w:val="00800935"/>
    <w:rsid w:val="0080418D"/>
    <w:rsid w:val="008100BF"/>
    <w:rsid w:val="00813FA3"/>
    <w:rsid w:val="008140BC"/>
    <w:rsid w:val="008168C5"/>
    <w:rsid w:val="00820069"/>
    <w:rsid w:val="00820DC5"/>
    <w:rsid w:val="00821182"/>
    <w:rsid w:val="00826760"/>
    <w:rsid w:val="00832A3D"/>
    <w:rsid w:val="00833E40"/>
    <w:rsid w:val="0083631F"/>
    <w:rsid w:val="00840B26"/>
    <w:rsid w:val="00841B70"/>
    <w:rsid w:val="008427F9"/>
    <w:rsid w:val="00843BB4"/>
    <w:rsid w:val="008467B2"/>
    <w:rsid w:val="00847E2A"/>
    <w:rsid w:val="00854F32"/>
    <w:rsid w:val="0086165F"/>
    <w:rsid w:val="00862FC1"/>
    <w:rsid w:val="008637D5"/>
    <w:rsid w:val="00867D0F"/>
    <w:rsid w:val="00870D85"/>
    <w:rsid w:val="0087499B"/>
    <w:rsid w:val="008752DC"/>
    <w:rsid w:val="00880B2C"/>
    <w:rsid w:val="00881367"/>
    <w:rsid w:val="00882939"/>
    <w:rsid w:val="008879CC"/>
    <w:rsid w:val="008919F1"/>
    <w:rsid w:val="00891D02"/>
    <w:rsid w:val="00896028"/>
    <w:rsid w:val="00896188"/>
    <w:rsid w:val="008A0668"/>
    <w:rsid w:val="008A17FD"/>
    <w:rsid w:val="008A554B"/>
    <w:rsid w:val="008A58C9"/>
    <w:rsid w:val="008A5C9C"/>
    <w:rsid w:val="008B693A"/>
    <w:rsid w:val="008D35C4"/>
    <w:rsid w:val="008D49FA"/>
    <w:rsid w:val="008D4CFA"/>
    <w:rsid w:val="008D5DC9"/>
    <w:rsid w:val="008E3FA6"/>
    <w:rsid w:val="008E6F88"/>
    <w:rsid w:val="008F2ED6"/>
    <w:rsid w:val="008F68AF"/>
    <w:rsid w:val="008F7846"/>
    <w:rsid w:val="00900E50"/>
    <w:rsid w:val="00903A2B"/>
    <w:rsid w:val="00907837"/>
    <w:rsid w:val="009125FB"/>
    <w:rsid w:val="00917955"/>
    <w:rsid w:val="0092061C"/>
    <w:rsid w:val="00922846"/>
    <w:rsid w:val="009230E4"/>
    <w:rsid w:val="00923B9C"/>
    <w:rsid w:val="009307CC"/>
    <w:rsid w:val="00930AC6"/>
    <w:rsid w:val="00931506"/>
    <w:rsid w:val="00934208"/>
    <w:rsid w:val="009377E0"/>
    <w:rsid w:val="00940AA8"/>
    <w:rsid w:val="00940E8C"/>
    <w:rsid w:val="00942108"/>
    <w:rsid w:val="0094242F"/>
    <w:rsid w:val="00942E7D"/>
    <w:rsid w:val="009430FA"/>
    <w:rsid w:val="00943475"/>
    <w:rsid w:val="00952B3A"/>
    <w:rsid w:val="009530DB"/>
    <w:rsid w:val="00953F1D"/>
    <w:rsid w:val="00954114"/>
    <w:rsid w:val="00955EB1"/>
    <w:rsid w:val="009673D4"/>
    <w:rsid w:val="00972A23"/>
    <w:rsid w:val="00973782"/>
    <w:rsid w:val="00973D25"/>
    <w:rsid w:val="00983539"/>
    <w:rsid w:val="009850D4"/>
    <w:rsid w:val="00985F6D"/>
    <w:rsid w:val="00993AB2"/>
    <w:rsid w:val="00997B18"/>
    <w:rsid w:val="009A14AF"/>
    <w:rsid w:val="009A4705"/>
    <w:rsid w:val="009A7F7B"/>
    <w:rsid w:val="009B1FE7"/>
    <w:rsid w:val="009B3B48"/>
    <w:rsid w:val="009D32C5"/>
    <w:rsid w:val="009D351C"/>
    <w:rsid w:val="009D518C"/>
    <w:rsid w:val="009D6F89"/>
    <w:rsid w:val="009D7C75"/>
    <w:rsid w:val="009E1AC3"/>
    <w:rsid w:val="009E1CE3"/>
    <w:rsid w:val="009E629B"/>
    <w:rsid w:val="009F05EE"/>
    <w:rsid w:val="009F1B20"/>
    <w:rsid w:val="009F2CC1"/>
    <w:rsid w:val="009F59E3"/>
    <w:rsid w:val="009F5E9C"/>
    <w:rsid w:val="009F6686"/>
    <w:rsid w:val="00A003EF"/>
    <w:rsid w:val="00A10243"/>
    <w:rsid w:val="00A131CC"/>
    <w:rsid w:val="00A15E0D"/>
    <w:rsid w:val="00A16156"/>
    <w:rsid w:val="00A16AC9"/>
    <w:rsid w:val="00A201A9"/>
    <w:rsid w:val="00A22EE3"/>
    <w:rsid w:val="00A344B2"/>
    <w:rsid w:val="00A37BE0"/>
    <w:rsid w:val="00A47B82"/>
    <w:rsid w:val="00A51EC9"/>
    <w:rsid w:val="00A5468A"/>
    <w:rsid w:val="00A56B52"/>
    <w:rsid w:val="00A664EE"/>
    <w:rsid w:val="00A6795A"/>
    <w:rsid w:val="00A70A38"/>
    <w:rsid w:val="00A71239"/>
    <w:rsid w:val="00A7141D"/>
    <w:rsid w:val="00A71E30"/>
    <w:rsid w:val="00A72996"/>
    <w:rsid w:val="00A827ED"/>
    <w:rsid w:val="00A8410D"/>
    <w:rsid w:val="00A8529C"/>
    <w:rsid w:val="00A9123B"/>
    <w:rsid w:val="00A91A13"/>
    <w:rsid w:val="00A935EB"/>
    <w:rsid w:val="00AA0959"/>
    <w:rsid w:val="00AA767E"/>
    <w:rsid w:val="00AB2613"/>
    <w:rsid w:val="00AB5743"/>
    <w:rsid w:val="00AB5E5B"/>
    <w:rsid w:val="00AB693F"/>
    <w:rsid w:val="00AB76CD"/>
    <w:rsid w:val="00AC0162"/>
    <w:rsid w:val="00AC0C0C"/>
    <w:rsid w:val="00AC23EF"/>
    <w:rsid w:val="00AC2FFA"/>
    <w:rsid w:val="00AC3B94"/>
    <w:rsid w:val="00AD4266"/>
    <w:rsid w:val="00AD7C6E"/>
    <w:rsid w:val="00AE179D"/>
    <w:rsid w:val="00AE39F2"/>
    <w:rsid w:val="00AE462C"/>
    <w:rsid w:val="00AE5BF9"/>
    <w:rsid w:val="00AE5CAC"/>
    <w:rsid w:val="00AE6499"/>
    <w:rsid w:val="00AE7E0C"/>
    <w:rsid w:val="00AF54E5"/>
    <w:rsid w:val="00AF558E"/>
    <w:rsid w:val="00AF5AD4"/>
    <w:rsid w:val="00AF7489"/>
    <w:rsid w:val="00AF7C03"/>
    <w:rsid w:val="00B05AFF"/>
    <w:rsid w:val="00B1006B"/>
    <w:rsid w:val="00B14BA1"/>
    <w:rsid w:val="00B2491F"/>
    <w:rsid w:val="00B24E85"/>
    <w:rsid w:val="00B30490"/>
    <w:rsid w:val="00B31F4A"/>
    <w:rsid w:val="00B3210A"/>
    <w:rsid w:val="00B36946"/>
    <w:rsid w:val="00B4578B"/>
    <w:rsid w:val="00B457C8"/>
    <w:rsid w:val="00B47251"/>
    <w:rsid w:val="00B50AFF"/>
    <w:rsid w:val="00B51933"/>
    <w:rsid w:val="00B638B1"/>
    <w:rsid w:val="00B6438E"/>
    <w:rsid w:val="00B65B40"/>
    <w:rsid w:val="00B66732"/>
    <w:rsid w:val="00B66A0D"/>
    <w:rsid w:val="00B70E6E"/>
    <w:rsid w:val="00B72CFD"/>
    <w:rsid w:val="00B90306"/>
    <w:rsid w:val="00B96639"/>
    <w:rsid w:val="00BA2638"/>
    <w:rsid w:val="00BB2F30"/>
    <w:rsid w:val="00BB3850"/>
    <w:rsid w:val="00BB7EEF"/>
    <w:rsid w:val="00BC0394"/>
    <w:rsid w:val="00BC0C4D"/>
    <w:rsid w:val="00BC349E"/>
    <w:rsid w:val="00BC45C1"/>
    <w:rsid w:val="00BC5300"/>
    <w:rsid w:val="00BC5CCE"/>
    <w:rsid w:val="00BD026A"/>
    <w:rsid w:val="00BD0CC9"/>
    <w:rsid w:val="00BD4072"/>
    <w:rsid w:val="00BD5840"/>
    <w:rsid w:val="00BD73BA"/>
    <w:rsid w:val="00BE18B6"/>
    <w:rsid w:val="00BE7318"/>
    <w:rsid w:val="00BE7B11"/>
    <w:rsid w:val="00BF0C36"/>
    <w:rsid w:val="00BF1E9A"/>
    <w:rsid w:val="00BF4267"/>
    <w:rsid w:val="00C03931"/>
    <w:rsid w:val="00C03FE4"/>
    <w:rsid w:val="00C06221"/>
    <w:rsid w:val="00C06DAF"/>
    <w:rsid w:val="00C06F28"/>
    <w:rsid w:val="00C075EB"/>
    <w:rsid w:val="00C10367"/>
    <w:rsid w:val="00C104B5"/>
    <w:rsid w:val="00C11136"/>
    <w:rsid w:val="00C15B31"/>
    <w:rsid w:val="00C1676D"/>
    <w:rsid w:val="00C2137E"/>
    <w:rsid w:val="00C2568D"/>
    <w:rsid w:val="00C25732"/>
    <w:rsid w:val="00C258EA"/>
    <w:rsid w:val="00C276C9"/>
    <w:rsid w:val="00C31AF3"/>
    <w:rsid w:val="00C335E5"/>
    <w:rsid w:val="00C35319"/>
    <w:rsid w:val="00C359CD"/>
    <w:rsid w:val="00C36D13"/>
    <w:rsid w:val="00C417CB"/>
    <w:rsid w:val="00C612DF"/>
    <w:rsid w:val="00C634E1"/>
    <w:rsid w:val="00C6565A"/>
    <w:rsid w:val="00C70B73"/>
    <w:rsid w:val="00C715DB"/>
    <w:rsid w:val="00C722A7"/>
    <w:rsid w:val="00C732F0"/>
    <w:rsid w:val="00C77289"/>
    <w:rsid w:val="00C8265A"/>
    <w:rsid w:val="00C84C4B"/>
    <w:rsid w:val="00C869F6"/>
    <w:rsid w:val="00C87371"/>
    <w:rsid w:val="00C90694"/>
    <w:rsid w:val="00C91189"/>
    <w:rsid w:val="00C932D5"/>
    <w:rsid w:val="00C963CD"/>
    <w:rsid w:val="00CA06C7"/>
    <w:rsid w:val="00CA2113"/>
    <w:rsid w:val="00CA3130"/>
    <w:rsid w:val="00CB5708"/>
    <w:rsid w:val="00CC20AA"/>
    <w:rsid w:val="00CC43D1"/>
    <w:rsid w:val="00CC5B6C"/>
    <w:rsid w:val="00CD0A13"/>
    <w:rsid w:val="00CD13B8"/>
    <w:rsid w:val="00CD140D"/>
    <w:rsid w:val="00CD2115"/>
    <w:rsid w:val="00CD26A8"/>
    <w:rsid w:val="00CD3793"/>
    <w:rsid w:val="00CE2B61"/>
    <w:rsid w:val="00CE4F74"/>
    <w:rsid w:val="00CE5403"/>
    <w:rsid w:val="00CF3783"/>
    <w:rsid w:val="00CF63CD"/>
    <w:rsid w:val="00D000F4"/>
    <w:rsid w:val="00D051B7"/>
    <w:rsid w:val="00D05287"/>
    <w:rsid w:val="00D0651C"/>
    <w:rsid w:val="00D1081C"/>
    <w:rsid w:val="00D1102D"/>
    <w:rsid w:val="00D1108E"/>
    <w:rsid w:val="00D15DD1"/>
    <w:rsid w:val="00D2145C"/>
    <w:rsid w:val="00D22720"/>
    <w:rsid w:val="00D32581"/>
    <w:rsid w:val="00D33EF5"/>
    <w:rsid w:val="00D344ED"/>
    <w:rsid w:val="00D35080"/>
    <w:rsid w:val="00D36966"/>
    <w:rsid w:val="00D37007"/>
    <w:rsid w:val="00D42DCB"/>
    <w:rsid w:val="00D42DF2"/>
    <w:rsid w:val="00D4666C"/>
    <w:rsid w:val="00D470C7"/>
    <w:rsid w:val="00D50075"/>
    <w:rsid w:val="00D527AE"/>
    <w:rsid w:val="00D559F4"/>
    <w:rsid w:val="00D5625D"/>
    <w:rsid w:val="00D61B28"/>
    <w:rsid w:val="00D63324"/>
    <w:rsid w:val="00D67971"/>
    <w:rsid w:val="00D72ABF"/>
    <w:rsid w:val="00D77AEE"/>
    <w:rsid w:val="00D8019E"/>
    <w:rsid w:val="00D80895"/>
    <w:rsid w:val="00D851A6"/>
    <w:rsid w:val="00D8588B"/>
    <w:rsid w:val="00D859C1"/>
    <w:rsid w:val="00D91FF0"/>
    <w:rsid w:val="00D9301B"/>
    <w:rsid w:val="00D94792"/>
    <w:rsid w:val="00DA1F40"/>
    <w:rsid w:val="00DA4F13"/>
    <w:rsid w:val="00DA516F"/>
    <w:rsid w:val="00DB0EC8"/>
    <w:rsid w:val="00DB3A02"/>
    <w:rsid w:val="00DB418E"/>
    <w:rsid w:val="00DD0491"/>
    <w:rsid w:val="00DD556D"/>
    <w:rsid w:val="00DE6553"/>
    <w:rsid w:val="00DF0C27"/>
    <w:rsid w:val="00DF1BDF"/>
    <w:rsid w:val="00DF2D02"/>
    <w:rsid w:val="00DF3172"/>
    <w:rsid w:val="00DF4F73"/>
    <w:rsid w:val="00DF63E1"/>
    <w:rsid w:val="00E004B8"/>
    <w:rsid w:val="00E00768"/>
    <w:rsid w:val="00E01071"/>
    <w:rsid w:val="00E04177"/>
    <w:rsid w:val="00E11E42"/>
    <w:rsid w:val="00E13C73"/>
    <w:rsid w:val="00E13E11"/>
    <w:rsid w:val="00E16B4C"/>
    <w:rsid w:val="00E17A3B"/>
    <w:rsid w:val="00E24B08"/>
    <w:rsid w:val="00E2583B"/>
    <w:rsid w:val="00E315CA"/>
    <w:rsid w:val="00E3196E"/>
    <w:rsid w:val="00E31C3B"/>
    <w:rsid w:val="00E34D14"/>
    <w:rsid w:val="00E3672D"/>
    <w:rsid w:val="00E44086"/>
    <w:rsid w:val="00E44FDD"/>
    <w:rsid w:val="00E46ACE"/>
    <w:rsid w:val="00E47952"/>
    <w:rsid w:val="00E515FC"/>
    <w:rsid w:val="00E56091"/>
    <w:rsid w:val="00E630D7"/>
    <w:rsid w:val="00E63E3D"/>
    <w:rsid w:val="00E65C8F"/>
    <w:rsid w:val="00E671A5"/>
    <w:rsid w:val="00E67898"/>
    <w:rsid w:val="00E80850"/>
    <w:rsid w:val="00E82661"/>
    <w:rsid w:val="00E86C91"/>
    <w:rsid w:val="00E920EA"/>
    <w:rsid w:val="00E95EDD"/>
    <w:rsid w:val="00EA09D4"/>
    <w:rsid w:val="00EA6AED"/>
    <w:rsid w:val="00EC03E8"/>
    <w:rsid w:val="00EC3A54"/>
    <w:rsid w:val="00EC4F4D"/>
    <w:rsid w:val="00EC57DE"/>
    <w:rsid w:val="00ED1423"/>
    <w:rsid w:val="00ED4922"/>
    <w:rsid w:val="00ED65F1"/>
    <w:rsid w:val="00ED6E80"/>
    <w:rsid w:val="00EE15F5"/>
    <w:rsid w:val="00EE4FC3"/>
    <w:rsid w:val="00EE57A2"/>
    <w:rsid w:val="00EF4AAB"/>
    <w:rsid w:val="00EF5234"/>
    <w:rsid w:val="00EF5563"/>
    <w:rsid w:val="00F01A89"/>
    <w:rsid w:val="00F02E42"/>
    <w:rsid w:val="00F04988"/>
    <w:rsid w:val="00F112B7"/>
    <w:rsid w:val="00F11711"/>
    <w:rsid w:val="00F1281D"/>
    <w:rsid w:val="00F21677"/>
    <w:rsid w:val="00F23E9C"/>
    <w:rsid w:val="00F34138"/>
    <w:rsid w:val="00F342AE"/>
    <w:rsid w:val="00F364CC"/>
    <w:rsid w:val="00F4037F"/>
    <w:rsid w:val="00F40C2D"/>
    <w:rsid w:val="00F41DCB"/>
    <w:rsid w:val="00F42B80"/>
    <w:rsid w:val="00F51136"/>
    <w:rsid w:val="00F5292A"/>
    <w:rsid w:val="00F53DE0"/>
    <w:rsid w:val="00F5408D"/>
    <w:rsid w:val="00F55A2A"/>
    <w:rsid w:val="00F6147C"/>
    <w:rsid w:val="00F6195F"/>
    <w:rsid w:val="00F62F66"/>
    <w:rsid w:val="00F704DE"/>
    <w:rsid w:val="00F81CCE"/>
    <w:rsid w:val="00F8249F"/>
    <w:rsid w:val="00F84F22"/>
    <w:rsid w:val="00F92D5B"/>
    <w:rsid w:val="00F95A98"/>
    <w:rsid w:val="00F97C9D"/>
    <w:rsid w:val="00FA37C3"/>
    <w:rsid w:val="00FA3BA0"/>
    <w:rsid w:val="00FA6930"/>
    <w:rsid w:val="00FA7E3F"/>
    <w:rsid w:val="00FB207B"/>
    <w:rsid w:val="00FB2836"/>
    <w:rsid w:val="00FB3806"/>
    <w:rsid w:val="00FB41B1"/>
    <w:rsid w:val="00FB5FFB"/>
    <w:rsid w:val="00FB6095"/>
    <w:rsid w:val="00FB6AF0"/>
    <w:rsid w:val="00FC1B09"/>
    <w:rsid w:val="00FC4783"/>
    <w:rsid w:val="00FD1C31"/>
    <w:rsid w:val="00FD2921"/>
    <w:rsid w:val="00FD510B"/>
    <w:rsid w:val="00FD589E"/>
    <w:rsid w:val="00FD7D86"/>
    <w:rsid w:val="00FE30F1"/>
    <w:rsid w:val="00FE3821"/>
    <w:rsid w:val="00FE6653"/>
    <w:rsid w:val="00FF5E9A"/>
    <w:rsid w:val="00FF6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136"/>
    <w:pPr>
      <w:jc w:val="both"/>
    </w:pPr>
    <w:rPr>
      <w:rFonts w:asciiTheme="minorHAnsi" w:hAnsiTheme="minorHAnsi"/>
      <w:sz w:val="24"/>
      <w:szCs w:val="24"/>
    </w:rPr>
  </w:style>
  <w:style w:type="paragraph" w:styleId="Heading1">
    <w:name w:val="heading 1"/>
    <w:basedOn w:val="Title"/>
    <w:next w:val="Normal"/>
    <w:link w:val="Heading1Char"/>
    <w:qFormat/>
    <w:rsid w:val="00B70E6E"/>
    <w:pPr>
      <w:pBdr>
        <w:bottom w:val="single" w:sz="8" w:space="31" w:color="4F81BD"/>
      </w:pBdr>
      <w:spacing w:after="300"/>
      <w:contextualSpacing/>
      <w:jc w:val="left"/>
      <w:outlineLvl w:val="0"/>
    </w:pPr>
    <w:rPr>
      <w:rFonts w:ascii="Cambria" w:hAnsi="Cambria"/>
      <w:bCs w:val="0"/>
      <w:color w:val="17365D"/>
      <w:spacing w:val="5"/>
      <w:kern w:val="28"/>
      <w:szCs w:val="28"/>
      <w:lang w:val="en-GB"/>
    </w:rPr>
  </w:style>
  <w:style w:type="paragraph" w:styleId="Heading2">
    <w:name w:val="heading 2"/>
    <w:basedOn w:val="Heading1"/>
    <w:next w:val="Normal"/>
    <w:link w:val="Heading2Char"/>
    <w:qFormat/>
    <w:rsid w:val="00F5292A"/>
    <w:pPr>
      <w:outlineLvl w:val="1"/>
    </w:pPr>
    <w:rPr>
      <w:sz w:val="44"/>
    </w:rPr>
  </w:style>
  <w:style w:type="paragraph" w:styleId="Heading3">
    <w:name w:val="heading 3"/>
    <w:basedOn w:val="Normal"/>
    <w:next w:val="Normal"/>
    <w:link w:val="Heading3Char"/>
    <w:qFormat/>
    <w:rsid w:val="007917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57AE"/>
    <w:pPr>
      <w:keepNext/>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57AE"/>
    <w:pPr>
      <w:spacing w:before="100" w:beforeAutospacing="1" w:after="100" w:afterAutospacing="1"/>
    </w:pPr>
    <w:rPr>
      <w:color w:val="000000"/>
      <w:sz w:val="22"/>
      <w:szCs w:val="22"/>
    </w:rPr>
  </w:style>
  <w:style w:type="paragraph" w:styleId="Footer">
    <w:name w:val="footer"/>
    <w:basedOn w:val="Normal"/>
    <w:link w:val="FooterChar"/>
    <w:uiPriority w:val="99"/>
    <w:rsid w:val="003957AE"/>
    <w:pPr>
      <w:tabs>
        <w:tab w:val="center" w:pos="4320"/>
        <w:tab w:val="right" w:pos="8640"/>
      </w:tabs>
    </w:pPr>
  </w:style>
  <w:style w:type="character" w:styleId="PageNumber">
    <w:name w:val="page number"/>
    <w:basedOn w:val="DefaultParagraphFont"/>
    <w:rsid w:val="003957AE"/>
  </w:style>
  <w:style w:type="character" w:styleId="Hyperlink">
    <w:name w:val="Hyperlink"/>
    <w:basedOn w:val="DefaultParagraphFont"/>
    <w:uiPriority w:val="99"/>
    <w:rsid w:val="003957AE"/>
    <w:rPr>
      <w:color w:val="0000FF"/>
      <w:u w:val="single"/>
    </w:rPr>
  </w:style>
  <w:style w:type="paragraph" w:styleId="BodyText">
    <w:name w:val="Body Text"/>
    <w:basedOn w:val="Normal"/>
    <w:rsid w:val="003957AE"/>
    <w:rPr>
      <w:rFonts w:ascii="Arial" w:hAnsi="Arial" w:cs="Arial"/>
      <w:szCs w:val="20"/>
    </w:rPr>
  </w:style>
  <w:style w:type="paragraph" w:customStyle="1" w:styleId="Default">
    <w:name w:val="Default"/>
    <w:rsid w:val="003957AE"/>
    <w:pPr>
      <w:autoSpaceDE w:val="0"/>
      <w:autoSpaceDN w:val="0"/>
      <w:adjustRightInd w:val="0"/>
    </w:pPr>
    <w:rPr>
      <w:rFonts w:ascii="Arial" w:hAnsi="Arial" w:cs="Arial"/>
      <w:color w:val="000000"/>
      <w:sz w:val="24"/>
      <w:szCs w:val="24"/>
    </w:rPr>
  </w:style>
  <w:style w:type="paragraph" w:styleId="BodyTextIndent">
    <w:name w:val="Body Text Indent"/>
    <w:basedOn w:val="Normal"/>
    <w:rsid w:val="003957AE"/>
    <w:pPr>
      <w:spacing w:after="120"/>
      <w:ind w:left="360"/>
    </w:pPr>
  </w:style>
  <w:style w:type="paragraph" w:styleId="Title">
    <w:name w:val="Title"/>
    <w:basedOn w:val="Normal"/>
    <w:link w:val="TitleChar"/>
    <w:uiPriority w:val="10"/>
    <w:qFormat/>
    <w:rsid w:val="003957AE"/>
    <w:pPr>
      <w:jc w:val="center"/>
    </w:pPr>
    <w:rPr>
      <w:rFonts w:ascii="Arial" w:hAnsi="Arial"/>
      <w:b/>
      <w:bCs/>
      <w:sz w:val="28"/>
      <w:lang w:val="en-ZA"/>
    </w:rPr>
  </w:style>
  <w:style w:type="paragraph" w:styleId="Header">
    <w:name w:val="header"/>
    <w:basedOn w:val="Normal"/>
    <w:link w:val="HeaderChar"/>
    <w:rsid w:val="00A56B52"/>
    <w:pPr>
      <w:tabs>
        <w:tab w:val="center" w:pos="4320"/>
        <w:tab w:val="right" w:pos="8640"/>
      </w:tabs>
    </w:pPr>
  </w:style>
  <w:style w:type="paragraph" w:styleId="TOC1">
    <w:name w:val="toc 1"/>
    <w:basedOn w:val="Normal"/>
    <w:next w:val="Normal"/>
    <w:autoRedefine/>
    <w:uiPriority w:val="39"/>
    <w:rsid w:val="002D3851"/>
    <w:pPr>
      <w:tabs>
        <w:tab w:val="left" w:pos="960"/>
        <w:tab w:val="right" w:leader="dot" w:pos="8630"/>
      </w:tabs>
      <w:ind w:left="180"/>
    </w:pPr>
  </w:style>
  <w:style w:type="paragraph" w:styleId="TOC2">
    <w:name w:val="toc 2"/>
    <w:basedOn w:val="Normal"/>
    <w:next w:val="Normal"/>
    <w:autoRedefine/>
    <w:uiPriority w:val="39"/>
    <w:rsid w:val="002D3851"/>
    <w:pPr>
      <w:tabs>
        <w:tab w:val="left" w:pos="900"/>
        <w:tab w:val="right" w:leader="dot" w:pos="8630"/>
      </w:tabs>
      <w:ind w:left="180"/>
    </w:pPr>
  </w:style>
  <w:style w:type="character" w:customStyle="1" w:styleId="Heading2Char">
    <w:name w:val="Heading 2 Char"/>
    <w:basedOn w:val="DefaultParagraphFont"/>
    <w:link w:val="Heading2"/>
    <w:rsid w:val="00F5292A"/>
    <w:rPr>
      <w:rFonts w:ascii="Cambria" w:hAnsi="Cambria"/>
      <w:color w:val="17365D"/>
      <w:spacing w:val="5"/>
      <w:kern w:val="28"/>
      <w:sz w:val="44"/>
      <w:szCs w:val="52"/>
      <w:lang w:val="en-GB"/>
    </w:rPr>
  </w:style>
  <w:style w:type="character" w:customStyle="1" w:styleId="Heading1Char">
    <w:name w:val="Heading 1 Char"/>
    <w:basedOn w:val="DefaultParagraphFont"/>
    <w:link w:val="Heading1"/>
    <w:rsid w:val="00B70E6E"/>
    <w:rPr>
      <w:rFonts w:ascii="Cambria" w:hAnsi="Cambria"/>
      <w:b/>
      <w:color w:val="17365D"/>
      <w:spacing w:val="5"/>
      <w:kern w:val="28"/>
      <w:sz w:val="28"/>
      <w:szCs w:val="28"/>
      <w:lang w:val="en-GB"/>
    </w:rPr>
  </w:style>
  <w:style w:type="character" w:customStyle="1" w:styleId="Heading3Char">
    <w:name w:val="Heading 3 Char"/>
    <w:basedOn w:val="DefaultParagraphFont"/>
    <w:link w:val="Heading3"/>
    <w:rsid w:val="007917D4"/>
    <w:rPr>
      <w:rFonts w:ascii="Arial" w:hAnsi="Arial" w:cs="Arial"/>
      <w:b/>
      <w:bCs/>
      <w:sz w:val="26"/>
      <w:szCs w:val="26"/>
      <w:lang w:val="en-US" w:eastAsia="en-US" w:bidi="ar-SA"/>
    </w:rPr>
  </w:style>
  <w:style w:type="paragraph" w:styleId="TOC3">
    <w:name w:val="toc 3"/>
    <w:basedOn w:val="Normal"/>
    <w:next w:val="Normal"/>
    <w:autoRedefine/>
    <w:uiPriority w:val="39"/>
    <w:rsid w:val="007917D4"/>
    <w:pPr>
      <w:ind w:left="480"/>
    </w:pPr>
  </w:style>
  <w:style w:type="character" w:customStyle="1" w:styleId="TitleChar">
    <w:name w:val="Title Char"/>
    <w:basedOn w:val="DefaultParagraphFont"/>
    <w:link w:val="Title"/>
    <w:rsid w:val="00A664EE"/>
    <w:rPr>
      <w:rFonts w:ascii="Arial" w:hAnsi="Arial"/>
      <w:b/>
      <w:bCs/>
      <w:sz w:val="28"/>
      <w:szCs w:val="24"/>
      <w:lang w:val="en-ZA" w:eastAsia="en-US"/>
    </w:rPr>
  </w:style>
  <w:style w:type="paragraph" w:styleId="FootnoteText">
    <w:name w:val="footnote text"/>
    <w:basedOn w:val="Normal"/>
    <w:link w:val="FootnoteTextChar"/>
    <w:rsid w:val="00114769"/>
    <w:rPr>
      <w:sz w:val="20"/>
      <w:szCs w:val="20"/>
      <w:lang w:val="en-GB"/>
    </w:rPr>
  </w:style>
  <w:style w:type="character" w:customStyle="1" w:styleId="FootnoteTextChar">
    <w:name w:val="Footnote Text Char"/>
    <w:basedOn w:val="DefaultParagraphFont"/>
    <w:link w:val="FootnoteText"/>
    <w:rsid w:val="00114769"/>
    <w:rPr>
      <w:lang w:val="en-GB" w:eastAsia="en-US"/>
    </w:rPr>
  </w:style>
  <w:style w:type="character" w:styleId="CommentReference">
    <w:name w:val="annotation reference"/>
    <w:basedOn w:val="DefaultParagraphFont"/>
    <w:uiPriority w:val="99"/>
    <w:unhideWhenUsed/>
    <w:rsid w:val="000A444F"/>
    <w:rPr>
      <w:sz w:val="16"/>
      <w:szCs w:val="16"/>
    </w:rPr>
  </w:style>
  <w:style w:type="paragraph" w:styleId="CommentText">
    <w:name w:val="annotation text"/>
    <w:basedOn w:val="Normal"/>
    <w:link w:val="CommentTextChar"/>
    <w:uiPriority w:val="99"/>
    <w:unhideWhenUsed/>
    <w:rsid w:val="000A444F"/>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0A444F"/>
    <w:rPr>
      <w:rFonts w:ascii="Calibri" w:hAnsi="Calibri"/>
      <w:lang w:val="en-US" w:eastAsia="en-US"/>
    </w:rPr>
  </w:style>
  <w:style w:type="paragraph" w:styleId="NoSpacing">
    <w:name w:val="No Spacing"/>
    <w:uiPriority w:val="1"/>
    <w:qFormat/>
    <w:rsid w:val="000A444F"/>
    <w:rPr>
      <w:rFonts w:ascii="Calibri" w:eastAsia="Calibri" w:hAnsi="Calibri"/>
      <w:sz w:val="22"/>
      <w:szCs w:val="22"/>
    </w:rPr>
  </w:style>
  <w:style w:type="paragraph" w:styleId="ListParagraph">
    <w:name w:val="List Paragraph"/>
    <w:basedOn w:val="Normal"/>
    <w:uiPriority w:val="99"/>
    <w:qFormat/>
    <w:rsid w:val="000A444F"/>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0A444F"/>
    <w:rPr>
      <w:rFonts w:ascii="Tahoma" w:hAnsi="Tahoma" w:cs="Tahoma"/>
      <w:sz w:val="16"/>
      <w:szCs w:val="16"/>
    </w:rPr>
  </w:style>
  <w:style w:type="character" w:customStyle="1" w:styleId="BalloonTextChar">
    <w:name w:val="Balloon Text Char"/>
    <w:basedOn w:val="DefaultParagraphFont"/>
    <w:link w:val="BalloonText"/>
    <w:rsid w:val="000A444F"/>
    <w:rPr>
      <w:rFonts w:ascii="Tahoma" w:hAnsi="Tahoma" w:cs="Tahoma"/>
      <w:sz w:val="16"/>
      <w:szCs w:val="16"/>
      <w:lang w:val="en-US" w:eastAsia="en-US"/>
    </w:rPr>
  </w:style>
  <w:style w:type="character" w:customStyle="1" w:styleId="FooterChar">
    <w:name w:val="Footer Char"/>
    <w:basedOn w:val="DefaultParagraphFont"/>
    <w:link w:val="Footer"/>
    <w:uiPriority w:val="99"/>
    <w:rsid w:val="00BE7318"/>
    <w:rPr>
      <w:sz w:val="24"/>
      <w:szCs w:val="24"/>
      <w:lang w:val="en-US" w:eastAsia="en-US"/>
    </w:rPr>
  </w:style>
  <w:style w:type="paragraph" w:customStyle="1" w:styleId="Char">
    <w:name w:val="Char"/>
    <w:basedOn w:val="Normal"/>
    <w:rsid w:val="00BB3850"/>
    <w:pPr>
      <w:spacing w:after="160" w:line="240" w:lineRule="exact"/>
    </w:pPr>
    <w:rPr>
      <w:rFonts w:ascii="Arial" w:hAnsi="Arial" w:cs="Arial"/>
      <w:sz w:val="20"/>
      <w:szCs w:val="20"/>
    </w:rPr>
  </w:style>
  <w:style w:type="table" w:styleId="TableGrid">
    <w:name w:val="Table Grid"/>
    <w:basedOn w:val="TableNormal"/>
    <w:rsid w:val="00F619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9">
    <w:name w:val="Style 19"/>
    <w:basedOn w:val="Normal"/>
    <w:uiPriority w:val="99"/>
    <w:rsid w:val="00C77289"/>
    <w:pPr>
      <w:widowControl w:val="0"/>
      <w:autoSpaceDE w:val="0"/>
      <w:autoSpaceDN w:val="0"/>
      <w:spacing w:before="144" w:line="216" w:lineRule="exact"/>
      <w:ind w:left="504" w:hanging="432"/>
    </w:pPr>
    <w:rPr>
      <w:sz w:val="17"/>
      <w:szCs w:val="17"/>
    </w:rPr>
  </w:style>
  <w:style w:type="character" w:customStyle="1" w:styleId="CharacterStyle10">
    <w:name w:val="Character Style 10"/>
    <w:uiPriority w:val="99"/>
    <w:rsid w:val="00C77289"/>
    <w:rPr>
      <w:sz w:val="17"/>
      <w:szCs w:val="17"/>
    </w:rPr>
  </w:style>
  <w:style w:type="paragraph" w:customStyle="1" w:styleId="Style8">
    <w:name w:val="Style 8"/>
    <w:basedOn w:val="Normal"/>
    <w:uiPriority w:val="99"/>
    <w:rsid w:val="00A15E0D"/>
    <w:pPr>
      <w:widowControl w:val="0"/>
      <w:autoSpaceDE w:val="0"/>
      <w:autoSpaceDN w:val="0"/>
      <w:adjustRightInd w:val="0"/>
    </w:pPr>
  </w:style>
  <w:style w:type="character" w:styleId="BookTitle">
    <w:name w:val="Book Title"/>
    <w:basedOn w:val="DefaultParagraphFont"/>
    <w:uiPriority w:val="33"/>
    <w:qFormat/>
    <w:rsid w:val="006D1228"/>
    <w:rPr>
      <w:b/>
      <w:bCs/>
      <w:smallCaps/>
      <w:spacing w:val="5"/>
    </w:rPr>
  </w:style>
  <w:style w:type="paragraph" w:styleId="IntenseQuote">
    <w:name w:val="Intense Quote"/>
    <w:basedOn w:val="Normal"/>
    <w:next w:val="Normal"/>
    <w:link w:val="IntenseQuoteChar"/>
    <w:uiPriority w:val="30"/>
    <w:qFormat/>
    <w:rsid w:val="006D122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1228"/>
    <w:rPr>
      <w:b/>
      <w:bCs/>
      <w:i/>
      <w:iCs/>
      <w:color w:val="4F81BD"/>
      <w:sz w:val="24"/>
      <w:szCs w:val="24"/>
      <w:lang w:val="en-US" w:eastAsia="en-US"/>
    </w:rPr>
  </w:style>
  <w:style w:type="paragraph" w:styleId="TOCHeading">
    <w:name w:val="TOC Heading"/>
    <w:basedOn w:val="Heading1"/>
    <w:next w:val="Normal"/>
    <w:uiPriority w:val="39"/>
    <w:unhideWhenUsed/>
    <w:qFormat/>
    <w:rsid w:val="00930AC6"/>
    <w:pPr>
      <w:keepNext/>
      <w:keepLines/>
      <w:pBdr>
        <w:bottom w:val="none" w:sz="0" w:space="0" w:color="auto"/>
      </w:pBdr>
      <w:spacing w:before="480" w:after="0" w:line="276" w:lineRule="auto"/>
      <w:contextualSpacing w:val="0"/>
      <w:outlineLvl w:val="9"/>
    </w:pPr>
    <w:rPr>
      <w:rFonts w:asciiTheme="majorHAnsi" w:eastAsiaTheme="majorEastAsia" w:hAnsiTheme="majorHAnsi" w:cstheme="majorBidi"/>
      <w:bCs/>
      <w:color w:val="365F91" w:themeColor="accent1" w:themeShade="BF"/>
      <w:spacing w:val="0"/>
      <w:kern w:val="0"/>
      <w:lang w:val="en-US"/>
    </w:rPr>
  </w:style>
  <w:style w:type="paragraph" w:styleId="CommentSubject">
    <w:name w:val="annotation subject"/>
    <w:basedOn w:val="CommentText"/>
    <w:next w:val="CommentText"/>
    <w:link w:val="CommentSubjectChar"/>
    <w:rsid w:val="00891D02"/>
    <w:pPr>
      <w:spacing w:after="0"/>
    </w:pPr>
    <w:rPr>
      <w:rFonts w:ascii="Times New Roman" w:hAnsi="Times New Roman"/>
      <w:b/>
      <w:bCs/>
    </w:rPr>
  </w:style>
  <w:style w:type="character" w:customStyle="1" w:styleId="CommentSubjectChar">
    <w:name w:val="Comment Subject Char"/>
    <w:basedOn w:val="CommentTextChar"/>
    <w:link w:val="CommentSubject"/>
    <w:rsid w:val="00891D02"/>
    <w:rPr>
      <w:rFonts w:ascii="Calibri" w:hAnsi="Calibri"/>
      <w:b/>
      <w:bCs/>
      <w:lang w:val="en-US" w:eastAsia="en-US"/>
    </w:rPr>
  </w:style>
  <w:style w:type="character" w:styleId="Emphasis">
    <w:name w:val="Emphasis"/>
    <w:basedOn w:val="DefaultParagraphFont"/>
    <w:qFormat/>
    <w:rsid w:val="00441F8A"/>
    <w:rPr>
      <w:i/>
      <w:iCs/>
    </w:rPr>
  </w:style>
  <w:style w:type="character" w:customStyle="1" w:styleId="Heading4Char">
    <w:name w:val="Heading 4 Char"/>
    <w:basedOn w:val="DefaultParagraphFont"/>
    <w:link w:val="Heading4"/>
    <w:rsid w:val="001E55CC"/>
    <w:rPr>
      <w:rFonts w:asciiTheme="minorHAnsi" w:hAnsiTheme="minorHAnsi"/>
      <w:b/>
      <w:sz w:val="24"/>
      <w:lang w:val="en-GB"/>
    </w:rPr>
  </w:style>
  <w:style w:type="character" w:customStyle="1" w:styleId="HeaderChar">
    <w:name w:val="Header Char"/>
    <w:basedOn w:val="DefaultParagraphFont"/>
    <w:link w:val="Header"/>
    <w:rsid w:val="00AC23EF"/>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136"/>
    <w:pPr>
      <w:jc w:val="both"/>
    </w:pPr>
    <w:rPr>
      <w:rFonts w:asciiTheme="minorHAnsi" w:hAnsiTheme="minorHAnsi"/>
      <w:sz w:val="24"/>
      <w:szCs w:val="24"/>
    </w:rPr>
  </w:style>
  <w:style w:type="paragraph" w:styleId="Heading1">
    <w:name w:val="heading 1"/>
    <w:basedOn w:val="Title"/>
    <w:next w:val="Normal"/>
    <w:link w:val="Heading1Char"/>
    <w:qFormat/>
    <w:rsid w:val="00B70E6E"/>
    <w:pPr>
      <w:pBdr>
        <w:bottom w:val="single" w:sz="8" w:space="31" w:color="4F81BD"/>
      </w:pBdr>
      <w:spacing w:after="300"/>
      <w:contextualSpacing/>
      <w:jc w:val="left"/>
      <w:outlineLvl w:val="0"/>
    </w:pPr>
    <w:rPr>
      <w:rFonts w:ascii="Cambria" w:hAnsi="Cambria"/>
      <w:bCs w:val="0"/>
      <w:color w:val="17365D"/>
      <w:spacing w:val="5"/>
      <w:kern w:val="28"/>
      <w:szCs w:val="28"/>
      <w:lang w:val="en-GB"/>
    </w:rPr>
  </w:style>
  <w:style w:type="paragraph" w:styleId="Heading2">
    <w:name w:val="heading 2"/>
    <w:basedOn w:val="Heading1"/>
    <w:next w:val="Normal"/>
    <w:link w:val="Heading2Char"/>
    <w:qFormat/>
    <w:rsid w:val="00F5292A"/>
    <w:pPr>
      <w:outlineLvl w:val="1"/>
    </w:pPr>
    <w:rPr>
      <w:sz w:val="44"/>
    </w:rPr>
  </w:style>
  <w:style w:type="paragraph" w:styleId="Heading3">
    <w:name w:val="heading 3"/>
    <w:basedOn w:val="Normal"/>
    <w:next w:val="Normal"/>
    <w:link w:val="Heading3Char"/>
    <w:qFormat/>
    <w:rsid w:val="007917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57AE"/>
    <w:pPr>
      <w:keepNext/>
      <w:outlineLvl w:val="3"/>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957AE"/>
    <w:pPr>
      <w:spacing w:before="100" w:beforeAutospacing="1" w:after="100" w:afterAutospacing="1"/>
    </w:pPr>
    <w:rPr>
      <w:color w:val="000000"/>
      <w:sz w:val="22"/>
      <w:szCs w:val="22"/>
    </w:rPr>
  </w:style>
  <w:style w:type="paragraph" w:styleId="Footer">
    <w:name w:val="footer"/>
    <w:basedOn w:val="Normal"/>
    <w:link w:val="FooterChar"/>
    <w:uiPriority w:val="99"/>
    <w:rsid w:val="003957AE"/>
    <w:pPr>
      <w:tabs>
        <w:tab w:val="center" w:pos="4320"/>
        <w:tab w:val="right" w:pos="8640"/>
      </w:tabs>
    </w:pPr>
  </w:style>
  <w:style w:type="character" w:styleId="PageNumber">
    <w:name w:val="page number"/>
    <w:basedOn w:val="DefaultParagraphFont"/>
    <w:rsid w:val="003957AE"/>
  </w:style>
  <w:style w:type="character" w:styleId="Hyperlink">
    <w:name w:val="Hyperlink"/>
    <w:basedOn w:val="DefaultParagraphFont"/>
    <w:uiPriority w:val="99"/>
    <w:rsid w:val="003957AE"/>
    <w:rPr>
      <w:color w:val="0000FF"/>
      <w:u w:val="single"/>
    </w:rPr>
  </w:style>
  <w:style w:type="paragraph" w:styleId="BodyText">
    <w:name w:val="Body Text"/>
    <w:basedOn w:val="Normal"/>
    <w:rsid w:val="003957AE"/>
    <w:rPr>
      <w:rFonts w:ascii="Arial" w:hAnsi="Arial" w:cs="Arial"/>
      <w:szCs w:val="20"/>
    </w:rPr>
  </w:style>
  <w:style w:type="paragraph" w:customStyle="1" w:styleId="Default">
    <w:name w:val="Default"/>
    <w:rsid w:val="003957AE"/>
    <w:pPr>
      <w:autoSpaceDE w:val="0"/>
      <w:autoSpaceDN w:val="0"/>
      <w:adjustRightInd w:val="0"/>
    </w:pPr>
    <w:rPr>
      <w:rFonts w:ascii="Arial" w:hAnsi="Arial" w:cs="Arial"/>
      <w:color w:val="000000"/>
      <w:sz w:val="24"/>
      <w:szCs w:val="24"/>
    </w:rPr>
  </w:style>
  <w:style w:type="paragraph" w:styleId="BodyTextIndent">
    <w:name w:val="Body Text Indent"/>
    <w:basedOn w:val="Normal"/>
    <w:rsid w:val="003957AE"/>
    <w:pPr>
      <w:spacing w:after="120"/>
      <w:ind w:left="360"/>
    </w:pPr>
  </w:style>
  <w:style w:type="paragraph" w:styleId="Title">
    <w:name w:val="Title"/>
    <w:basedOn w:val="Normal"/>
    <w:link w:val="TitleChar"/>
    <w:uiPriority w:val="10"/>
    <w:qFormat/>
    <w:rsid w:val="003957AE"/>
    <w:pPr>
      <w:jc w:val="center"/>
    </w:pPr>
    <w:rPr>
      <w:rFonts w:ascii="Arial" w:hAnsi="Arial"/>
      <w:b/>
      <w:bCs/>
      <w:sz w:val="28"/>
      <w:lang w:val="en-ZA"/>
    </w:rPr>
  </w:style>
  <w:style w:type="paragraph" w:styleId="Header">
    <w:name w:val="header"/>
    <w:basedOn w:val="Normal"/>
    <w:link w:val="HeaderChar"/>
    <w:rsid w:val="00A56B52"/>
    <w:pPr>
      <w:tabs>
        <w:tab w:val="center" w:pos="4320"/>
        <w:tab w:val="right" w:pos="8640"/>
      </w:tabs>
    </w:pPr>
  </w:style>
  <w:style w:type="paragraph" w:styleId="TOC1">
    <w:name w:val="toc 1"/>
    <w:basedOn w:val="Normal"/>
    <w:next w:val="Normal"/>
    <w:autoRedefine/>
    <w:uiPriority w:val="39"/>
    <w:rsid w:val="002D3851"/>
    <w:pPr>
      <w:tabs>
        <w:tab w:val="left" w:pos="960"/>
        <w:tab w:val="right" w:leader="dot" w:pos="8630"/>
      </w:tabs>
      <w:ind w:left="180"/>
    </w:pPr>
  </w:style>
  <w:style w:type="paragraph" w:styleId="TOC2">
    <w:name w:val="toc 2"/>
    <w:basedOn w:val="Normal"/>
    <w:next w:val="Normal"/>
    <w:autoRedefine/>
    <w:uiPriority w:val="39"/>
    <w:rsid w:val="002D3851"/>
    <w:pPr>
      <w:tabs>
        <w:tab w:val="left" w:pos="900"/>
        <w:tab w:val="right" w:leader="dot" w:pos="8630"/>
      </w:tabs>
      <w:ind w:left="180"/>
    </w:pPr>
  </w:style>
  <w:style w:type="character" w:customStyle="1" w:styleId="Heading2Char">
    <w:name w:val="Heading 2 Char"/>
    <w:basedOn w:val="DefaultParagraphFont"/>
    <w:link w:val="Heading2"/>
    <w:rsid w:val="00F5292A"/>
    <w:rPr>
      <w:rFonts w:ascii="Cambria" w:hAnsi="Cambria"/>
      <w:color w:val="17365D"/>
      <w:spacing w:val="5"/>
      <w:kern w:val="28"/>
      <w:sz w:val="44"/>
      <w:szCs w:val="52"/>
      <w:lang w:val="en-GB"/>
    </w:rPr>
  </w:style>
  <w:style w:type="character" w:customStyle="1" w:styleId="Heading1Char">
    <w:name w:val="Heading 1 Char"/>
    <w:basedOn w:val="DefaultParagraphFont"/>
    <w:link w:val="Heading1"/>
    <w:rsid w:val="00B70E6E"/>
    <w:rPr>
      <w:rFonts w:ascii="Cambria" w:hAnsi="Cambria"/>
      <w:b/>
      <w:color w:val="17365D"/>
      <w:spacing w:val="5"/>
      <w:kern w:val="28"/>
      <w:sz w:val="28"/>
      <w:szCs w:val="28"/>
      <w:lang w:val="en-GB"/>
    </w:rPr>
  </w:style>
  <w:style w:type="character" w:customStyle="1" w:styleId="Heading3Char">
    <w:name w:val="Heading 3 Char"/>
    <w:basedOn w:val="DefaultParagraphFont"/>
    <w:link w:val="Heading3"/>
    <w:rsid w:val="007917D4"/>
    <w:rPr>
      <w:rFonts w:ascii="Arial" w:hAnsi="Arial" w:cs="Arial"/>
      <w:b/>
      <w:bCs/>
      <w:sz w:val="26"/>
      <w:szCs w:val="26"/>
      <w:lang w:val="en-US" w:eastAsia="en-US" w:bidi="ar-SA"/>
    </w:rPr>
  </w:style>
  <w:style w:type="paragraph" w:styleId="TOC3">
    <w:name w:val="toc 3"/>
    <w:basedOn w:val="Normal"/>
    <w:next w:val="Normal"/>
    <w:autoRedefine/>
    <w:uiPriority w:val="39"/>
    <w:rsid w:val="007917D4"/>
    <w:pPr>
      <w:ind w:left="480"/>
    </w:pPr>
  </w:style>
  <w:style w:type="character" w:customStyle="1" w:styleId="TitleChar">
    <w:name w:val="Title Char"/>
    <w:basedOn w:val="DefaultParagraphFont"/>
    <w:link w:val="Title"/>
    <w:rsid w:val="00A664EE"/>
    <w:rPr>
      <w:rFonts w:ascii="Arial" w:hAnsi="Arial"/>
      <w:b/>
      <w:bCs/>
      <w:sz w:val="28"/>
      <w:szCs w:val="24"/>
      <w:lang w:val="en-ZA" w:eastAsia="en-US"/>
    </w:rPr>
  </w:style>
  <w:style w:type="paragraph" w:styleId="FootnoteText">
    <w:name w:val="footnote text"/>
    <w:basedOn w:val="Normal"/>
    <w:link w:val="FootnoteTextChar"/>
    <w:rsid w:val="00114769"/>
    <w:rPr>
      <w:sz w:val="20"/>
      <w:szCs w:val="20"/>
      <w:lang w:val="en-GB"/>
    </w:rPr>
  </w:style>
  <w:style w:type="character" w:customStyle="1" w:styleId="FootnoteTextChar">
    <w:name w:val="Footnote Text Char"/>
    <w:basedOn w:val="DefaultParagraphFont"/>
    <w:link w:val="FootnoteText"/>
    <w:rsid w:val="00114769"/>
    <w:rPr>
      <w:lang w:val="en-GB" w:eastAsia="en-US"/>
    </w:rPr>
  </w:style>
  <w:style w:type="character" w:styleId="CommentReference">
    <w:name w:val="annotation reference"/>
    <w:basedOn w:val="DefaultParagraphFont"/>
    <w:uiPriority w:val="99"/>
    <w:unhideWhenUsed/>
    <w:rsid w:val="000A444F"/>
    <w:rPr>
      <w:sz w:val="16"/>
      <w:szCs w:val="16"/>
    </w:rPr>
  </w:style>
  <w:style w:type="paragraph" w:styleId="CommentText">
    <w:name w:val="annotation text"/>
    <w:basedOn w:val="Normal"/>
    <w:link w:val="CommentTextChar"/>
    <w:uiPriority w:val="99"/>
    <w:unhideWhenUsed/>
    <w:rsid w:val="000A444F"/>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0A444F"/>
    <w:rPr>
      <w:rFonts w:ascii="Calibri" w:hAnsi="Calibri"/>
      <w:lang w:val="en-US" w:eastAsia="en-US"/>
    </w:rPr>
  </w:style>
  <w:style w:type="paragraph" w:styleId="NoSpacing">
    <w:name w:val="No Spacing"/>
    <w:uiPriority w:val="1"/>
    <w:qFormat/>
    <w:rsid w:val="000A444F"/>
    <w:rPr>
      <w:rFonts w:ascii="Calibri" w:eastAsia="Calibri" w:hAnsi="Calibri"/>
      <w:sz w:val="22"/>
      <w:szCs w:val="22"/>
    </w:rPr>
  </w:style>
  <w:style w:type="paragraph" w:styleId="ListParagraph">
    <w:name w:val="List Paragraph"/>
    <w:basedOn w:val="Normal"/>
    <w:uiPriority w:val="99"/>
    <w:qFormat/>
    <w:rsid w:val="000A444F"/>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0A444F"/>
    <w:rPr>
      <w:rFonts w:ascii="Tahoma" w:hAnsi="Tahoma" w:cs="Tahoma"/>
      <w:sz w:val="16"/>
      <w:szCs w:val="16"/>
    </w:rPr>
  </w:style>
  <w:style w:type="character" w:customStyle="1" w:styleId="BalloonTextChar">
    <w:name w:val="Balloon Text Char"/>
    <w:basedOn w:val="DefaultParagraphFont"/>
    <w:link w:val="BalloonText"/>
    <w:rsid w:val="000A444F"/>
    <w:rPr>
      <w:rFonts w:ascii="Tahoma" w:hAnsi="Tahoma" w:cs="Tahoma"/>
      <w:sz w:val="16"/>
      <w:szCs w:val="16"/>
      <w:lang w:val="en-US" w:eastAsia="en-US"/>
    </w:rPr>
  </w:style>
  <w:style w:type="character" w:customStyle="1" w:styleId="FooterChar">
    <w:name w:val="Footer Char"/>
    <w:basedOn w:val="DefaultParagraphFont"/>
    <w:link w:val="Footer"/>
    <w:uiPriority w:val="99"/>
    <w:rsid w:val="00BE7318"/>
    <w:rPr>
      <w:sz w:val="24"/>
      <w:szCs w:val="24"/>
      <w:lang w:val="en-US" w:eastAsia="en-US"/>
    </w:rPr>
  </w:style>
  <w:style w:type="paragraph" w:customStyle="1" w:styleId="Char">
    <w:name w:val="Char"/>
    <w:basedOn w:val="Normal"/>
    <w:rsid w:val="00BB3850"/>
    <w:pPr>
      <w:spacing w:after="160" w:line="240" w:lineRule="exact"/>
    </w:pPr>
    <w:rPr>
      <w:rFonts w:ascii="Arial" w:hAnsi="Arial" w:cs="Arial"/>
      <w:sz w:val="20"/>
      <w:szCs w:val="20"/>
    </w:rPr>
  </w:style>
  <w:style w:type="table" w:styleId="TableGrid">
    <w:name w:val="Table Grid"/>
    <w:basedOn w:val="TableNormal"/>
    <w:rsid w:val="00F619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9">
    <w:name w:val="Style 19"/>
    <w:basedOn w:val="Normal"/>
    <w:uiPriority w:val="99"/>
    <w:rsid w:val="00C77289"/>
    <w:pPr>
      <w:widowControl w:val="0"/>
      <w:autoSpaceDE w:val="0"/>
      <w:autoSpaceDN w:val="0"/>
      <w:spacing w:before="144" w:line="216" w:lineRule="exact"/>
      <w:ind w:left="504" w:hanging="432"/>
    </w:pPr>
    <w:rPr>
      <w:sz w:val="17"/>
      <w:szCs w:val="17"/>
    </w:rPr>
  </w:style>
  <w:style w:type="character" w:customStyle="1" w:styleId="CharacterStyle10">
    <w:name w:val="Character Style 10"/>
    <w:uiPriority w:val="99"/>
    <w:rsid w:val="00C77289"/>
    <w:rPr>
      <w:sz w:val="17"/>
      <w:szCs w:val="17"/>
    </w:rPr>
  </w:style>
  <w:style w:type="paragraph" w:customStyle="1" w:styleId="Style8">
    <w:name w:val="Style 8"/>
    <w:basedOn w:val="Normal"/>
    <w:uiPriority w:val="99"/>
    <w:rsid w:val="00A15E0D"/>
    <w:pPr>
      <w:widowControl w:val="0"/>
      <w:autoSpaceDE w:val="0"/>
      <w:autoSpaceDN w:val="0"/>
      <w:adjustRightInd w:val="0"/>
    </w:pPr>
  </w:style>
  <w:style w:type="character" w:styleId="BookTitle">
    <w:name w:val="Book Title"/>
    <w:basedOn w:val="DefaultParagraphFont"/>
    <w:uiPriority w:val="33"/>
    <w:qFormat/>
    <w:rsid w:val="006D1228"/>
    <w:rPr>
      <w:b/>
      <w:bCs/>
      <w:smallCaps/>
      <w:spacing w:val="5"/>
    </w:rPr>
  </w:style>
  <w:style w:type="paragraph" w:styleId="IntenseQuote">
    <w:name w:val="Intense Quote"/>
    <w:basedOn w:val="Normal"/>
    <w:next w:val="Normal"/>
    <w:link w:val="IntenseQuoteChar"/>
    <w:uiPriority w:val="30"/>
    <w:qFormat/>
    <w:rsid w:val="006D122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1228"/>
    <w:rPr>
      <w:b/>
      <w:bCs/>
      <w:i/>
      <w:iCs/>
      <w:color w:val="4F81BD"/>
      <w:sz w:val="24"/>
      <w:szCs w:val="24"/>
      <w:lang w:val="en-US" w:eastAsia="en-US"/>
    </w:rPr>
  </w:style>
  <w:style w:type="paragraph" w:styleId="TOCHeading">
    <w:name w:val="TOC Heading"/>
    <w:basedOn w:val="Heading1"/>
    <w:next w:val="Normal"/>
    <w:uiPriority w:val="39"/>
    <w:unhideWhenUsed/>
    <w:qFormat/>
    <w:rsid w:val="00930AC6"/>
    <w:pPr>
      <w:keepNext/>
      <w:keepLines/>
      <w:pBdr>
        <w:bottom w:val="none" w:sz="0" w:space="0" w:color="auto"/>
      </w:pBdr>
      <w:spacing w:before="480" w:after="0" w:line="276" w:lineRule="auto"/>
      <w:contextualSpacing w:val="0"/>
      <w:outlineLvl w:val="9"/>
    </w:pPr>
    <w:rPr>
      <w:rFonts w:asciiTheme="majorHAnsi" w:eastAsiaTheme="majorEastAsia" w:hAnsiTheme="majorHAnsi" w:cstheme="majorBidi"/>
      <w:bCs/>
      <w:color w:val="365F91" w:themeColor="accent1" w:themeShade="BF"/>
      <w:spacing w:val="0"/>
      <w:kern w:val="0"/>
      <w:lang w:val="en-US"/>
    </w:rPr>
  </w:style>
  <w:style w:type="paragraph" w:styleId="CommentSubject">
    <w:name w:val="annotation subject"/>
    <w:basedOn w:val="CommentText"/>
    <w:next w:val="CommentText"/>
    <w:link w:val="CommentSubjectChar"/>
    <w:rsid w:val="00891D02"/>
    <w:pPr>
      <w:spacing w:after="0"/>
    </w:pPr>
    <w:rPr>
      <w:rFonts w:ascii="Times New Roman" w:hAnsi="Times New Roman"/>
      <w:b/>
      <w:bCs/>
    </w:rPr>
  </w:style>
  <w:style w:type="character" w:customStyle="1" w:styleId="CommentSubjectChar">
    <w:name w:val="Comment Subject Char"/>
    <w:basedOn w:val="CommentTextChar"/>
    <w:link w:val="CommentSubject"/>
    <w:rsid w:val="00891D02"/>
    <w:rPr>
      <w:rFonts w:ascii="Calibri" w:hAnsi="Calibri"/>
      <w:b/>
      <w:bCs/>
      <w:lang w:val="en-US" w:eastAsia="en-US"/>
    </w:rPr>
  </w:style>
  <w:style w:type="character" w:styleId="Emphasis">
    <w:name w:val="Emphasis"/>
    <w:basedOn w:val="DefaultParagraphFont"/>
    <w:qFormat/>
    <w:rsid w:val="00441F8A"/>
    <w:rPr>
      <w:i/>
      <w:iCs/>
    </w:rPr>
  </w:style>
  <w:style w:type="character" w:customStyle="1" w:styleId="Heading4Char">
    <w:name w:val="Heading 4 Char"/>
    <w:basedOn w:val="DefaultParagraphFont"/>
    <w:link w:val="Heading4"/>
    <w:rsid w:val="001E55CC"/>
    <w:rPr>
      <w:rFonts w:asciiTheme="minorHAnsi" w:hAnsiTheme="minorHAnsi"/>
      <w:b/>
      <w:sz w:val="24"/>
      <w:lang w:val="en-GB"/>
    </w:rPr>
  </w:style>
  <w:style w:type="character" w:customStyle="1" w:styleId="HeaderChar">
    <w:name w:val="Header Char"/>
    <w:basedOn w:val="DefaultParagraphFont"/>
    <w:link w:val="Header"/>
    <w:rsid w:val="00AC23EF"/>
    <w:rPr>
      <w:rFonts w:asciiTheme="minorHAnsi" w:hAnsiTheme="minorHAnsi"/>
      <w:sz w:val="24"/>
      <w:szCs w:val="24"/>
    </w:rPr>
  </w:style>
</w:styles>
</file>

<file path=word/webSettings.xml><?xml version="1.0" encoding="utf-8"?>
<w:webSettings xmlns:r="http://schemas.openxmlformats.org/officeDocument/2006/relationships" xmlns:w="http://schemas.openxmlformats.org/wordprocessingml/2006/main">
  <w:divs>
    <w:div w:id="1401367591">
      <w:bodyDiv w:val="1"/>
      <w:marLeft w:val="0"/>
      <w:marRight w:val="0"/>
      <w:marTop w:val="0"/>
      <w:marBottom w:val="0"/>
      <w:divBdr>
        <w:top w:val="none" w:sz="0" w:space="0" w:color="auto"/>
        <w:left w:val="none" w:sz="0" w:space="0" w:color="auto"/>
        <w:bottom w:val="none" w:sz="0" w:space="0" w:color="auto"/>
        <w:right w:val="none" w:sz="0" w:space="0" w:color="auto"/>
      </w:divBdr>
      <w:divsChild>
        <w:div w:id="1124538081">
          <w:marLeft w:val="0"/>
          <w:marRight w:val="0"/>
          <w:marTop w:val="0"/>
          <w:marBottom w:val="0"/>
          <w:divBdr>
            <w:top w:val="none" w:sz="0" w:space="0" w:color="auto"/>
            <w:left w:val="none" w:sz="0" w:space="0" w:color="auto"/>
            <w:bottom w:val="none" w:sz="0" w:space="0" w:color="auto"/>
            <w:right w:val="none" w:sz="0" w:space="0" w:color="auto"/>
          </w:divBdr>
        </w:div>
      </w:divsChild>
    </w:div>
    <w:div w:id="176483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4505-596A-4B09-AEEE-219BF388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13740</Words>
  <Characters>78320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Doc</vt:lpstr>
    </vt:vector>
  </TitlesOfParts>
  <Company>Toshiba</Company>
  <LinksUpToDate>false</LinksUpToDate>
  <CharactersWithSpaces>91877</CharactersWithSpaces>
  <SharedDoc>false</SharedDoc>
  <HLinks>
    <vt:vector size="12" baseType="variant">
      <vt:variant>
        <vt:i4>720983</vt:i4>
      </vt:variant>
      <vt:variant>
        <vt:i4>3</vt:i4>
      </vt:variant>
      <vt:variant>
        <vt:i4>0</vt:i4>
      </vt:variant>
      <vt:variant>
        <vt:i4>5</vt:i4>
      </vt:variant>
      <vt:variant>
        <vt:lpwstr>http://en.wikipedia.org/wiki/Exposure</vt:lpwstr>
      </vt:variant>
      <vt:variant>
        <vt:lpwstr/>
      </vt:variant>
      <vt:variant>
        <vt:i4>7733294</vt:i4>
      </vt:variant>
      <vt:variant>
        <vt:i4>0</vt:i4>
      </vt:variant>
      <vt:variant>
        <vt:i4>0</vt:i4>
      </vt:variant>
      <vt:variant>
        <vt:i4>5</vt:i4>
      </vt:variant>
      <vt:variant>
        <vt:lpwstr>http://en.wikipedia.org/wiki/Knowledge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creator>a</dc:creator>
  <cp:lastModifiedBy>user</cp:lastModifiedBy>
  <cp:revision>3</cp:revision>
  <cp:lastPrinted>2012-09-02T12:09:00Z</cp:lastPrinted>
  <dcterms:created xsi:type="dcterms:W3CDTF">2016-11-08T18:54:00Z</dcterms:created>
  <dcterms:modified xsi:type="dcterms:W3CDTF">2016-11-08T19:14:00Z</dcterms:modified>
</cp:coreProperties>
</file>